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CC7DEA" w14:textId="77777777" w:rsidR="00A766E3" w:rsidRDefault="00A766E3" w:rsidP="00532D1B">
      <w:pPr>
        <w:pStyle w:val="BodyText"/>
        <w:jc w:val="center"/>
        <w:rPr>
          <w:noProof/>
          <w:sz w:val="32"/>
          <w:szCs w:val="32"/>
        </w:rPr>
      </w:pPr>
    </w:p>
    <w:p w14:paraId="4E076D66" w14:textId="77777777" w:rsidR="00532D1B" w:rsidRDefault="00532D1B" w:rsidP="00532D1B">
      <w:pPr>
        <w:pStyle w:val="BodyText"/>
        <w:jc w:val="center"/>
        <w:rPr>
          <w:noProof/>
          <w:sz w:val="32"/>
          <w:szCs w:val="32"/>
        </w:rPr>
      </w:pPr>
    </w:p>
    <w:p w14:paraId="0DFCB168" w14:textId="77777777" w:rsidR="00532D1B" w:rsidRDefault="00532D1B" w:rsidP="00532D1B">
      <w:pPr>
        <w:pStyle w:val="BodyText"/>
        <w:jc w:val="center"/>
        <w:rPr>
          <w:noProof/>
          <w:sz w:val="32"/>
          <w:szCs w:val="32"/>
        </w:rPr>
      </w:pPr>
    </w:p>
    <w:p w14:paraId="322EA3F8" w14:textId="77777777" w:rsidR="00532D1B" w:rsidRDefault="00532D1B" w:rsidP="00532D1B">
      <w:pPr>
        <w:pStyle w:val="BodyText"/>
        <w:jc w:val="center"/>
        <w:rPr>
          <w:noProof/>
          <w:sz w:val="32"/>
          <w:szCs w:val="32"/>
        </w:rPr>
      </w:pPr>
    </w:p>
    <w:p w14:paraId="42553BFB" w14:textId="77777777" w:rsidR="00532D1B" w:rsidRDefault="00532D1B" w:rsidP="00532D1B">
      <w:pPr>
        <w:pStyle w:val="BodyText"/>
        <w:jc w:val="center"/>
        <w:rPr>
          <w:noProof/>
          <w:sz w:val="32"/>
          <w:szCs w:val="32"/>
        </w:rPr>
      </w:pPr>
    </w:p>
    <w:p w14:paraId="5AEAF2AF" w14:textId="77777777" w:rsidR="00532D1B" w:rsidRDefault="00532D1B" w:rsidP="00532D1B">
      <w:pPr>
        <w:pStyle w:val="BodyText"/>
        <w:jc w:val="center"/>
        <w:rPr>
          <w:noProof/>
          <w:sz w:val="32"/>
          <w:szCs w:val="32"/>
        </w:rPr>
      </w:pPr>
    </w:p>
    <w:p w14:paraId="026D1000" w14:textId="77777777" w:rsidR="00532D1B" w:rsidRDefault="00532D1B" w:rsidP="00532D1B">
      <w:pPr>
        <w:pStyle w:val="BodyText"/>
        <w:jc w:val="center"/>
        <w:rPr>
          <w:noProof/>
          <w:sz w:val="32"/>
          <w:szCs w:val="32"/>
        </w:rPr>
      </w:pPr>
    </w:p>
    <w:p w14:paraId="2D0B7D1C" w14:textId="77777777" w:rsidR="00532D1B" w:rsidRDefault="00532D1B" w:rsidP="00532D1B">
      <w:pPr>
        <w:pStyle w:val="BodyText"/>
        <w:jc w:val="center"/>
        <w:rPr>
          <w:noProof/>
          <w:sz w:val="32"/>
          <w:szCs w:val="32"/>
        </w:rPr>
      </w:pPr>
    </w:p>
    <w:p w14:paraId="2CCB5BFD" w14:textId="0927C17C" w:rsidR="00532D1B" w:rsidRPr="006354E7" w:rsidRDefault="00BF6EAD" w:rsidP="00532D1B">
      <w:pPr>
        <w:pStyle w:val="BodyText"/>
        <w:jc w:val="center"/>
        <w:rPr>
          <w:b/>
          <w:noProof/>
          <w:sz w:val="32"/>
          <w:szCs w:val="32"/>
        </w:rPr>
      </w:pPr>
      <w:r>
        <w:rPr>
          <w:b/>
          <w:noProof/>
          <w:sz w:val="32"/>
          <w:szCs w:val="32"/>
        </w:rPr>
        <w:t>JEFFERSON COUNTY DEPARTMENT OF EMERGENCY SERVICES</w:t>
      </w:r>
    </w:p>
    <w:p w14:paraId="1094C7F6" w14:textId="77777777" w:rsidR="00532D1B" w:rsidRPr="006354E7" w:rsidRDefault="006354E7" w:rsidP="00532D1B">
      <w:pPr>
        <w:pStyle w:val="BodyText"/>
        <w:jc w:val="center"/>
        <w:rPr>
          <w:b/>
          <w:noProof/>
          <w:sz w:val="32"/>
          <w:szCs w:val="32"/>
        </w:rPr>
      </w:pPr>
      <w:r>
        <w:rPr>
          <w:b/>
          <w:noProof/>
          <w:sz w:val="32"/>
          <w:szCs w:val="32"/>
        </w:rPr>
        <w:t xml:space="preserve">LOCAL EMERGENCY MANAGEMENT </w:t>
      </w:r>
      <w:r w:rsidR="00532D1B" w:rsidRPr="006354E7">
        <w:rPr>
          <w:b/>
          <w:noProof/>
          <w:sz w:val="32"/>
          <w:szCs w:val="32"/>
        </w:rPr>
        <w:t>COORDINATORS</w:t>
      </w:r>
    </w:p>
    <w:p w14:paraId="36C7F40C" w14:textId="77777777" w:rsidR="00532D1B" w:rsidRDefault="00532D1B" w:rsidP="00532D1B">
      <w:pPr>
        <w:pStyle w:val="BodyText"/>
        <w:jc w:val="center"/>
        <w:rPr>
          <w:b/>
          <w:noProof/>
          <w:sz w:val="32"/>
          <w:szCs w:val="32"/>
        </w:rPr>
      </w:pPr>
      <w:r w:rsidRPr="006354E7">
        <w:rPr>
          <w:b/>
          <w:noProof/>
          <w:sz w:val="32"/>
          <w:szCs w:val="32"/>
        </w:rPr>
        <w:t>HANDBOOK</w:t>
      </w:r>
    </w:p>
    <w:p w14:paraId="2FEA355F" w14:textId="77777777" w:rsidR="006354E7" w:rsidRDefault="006354E7" w:rsidP="00532D1B">
      <w:pPr>
        <w:pStyle w:val="BodyText"/>
        <w:jc w:val="center"/>
        <w:rPr>
          <w:b/>
          <w:noProof/>
          <w:sz w:val="32"/>
          <w:szCs w:val="32"/>
        </w:rPr>
      </w:pPr>
    </w:p>
    <w:p w14:paraId="470E3C27" w14:textId="4469D4CE" w:rsidR="006354E7" w:rsidRPr="006354E7" w:rsidRDefault="00BF6EAD" w:rsidP="00532D1B">
      <w:pPr>
        <w:pStyle w:val="BodyText"/>
        <w:jc w:val="center"/>
        <w:rPr>
          <w:b/>
          <w:noProof/>
          <w:sz w:val="32"/>
          <w:szCs w:val="32"/>
        </w:rPr>
      </w:pPr>
      <w:r>
        <w:rPr>
          <w:noProof/>
        </w:rPr>
        <w:drawing>
          <wp:anchor distT="0" distB="0" distL="114300" distR="114300" simplePos="0" relativeHeight="487639040" behindDoc="0" locked="0" layoutInCell="1" allowOverlap="1" wp14:anchorId="772842CE" wp14:editId="1CDB5B0F">
            <wp:simplePos x="0" y="0"/>
            <wp:positionH relativeFrom="column">
              <wp:posOffset>2120900</wp:posOffset>
            </wp:positionH>
            <wp:positionV relativeFrom="paragraph">
              <wp:posOffset>10795</wp:posOffset>
            </wp:positionV>
            <wp:extent cx="3209925" cy="2886075"/>
            <wp:effectExtent l="0" t="0" r="9525" b="9525"/>
            <wp:wrapThrough wrapText="bothSides">
              <wp:wrapPolygon edited="0">
                <wp:start x="0" y="0"/>
                <wp:lineTo x="0" y="21529"/>
                <wp:lineTo x="21536" y="21529"/>
                <wp:lineTo x="21536" y="0"/>
                <wp:lineTo x="0" y="0"/>
              </wp:wrapPolygon>
            </wp:wrapThrough>
            <wp:docPr id="1011303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2292" t="10278" r="17500" b="5555"/>
                    <a:stretch/>
                  </pic:blipFill>
                  <pic:spPr bwMode="auto">
                    <a:xfrm>
                      <a:off x="0" y="0"/>
                      <a:ext cx="3209925" cy="2886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267851" w14:textId="745A39D7" w:rsidR="006354E7" w:rsidRDefault="006354E7" w:rsidP="00532D1B">
      <w:pPr>
        <w:pStyle w:val="BodyText"/>
        <w:jc w:val="center"/>
        <w:rPr>
          <w:noProof/>
          <w:sz w:val="32"/>
          <w:szCs w:val="32"/>
        </w:rPr>
      </w:pPr>
    </w:p>
    <w:p w14:paraId="46E26E3A" w14:textId="0807D041" w:rsidR="00532D1B" w:rsidRDefault="00532D1B" w:rsidP="00532D1B">
      <w:pPr>
        <w:pStyle w:val="BodyText"/>
        <w:jc w:val="center"/>
        <w:rPr>
          <w:noProof/>
          <w:sz w:val="32"/>
          <w:szCs w:val="32"/>
        </w:rPr>
      </w:pPr>
    </w:p>
    <w:p w14:paraId="77AB86C0" w14:textId="553664EC" w:rsidR="00532D1B" w:rsidRDefault="00532D1B" w:rsidP="00532D1B">
      <w:pPr>
        <w:pStyle w:val="BodyText"/>
        <w:jc w:val="center"/>
        <w:rPr>
          <w:noProof/>
          <w:sz w:val="32"/>
          <w:szCs w:val="32"/>
        </w:rPr>
      </w:pPr>
    </w:p>
    <w:p w14:paraId="0A5D723C" w14:textId="77777777" w:rsidR="00532D1B" w:rsidRDefault="00532D1B" w:rsidP="00532D1B">
      <w:pPr>
        <w:pStyle w:val="BodyText"/>
        <w:jc w:val="center"/>
        <w:rPr>
          <w:noProof/>
          <w:sz w:val="32"/>
          <w:szCs w:val="32"/>
        </w:rPr>
      </w:pPr>
    </w:p>
    <w:p w14:paraId="3DF40C4A" w14:textId="77777777" w:rsidR="00532D1B" w:rsidRDefault="00532D1B" w:rsidP="00532D1B">
      <w:pPr>
        <w:pStyle w:val="BodyText"/>
        <w:jc w:val="center"/>
        <w:rPr>
          <w:noProof/>
          <w:sz w:val="32"/>
          <w:szCs w:val="32"/>
        </w:rPr>
      </w:pPr>
    </w:p>
    <w:p w14:paraId="568837F7" w14:textId="77777777" w:rsidR="00532D1B" w:rsidRDefault="00532D1B" w:rsidP="00532D1B">
      <w:pPr>
        <w:pStyle w:val="BodyText"/>
        <w:jc w:val="center"/>
        <w:rPr>
          <w:rFonts w:ascii="Times New Roman"/>
          <w:sz w:val="32"/>
          <w:szCs w:val="32"/>
        </w:rPr>
      </w:pPr>
    </w:p>
    <w:p w14:paraId="42D7EAB4" w14:textId="77777777" w:rsidR="006354E7" w:rsidRPr="00532D1B" w:rsidRDefault="006354E7" w:rsidP="00532D1B">
      <w:pPr>
        <w:pStyle w:val="BodyText"/>
        <w:jc w:val="center"/>
        <w:rPr>
          <w:rFonts w:ascii="Times New Roman"/>
          <w:sz w:val="32"/>
          <w:szCs w:val="32"/>
        </w:rPr>
      </w:pPr>
    </w:p>
    <w:p w14:paraId="7B8F5B51" w14:textId="77777777" w:rsidR="00BF6EAD" w:rsidRDefault="00BF6EAD" w:rsidP="006354E7">
      <w:pPr>
        <w:pStyle w:val="BodyText"/>
        <w:jc w:val="center"/>
        <w:rPr>
          <w:rFonts w:asciiTheme="minorHAnsi" w:hAnsiTheme="minorHAnsi" w:cstheme="minorHAnsi"/>
          <w:b/>
          <w:sz w:val="32"/>
          <w:szCs w:val="32"/>
        </w:rPr>
      </w:pPr>
    </w:p>
    <w:p w14:paraId="699B65D2" w14:textId="77777777" w:rsidR="00BF6EAD" w:rsidRDefault="00BF6EAD" w:rsidP="006354E7">
      <w:pPr>
        <w:pStyle w:val="BodyText"/>
        <w:jc w:val="center"/>
        <w:rPr>
          <w:rFonts w:asciiTheme="minorHAnsi" w:hAnsiTheme="minorHAnsi" w:cstheme="minorHAnsi"/>
          <w:b/>
          <w:sz w:val="32"/>
          <w:szCs w:val="32"/>
        </w:rPr>
      </w:pPr>
    </w:p>
    <w:p w14:paraId="12B64371" w14:textId="77777777" w:rsidR="00BF6EAD" w:rsidRDefault="00BF6EAD" w:rsidP="006354E7">
      <w:pPr>
        <w:pStyle w:val="BodyText"/>
        <w:jc w:val="center"/>
        <w:rPr>
          <w:rFonts w:asciiTheme="minorHAnsi" w:hAnsiTheme="minorHAnsi" w:cstheme="minorHAnsi"/>
          <w:b/>
          <w:sz w:val="32"/>
          <w:szCs w:val="32"/>
        </w:rPr>
      </w:pPr>
    </w:p>
    <w:p w14:paraId="1931D9D4" w14:textId="0A36BC46" w:rsidR="00BF6EAD" w:rsidRDefault="00BF6EAD" w:rsidP="006354E7">
      <w:pPr>
        <w:pStyle w:val="BodyText"/>
        <w:jc w:val="center"/>
        <w:rPr>
          <w:rFonts w:asciiTheme="minorHAnsi" w:hAnsiTheme="minorHAnsi" w:cstheme="minorHAnsi"/>
          <w:b/>
          <w:sz w:val="32"/>
          <w:szCs w:val="32"/>
        </w:rPr>
      </w:pPr>
    </w:p>
    <w:p w14:paraId="12F38F7B" w14:textId="1E6E3BB9" w:rsidR="00BF6EAD" w:rsidRDefault="00BF6EAD" w:rsidP="006354E7">
      <w:pPr>
        <w:pStyle w:val="BodyText"/>
        <w:jc w:val="center"/>
        <w:rPr>
          <w:rFonts w:asciiTheme="minorHAnsi" w:hAnsiTheme="minorHAnsi" w:cstheme="minorHAnsi"/>
          <w:b/>
          <w:sz w:val="32"/>
          <w:szCs w:val="32"/>
        </w:rPr>
      </w:pPr>
      <w:r>
        <w:rPr>
          <w:noProof/>
        </w:rPr>
        <w:drawing>
          <wp:anchor distT="0" distB="0" distL="114300" distR="114300" simplePos="0" relativeHeight="487640064" behindDoc="0" locked="0" layoutInCell="1" allowOverlap="1" wp14:anchorId="5B36BB9B" wp14:editId="73F6E110">
            <wp:simplePos x="0" y="0"/>
            <wp:positionH relativeFrom="margin">
              <wp:align>center</wp:align>
            </wp:positionH>
            <wp:positionV relativeFrom="paragraph">
              <wp:posOffset>6350</wp:posOffset>
            </wp:positionV>
            <wp:extent cx="4077335" cy="1943100"/>
            <wp:effectExtent l="0" t="0" r="0" b="0"/>
            <wp:wrapThrough wrapText="bothSides">
              <wp:wrapPolygon edited="0">
                <wp:start x="0" y="0"/>
                <wp:lineTo x="0" y="21388"/>
                <wp:lineTo x="21496" y="21388"/>
                <wp:lineTo x="21496" y="0"/>
                <wp:lineTo x="0" y="0"/>
              </wp:wrapPolygon>
            </wp:wrapThrough>
            <wp:docPr id="155826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077" b="14154"/>
                    <a:stretch/>
                  </pic:blipFill>
                  <pic:spPr bwMode="auto">
                    <a:xfrm>
                      <a:off x="0" y="0"/>
                      <a:ext cx="4077335" cy="19431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6CF5C7A" w14:textId="208A5B80" w:rsidR="00BF6EAD" w:rsidRDefault="00BF6EAD" w:rsidP="006354E7">
      <w:pPr>
        <w:pStyle w:val="BodyText"/>
        <w:jc w:val="center"/>
        <w:rPr>
          <w:rFonts w:asciiTheme="minorHAnsi" w:hAnsiTheme="minorHAnsi" w:cstheme="minorHAnsi"/>
          <w:b/>
          <w:sz w:val="32"/>
          <w:szCs w:val="32"/>
        </w:rPr>
      </w:pPr>
    </w:p>
    <w:p w14:paraId="1E50C5C6" w14:textId="648D5E79" w:rsidR="00BF6EAD" w:rsidRDefault="00BF6EAD" w:rsidP="006354E7">
      <w:pPr>
        <w:pStyle w:val="BodyText"/>
        <w:jc w:val="center"/>
        <w:rPr>
          <w:rFonts w:asciiTheme="minorHAnsi" w:hAnsiTheme="minorHAnsi" w:cstheme="minorHAnsi"/>
          <w:b/>
          <w:sz w:val="32"/>
          <w:szCs w:val="32"/>
        </w:rPr>
      </w:pPr>
    </w:p>
    <w:p w14:paraId="2F342369" w14:textId="46515581" w:rsidR="00BF6EAD" w:rsidRDefault="00BF6EAD" w:rsidP="006354E7">
      <w:pPr>
        <w:pStyle w:val="BodyText"/>
        <w:jc w:val="center"/>
        <w:rPr>
          <w:rFonts w:asciiTheme="minorHAnsi" w:hAnsiTheme="minorHAnsi" w:cstheme="minorHAnsi"/>
          <w:b/>
          <w:sz w:val="32"/>
          <w:szCs w:val="32"/>
        </w:rPr>
      </w:pPr>
    </w:p>
    <w:p w14:paraId="59AABD0F" w14:textId="591A4059" w:rsidR="00BF6EAD" w:rsidRDefault="00BF6EAD" w:rsidP="006354E7">
      <w:pPr>
        <w:pStyle w:val="BodyText"/>
        <w:jc w:val="center"/>
        <w:rPr>
          <w:rFonts w:asciiTheme="minorHAnsi" w:hAnsiTheme="minorHAnsi" w:cstheme="minorHAnsi"/>
          <w:b/>
          <w:sz w:val="32"/>
          <w:szCs w:val="32"/>
        </w:rPr>
      </w:pPr>
    </w:p>
    <w:p w14:paraId="273747A8" w14:textId="77777777" w:rsidR="00BF6EAD" w:rsidRDefault="00BF6EAD" w:rsidP="006354E7">
      <w:pPr>
        <w:pStyle w:val="BodyText"/>
        <w:jc w:val="center"/>
        <w:rPr>
          <w:rFonts w:asciiTheme="minorHAnsi" w:hAnsiTheme="minorHAnsi" w:cstheme="minorHAnsi"/>
          <w:b/>
          <w:sz w:val="32"/>
          <w:szCs w:val="32"/>
        </w:rPr>
      </w:pPr>
    </w:p>
    <w:p w14:paraId="2DA90139" w14:textId="77777777" w:rsidR="00BF6EAD" w:rsidRDefault="00BF6EAD" w:rsidP="006354E7">
      <w:pPr>
        <w:pStyle w:val="BodyText"/>
        <w:jc w:val="center"/>
        <w:rPr>
          <w:rFonts w:asciiTheme="minorHAnsi" w:hAnsiTheme="minorHAnsi" w:cstheme="minorHAnsi"/>
          <w:b/>
          <w:sz w:val="32"/>
          <w:szCs w:val="32"/>
        </w:rPr>
      </w:pPr>
    </w:p>
    <w:p w14:paraId="7A87880D" w14:textId="77777777" w:rsidR="00BF6EAD" w:rsidRDefault="00BF6EAD" w:rsidP="006354E7">
      <w:pPr>
        <w:pStyle w:val="BodyText"/>
        <w:jc w:val="center"/>
        <w:rPr>
          <w:rFonts w:asciiTheme="minorHAnsi" w:hAnsiTheme="minorHAnsi" w:cstheme="minorHAnsi"/>
          <w:b/>
          <w:sz w:val="32"/>
          <w:szCs w:val="32"/>
        </w:rPr>
      </w:pPr>
    </w:p>
    <w:p w14:paraId="5903AABE" w14:textId="77777777" w:rsidR="00BF6EAD" w:rsidRDefault="00BF6EAD" w:rsidP="006354E7">
      <w:pPr>
        <w:pStyle w:val="BodyText"/>
        <w:jc w:val="center"/>
        <w:rPr>
          <w:rFonts w:asciiTheme="minorHAnsi" w:hAnsiTheme="minorHAnsi" w:cstheme="minorHAnsi"/>
          <w:b/>
          <w:sz w:val="32"/>
          <w:szCs w:val="32"/>
        </w:rPr>
      </w:pPr>
    </w:p>
    <w:p w14:paraId="7053CB69" w14:textId="479FD037" w:rsidR="00D52159" w:rsidRDefault="00BF6EAD" w:rsidP="006354E7">
      <w:pPr>
        <w:pStyle w:val="BodyText"/>
        <w:jc w:val="center"/>
        <w:rPr>
          <w:rFonts w:asciiTheme="minorHAnsi" w:hAnsiTheme="minorHAnsi" w:cstheme="minorHAnsi"/>
          <w:b/>
          <w:sz w:val="32"/>
          <w:szCs w:val="32"/>
        </w:rPr>
      </w:pPr>
      <w:r>
        <w:rPr>
          <w:rFonts w:asciiTheme="minorHAnsi" w:hAnsiTheme="minorHAnsi" w:cstheme="minorHAnsi"/>
          <w:b/>
          <w:sz w:val="32"/>
          <w:szCs w:val="32"/>
        </w:rPr>
        <w:t>April 1, 2024</w:t>
      </w:r>
    </w:p>
    <w:p w14:paraId="59AF7B0C" w14:textId="4FAA0581" w:rsidR="00837558" w:rsidRDefault="00837558" w:rsidP="006354E7">
      <w:pPr>
        <w:pStyle w:val="BodyText"/>
        <w:jc w:val="center"/>
        <w:rPr>
          <w:rFonts w:asciiTheme="minorHAnsi" w:hAnsiTheme="minorHAnsi" w:cstheme="minorHAnsi"/>
          <w:b/>
          <w:sz w:val="32"/>
          <w:szCs w:val="32"/>
        </w:rPr>
      </w:pPr>
      <w:r>
        <w:rPr>
          <w:rFonts w:asciiTheme="minorHAnsi" w:hAnsiTheme="minorHAnsi" w:cstheme="minorHAnsi"/>
          <w:b/>
          <w:sz w:val="32"/>
          <w:szCs w:val="32"/>
        </w:rPr>
        <w:t xml:space="preserve">Updated: </w:t>
      </w:r>
    </w:p>
    <w:p w14:paraId="3C105799" w14:textId="77777777" w:rsidR="00D52159" w:rsidRDefault="00D52159">
      <w:pPr>
        <w:rPr>
          <w:rFonts w:asciiTheme="minorHAnsi" w:hAnsiTheme="minorHAnsi" w:cstheme="minorHAnsi"/>
          <w:b/>
          <w:sz w:val="32"/>
          <w:szCs w:val="32"/>
        </w:rPr>
      </w:pPr>
      <w:r>
        <w:rPr>
          <w:rFonts w:asciiTheme="minorHAnsi" w:hAnsiTheme="minorHAnsi" w:cstheme="minorHAnsi"/>
          <w:b/>
          <w:sz w:val="32"/>
          <w:szCs w:val="32"/>
        </w:rPr>
        <w:br w:type="page"/>
      </w:r>
    </w:p>
    <w:p w14:paraId="59FD530F" w14:textId="77777777" w:rsidR="00A766E3" w:rsidRPr="006354E7" w:rsidRDefault="00A766E3" w:rsidP="006354E7">
      <w:pPr>
        <w:pStyle w:val="BodyText"/>
        <w:jc w:val="center"/>
        <w:sectPr w:rsidR="00A766E3" w:rsidRPr="006354E7" w:rsidSect="00E363FB">
          <w:footerReference w:type="default" r:id="rId10"/>
          <w:type w:val="continuous"/>
          <w:pgSz w:w="12240" w:h="15840"/>
          <w:pgMar w:top="20" w:right="480" w:bottom="0" w:left="260" w:header="0" w:footer="0" w:gutter="0"/>
          <w:pgNumType w:start="1"/>
          <w:cols w:space="720"/>
        </w:sectPr>
      </w:pPr>
    </w:p>
    <w:p w14:paraId="6668556A" w14:textId="77777777" w:rsidR="00A766E3" w:rsidRDefault="00A766E3">
      <w:pPr>
        <w:pStyle w:val="BodyText"/>
        <w:rPr>
          <w:b/>
          <w:sz w:val="20"/>
        </w:rPr>
      </w:pPr>
    </w:p>
    <w:p w14:paraId="4BA1C416" w14:textId="77777777" w:rsidR="00A766E3" w:rsidRDefault="00A766E3">
      <w:pPr>
        <w:pStyle w:val="BodyText"/>
        <w:rPr>
          <w:b/>
          <w:sz w:val="20"/>
        </w:rPr>
      </w:pPr>
    </w:p>
    <w:p w14:paraId="17EC4E25" w14:textId="77777777" w:rsidR="00A766E3" w:rsidRDefault="00A766E3">
      <w:pPr>
        <w:pStyle w:val="BodyText"/>
        <w:rPr>
          <w:b/>
          <w:sz w:val="20"/>
        </w:rPr>
      </w:pPr>
    </w:p>
    <w:p w14:paraId="5F7EA639" w14:textId="77777777" w:rsidR="00A766E3" w:rsidRDefault="00A766E3">
      <w:pPr>
        <w:pStyle w:val="BodyText"/>
        <w:rPr>
          <w:b/>
          <w:sz w:val="20"/>
        </w:rPr>
      </w:pPr>
    </w:p>
    <w:p w14:paraId="4FE4FF5E" w14:textId="77777777" w:rsidR="00A766E3" w:rsidRDefault="00532D1B">
      <w:pPr>
        <w:pStyle w:val="Heading2"/>
        <w:ind w:left="221"/>
        <w:jc w:val="center"/>
      </w:pPr>
      <w:r>
        <w:rPr>
          <w:spacing w:val="-2"/>
        </w:rPr>
        <w:t>Preface</w:t>
      </w:r>
    </w:p>
    <w:p w14:paraId="15386374" w14:textId="77777777" w:rsidR="00022B6B" w:rsidRDefault="00532D1B">
      <w:pPr>
        <w:pStyle w:val="BodyText"/>
        <w:spacing w:before="240"/>
        <w:ind w:left="1180" w:right="951"/>
        <w:jc w:val="both"/>
      </w:pPr>
      <w:r>
        <w:t xml:space="preserve">The </w:t>
      </w:r>
      <w:r w:rsidR="00992A37">
        <w:t>Jefferson</w:t>
      </w:r>
      <w:r w:rsidR="006354E7">
        <w:t xml:space="preserve"> </w:t>
      </w:r>
      <w:r>
        <w:t xml:space="preserve">County Local Emergency Management Coordinator’s Handbook is designed for use by local Emergency Management Coordinators as a quick-reference for developing their emergency management program, and as an orientation tool for new coordinators. The information contained within was accurate at the time of publishing. For the most up to date information, visit the </w:t>
      </w:r>
      <w:r w:rsidR="00BF6EAD">
        <w:t>Jefferson County</w:t>
      </w:r>
      <w:r>
        <w:t xml:space="preserve"> </w:t>
      </w:r>
      <w:r w:rsidR="00BF6EAD">
        <w:t>Department of Emergency Services</w:t>
      </w:r>
      <w:r w:rsidR="006354E7">
        <w:t xml:space="preserve"> </w:t>
      </w:r>
      <w:r>
        <w:t xml:space="preserve">website at </w:t>
      </w:r>
      <w:hyperlink r:id="rId11" w:history="1">
        <w:r w:rsidR="00BF6EAD" w:rsidRPr="00E37129">
          <w:rPr>
            <w:rStyle w:val="Hyperlink"/>
          </w:rPr>
          <w:t>https://www.jeffersoncountypa.com</w:t>
        </w:r>
      </w:hyperlink>
      <w:r w:rsidR="00BF6EAD">
        <w:t xml:space="preserve">.  </w:t>
      </w:r>
      <w:r>
        <w:t xml:space="preserve">Corrections or additions should be sent to </w:t>
      </w:r>
      <w:r w:rsidR="00992A37">
        <w:t xml:space="preserve">Jefferson County Department of Emergency </w:t>
      </w:r>
      <w:r w:rsidR="00BF6EAD">
        <w:t>Service, 560</w:t>
      </w:r>
      <w:r w:rsidR="00992A37">
        <w:t xml:space="preserve"> Service Center </w:t>
      </w:r>
      <w:r w:rsidR="00BF6EAD">
        <w:t>Road, Brookville</w:t>
      </w:r>
      <w:r w:rsidR="00992A37">
        <w:t xml:space="preserve"> Pa 15825</w:t>
      </w:r>
      <w:r>
        <w:t xml:space="preserve">. Special thanks to the </w:t>
      </w:r>
      <w:r w:rsidR="006354E7">
        <w:t xml:space="preserve">York County </w:t>
      </w:r>
      <w:r w:rsidR="00BF6EAD">
        <w:t>and Indiana County for their assistance in developing this handbook</w:t>
      </w:r>
      <w:r w:rsidR="006354E7">
        <w:t xml:space="preserve">. </w:t>
      </w:r>
    </w:p>
    <w:p w14:paraId="159243CB" w14:textId="77777777" w:rsidR="00022B6B" w:rsidRDefault="00022B6B">
      <w:pPr>
        <w:pStyle w:val="BodyText"/>
        <w:spacing w:before="240"/>
        <w:ind w:left="1180" w:right="951"/>
        <w:jc w:val="both"/>
      </w:pPr>
    </w:p>
    <w:p w14:paraId="2AFFB366" w14:textId="77777777" w:rsidR="00022B6B" w:rsidRDefault="00022B6B">
      <w:pPr>
        <w:pStyle w:val="BodyText"/>
        <w:spacing w:before="240"/>
        <w:ind w:left="1180" w:right="951"/>
        <w:jc w:val="both"/>
      </w:pPr>
      <w:r>
        <w:t>Welcome to the world of Emergency Management!  Your position in your community is a very important one as you are the liaison between your elected officials, your first responders, and community members.  While this position in our rural setting is an important one for the safety and well being of those that reside or visit your area, it should not be a complicated effort.  The biggest challenge you will face will be the development of your plan and making sure it is kept up to date so when a disaster strikes, you have all the information at your fingertips.</w:t>
      </w:r>
    </w:p>
    <w:p w14:paraId="16CE756C" w14:textId="77777777" w:rsidR="00022B6B" w:rsidRDefault="00022B6B">
      <w:pPr>
        <w:pStyle w:val="BodyText"/>
        <w:spacing w:before="240"/>
        <w:ind w:left="1180" w:right="951"/>
        <w:jc w:val="both"/>
      </w:pPr>
      <w:r>
        <w:t>When the winds blow, and the water rises, and roads are closed because of flooding, tornados, winter storm events, etc., just remember these four words – “You are not alone!”  You will have the support from friends and family, elected officials, County EMA staff as well as many different first responder outlets.  They are there to help.  All they need is you.  They will provide you with whatever support you request.</w:t>
      </w:r>
    </w:p>
    <w:p w14:paraId="6CD77F6A" w14:textId="77777777" w:rsidR="00022B6B" w:rsidRDefault="00022B6B">
      <w:pPr>
        <w:pStyle w:val="BodyText"/>
        <w:spacing w:before="240"/>
        <w:ind w:left="1180" w:right="951"/>
        <w:jc w:val="both"/>
      </w:pPr>
      <w:r>
        <w:t xml:space="preserve">On behalf of the Jefferson County Department of Emergency Services, I extend my congratulations in your new position and wish you the very best.  My staff and I are only a phone call away to support your program and provide what assistance we can.  </w:t>
      </w:r>
    </w:p>
    <w:p w14:paraId="0D364825" w14:textId="677D5E69" w:rsidR="00022B6B" w:rsidRDefault="00C13839">
      <w:pPr>
        <w:pStyle w:val="BodyText"/>
        <w:spacing w:before="240"/>
        <w:ind w:left="1180" w:right="951"/>
        <w:jc w:val="both"/>
      </w:pPr>
      <w:r>
        <w:rPr>
          <w:noProof/>
        </w:rPr>
        <w:drawing>
          <wp:anchor distT="0" distB="0" distL="114300" distR="114300" simplePos="0" relativeHeight="487644160" behindDoc="1" locked="0" layoutInCell="1" allowOverlap="1" wp14:anchorId="2F244E48" wp14:editId="4F9BC426">
            <wp:simplePos x="0" y="0"/>
            <wp:positionH relativeFrom="column">
              <wp:posOffset>768350</wp:posOffset>
            </wp:positionH>
            <wp:positionV relativeFrom="paragraph">
              <wp:posOffset>339725</wp:posOffset>
            </wp:positionV>
            <wp:extent cx="2466340" cy="789305"/>
            <wp:effectExtent l="0" t="0" r="0" b="0"/>
            <wp:wrapNone/>
            <wp:docPr id="1750485884" name="Picture 1750485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6340" cy="789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47772B" w14:textId="162A153C" w:rsidR="00022B6B" w:rsidRDefault="00022B6B">
      <w:pPr>
        <w:pStyle w:val="BodyText"/>
        <w:spacing w:before="240"/>
        <w:ind w:left="1180" w:right="951"/>
        <w:jc w:val="both"/>
      </w:pPr>
    </w:p>
    <w:p w14:paraId="2C240920" w14:textId="2FC0991B" w:rsidR="00022B6B" w:rsidRDefault="00022B6B">
      <w:pPr>
        <w:pStyle w:val="BodyText"/>
        <w:spacing w:before="240"/>
        <w:ind w:left="1180" w:right="951"/>
        <w:jc w:val="both"/>
      </w:pPr>
    </w:p>
    <w:p w14:paraId="79205D08" w14:textId="77777777" w:rsidR="00022B6B" w:rsidRDefault="00022B6B" w:rsidP="00022B6B">
      <w:pPr>
        <w:pStyle w:val="BodyText"/>
        <w:ind w:left="1181" w:right="950"/>
        <w:jc w:val="both"/>
      </w:pPr>
      <w:r>
        <w:t>Director of Emergency Services</w:t>
      </w:r>
    </w:p>
    <w:p w14:paraId="1F25AC04" w14:textId="5D915402" w:rsidR="00A766E3" w:rsidRDefault="00022B6B" w:rsidP="00022B6B">
      <w:pPr>
        <w:pStyle w:val="BodyText"/>
        <w:ind w:left="1181" w:right="950"/>
        <w:jc w:val="both"/>
      </w:pPr>
      <w:r>
        <w:t>Jefferson County, PA</w:t>
      </w:r>
      <w:r w:rsidR="006354E7">
        <w:t xml:space="preserve"> </w:t>
      </w:r>
    </w:p>
    <w:p w14:paraId="0344DA64" w14:textId="77777777" w:rsidR="00A766E3" w:rsidRDefault="00A766E3">
      <w:pPr>
        <w:jc w:val="both"/>
        <w:sectPr w:rsidR="00A766E3" w:rsidSect="00E363FB">
          <w:pgSz w:w="12240" w:h="15840"/>
          <w:pgMar w:top="1420" w:right="480" w:bottom="280" w:left="260" w:header="0" w:footer="0" w:gutter="0"/>
          <w:cols w:space="720"/>
        </w:sectPr>
      </w:pPr>
    </w:p>
    <w:p w14:paraId="74710CA6" w14:textId="77777777" w:rsidR="00A766E3" w:rsidRDefault="00532D1B">
      <w:pPr>
        <w:pStyle w:val="Heading2"/>
        <w:ind w:left="219"/>
        <w:jc w:val="center"/>
      </w:pPr>
      <w:r>
        <w:rPr>
          <w:spacing w:val="-2"/>
        </w:rPr>
        <w:lastRenderedPageBreak/>
        <w:t>Contents</w:t>
      </w:r>
    </w:p>
    <w:p w14:paraId="2FFF3431" w14:textId="77777777" w:rsidR="00A766E3" w:rsidRDefault="00A766E3">
      <w:pPr>
        <w:pStyle w:val="BodyText"/>
        <w:spacing w:before="10"/>
        <w:rPr>
          <w:b/>
          <w:sz w:val="23"/>
        </w:rPr>
      </w:pPr>
    </w:p>
    <w:tbl>
      <w:tblPr>
        <w:tblW w:w="0" w:type="auto"/>
        <w:tblInd w:w="1137" w:type="dxa"/>
        <w:tblLayout w:type="fixed"/>
        <w:tblCellMar>
          <w:left w:w="0" w:type="dxa"/>
          <w:right w:w="0" w:type="dxa"/>
        </w:tblCellMar>
        <w:tblLook w:val="01E0" w:firstRow="1" w:lastRow="1" w:firstColumn="1" w:lastColumn="1" w:noHBand="0" w:noVBand="0"/>
      </w:tblPr>
      <w:tblGrid>
        <w:gridCol w:w="8713"/>
        <w:gridCol w:w="750"/>
      </w:tblGrid>
      <w:tr w:rsidR="00A766E3" w14:paraId="367E33C8" w14:textId="77777777">
        <w:trPr>
          <w:trHeight w:val="387"/>
        </w:trPr>
        <w:tc>
          <w:tcPr>
            <w:tcW w:w="8713" w:type="dxa"/>
          </w:tcPr>
          <w:p w14:paraId="6C820740" w14:textId="207F5EC9" w:rsidR="00A766E3" w:rsidRDefault="00532D1B" w:rsidP="006354E7">
            <w:pPr>
              <w:pStyle w:val="TableParagraph"/>
              <w:spacing w:before="0" w:line="244" w:lineRule="exact"/>
              <w:ind w:left="50"/>
              <w:rPr>
                <w:sz w:val="24"/>
              </w:rPr>
            </w:pPr>
            <w:r>
              <w:rPr>
                <w:sz w:val="24"/>
              </w:rPr>
              <w:t>Section</w:t>
            </w:r>
            <w:r>
              <w:rPr>
                <w:spacing w:val="-4"/>
                <w:sz w:val="24"/>
              </w:rPr>
              <w:t xml:space="preserve"> </w:t>
            </w:r>
            <w:r>
              <w:rPr>
                <w:sz w:val="24"/>
              </w:rPr>
              <w:t>1:</w:t>
            </w:r>
            <w:r>
              <w:rPr>
                <w:spacing w:val="-2"/>
                <w:sz w:val="24"/>
              </w:rPr>
              <w:t xml:space="preserve"> </w:t>
            </w:r>
            <w:r>
              <w:rPr>
                <w:sz w:val="24"/>
              </w:rPr>
              <w:t>What</w:t>
            </w:r>
            <w:r>
              <w:rPr>
                <w:spacing w:val="-1"/>
                <w:sz w:val="24"/>
              </w:rPr>
              <w:t xml:space="preserve"> </w:t>
            </w:r>
            <w:r>
              <w:rPr>
                <w:sz w:val="24"/>
              </w:rPr>
              <w:t>is</w:t>
            </w:r>
            <w:r>
              <w:rPr>
                <w:spacing w:val="-3"/>
                <w:sz w:val="24"/>
              </w:rPr>
              <w:t xml:space="preserve"> </w:t>
            </w:r>
            <w:r w:rsidR="00992A37">
              <w:rPr>
                <w:spacing w:val="-3"/>
                <w:sz w:val="24"/>
              </w:rPr>
              <w:t>Jefferson</w:t>
            </w:r>
            <w:r>
              <w:rPr>
                <w:spacing w:val="-3"/>
                <w:sz w:val="24"/>
              </w:rPr>
              <w:t xml:space="preserve"> </w:t>
            </w:r>
            <w:r>
              <w:rPr>
                <w:sz w:val="24"/>
              </w:rPr>
              <w:t>County</w:t>
            </w:r>
            <w:r>
              <w:rPr>
                <w:spacing w:val="-1"/>
                <w:sz w:val="24"/>
              </w:rPr>
              <w:t xml:space="preserve"> </w:t>
            </w:r>
            <w:r w:rsidR="00FD1FE3">
              <w:rPr>
                <w:sz w:val="24"/>
              </w:rPr>
              <w:t>DES</w:t>
            </w:r>
            <w:r>
              <w:rPr>
                <w:sz w:val="24"/>
              </w:rPr>
              <w:t xml:space="preserve">? </w:t>
            </w:r>
            <w:r>
              <w:rPr>
                <w:spacing w:val="-2"/>
                <w:sz w:val="24"/>
              </w:rPr>
              <w:t>……………………………………………………..………………</w:t>
            </w:r>
          </w:p>
        </w:tc>
        <w:tc>
          <w:tcPr>
            <w:tcW w:w="750" w:type="dxa"/>
          </w:tcPr>
          <w:p w14:paraId="535D1F14" w14:textId="77777777" w:rsidR="00A766E3" w:rsidRDefault="00532D1B">
            <w:pPr>
              <w:pStyle w:val="TableParagraph"/>
              <w:spacing w:before="0" w:line="244" w:lineRule="exact"/>
              <w:ind w:right="47"/>
              <w:jc w:val="right"/>
              <w:rPr>
                <w:sz w:val="24"/>
              </w:rPr>
            </w:pPr>
            <w:r>
              <w:rPr>
                <w:sz w:val="24"/>
              </w:rPr>
              <w:t>1-</w:t>
            </w:r>
            <w:r>
              <w:rPr>
                <w:spacing w:val="-10"/>
                <w:sz w:val="24"/>
              </w:rPr>
              <w:t>1</w:t>
            </w:r>
          </w:p>
        </w:tc>
      </w:tr>
      <w:tr w:rsidR="00A766E3" w14:paraId="6D0CE033" w14:textId="77777777">
        <w:trPr>
          <w:trHeight w:val="536"/>
        </w:trPr>
        <w:tc>
          <w:tcPr>
            <w:tcW w:w="8713" w:type="dxa"/>
          </w:tcPr>
          <w:p w14:paraId="2295609E" w14:textId="77777777" w:rsidR="00A766E3" w:rsidRDefault="00532D1B">
            <w:pPr>
              <w:pStyle w:val="TableParagraph"/>
              <w:spacing w:before="99"/>
              <w:ind w:left="50"/>
              <w:rPr>
                <w:sz w:val="24"/>
              </w:rPr>
            </w:pPr>
            <w:r>
              <w:rPr>
                <w:sz w:val="24"/>
              </w:rPr>
              <w:t>Section</w:t>
            </w:r>
            <w:r>
              <w:rPr>
                <w:spacing w:val="-4"/>
                <w:sz w:val="24"/>
              </w:rPr>
              <w:t xml:space="preserve"> </w:t>
            </w:r>
            <w:r>
              <w:rPr>
                <w:sz w:val="24"/>
              </w:rPr>
              <w:t>2:</w:t>
            </w:r>
            <w:r>
              <w:rPr>
                <w:spacing w:val="-3"/>
                <w:sz w:val="24"/>
              </w:rPr>
              <w:t xml:space="preserve"> </w:t>
            </w:r>
            <w:r>
              <w:rPr>
                <w:sz w:val="24"/>
              </w:rPr>
              <w:t>What</w:t>
            </w:r>
            <w:r>
              <w:rPr>
                <w:spacing w:val="-1"/>
                <w:sz w:val="24"/>
              </w:rPr>
              <w:t xml:space="preserve"> </w:t>
            </w:r>
            <w:r>
              <w:rPr>
                <w:sz w:val="24"/>
              </w:rPr>
              <w:t>is</w:t>
            </w:r>
            <w:r>
              <w:rPr>
                <w:spacing w:val="-4"/>
                <w:sz w:val="24"/>
              </w:rPr>
              <w:t xml:space="preserve"> </w:t>
            </w:r>
            <w:r>
              <w:rPr>
                <w:sz w:val="24"/>
              </w:rPr>
              <w:t>Emergency</w:t>
            </w:r>
            <w:r>
              <w:rPr>
                <w:spacing w:val="-2"/>
                <w:sz w:val="24"/>
              </w:rPr>
              <w:t xml:space="preserve"> </w:t>
            </w:r>
            <w:r>
              <w:rPr>
                <w:sz w:val="24"/>
              </w:rPr>
              <w:t>Management?</w:t>
            </w:r>
            <w:r>
              <w:rPr>
                <w:spacing w:val="-2"/>
                <w:sz w:val="24"/>
              </w:rPr>
              <w:t xml:space="preserve"> ………………………………………………………………..</w:t>
            </w:r>
          </w:p>
        </w:tc>
        <w:tc>
          <w:tcPr>
            <w:tcW w:w="750" w:type="dxa"/>
          </w:tcPr>
          <w:p w14:paraId="57A84285" w14:textId="77777777" w:rsidR="00A766E3" w:rsidRDefault="00532D1B">
            <w:pPr>
              <w:pStyle w:val="TableParagraph"/>
              <w:spacing w:before="99"/>
              <w:ind w:right="47"/>
              <w:jc w:val="right"/>
              <w:rPr>
                <w:sz w:val="24"/>
              </w:rPr>
            </w:pPr>
            <w:r>
              <w:rPr>
                <w:sz w:val="24"/>
              </w:rPr>
              <w:t>2-</w:t>
            </w:r>
            <w:r>
              <w:rPr>
                <w:spacing w:val="-10"/>
                <w:sz w:val="24"/>
              </w:rPr>
              <w:t>1</w:t>
            </w:r>
          </w:p>
        </w:tc>
      </w:tr>
      <w:tr w:rsidR="00A766E3" w14:paraId="00A0C791" w14:textId="77777777">
        <w:trPr>
          <w:trHeight w:val="537"/>
        </w:trPr>
        <w:tc>
          <w:tcPr>
            <w:tcW w:w="8713" w:type="dxa"/>
          </w:tcPr>
          <w:p w14:paraId="2201F658" w14:textId="77777777" w:rsidR="00A766E3" w:rsidRDefault="00532D1B">
            <w:pPr>
              <w:pStyle w:val="TableParagraph"/>
              <w:ind w:left="50"/>
              <w:rPr>
                <w:sz w:val="24"/>
              </w:rPr>
            </w:pPr>
            <w:r>
              <w:rPr>
                <w:sz w:val="24"/>
              </w:rPr>
              <w:t>Section</w:t>
            </w:r>
            <w:r>
              <w:rPr>
                <w:spacing w:val="-4"/>
                <w:sz w:val="24"/>
              </w:rPr>
              <w:t xml:space="preserve"> </w:t>
            </w:r>
            <w:r>
              <w:rPr>
                <w:sz w:val="24"/>
              </w:rPr>
              <w:t>3:</w:t>
            </w:r>
            <w:r>
              <w:rPr>
                <w:spacing w:val="-2"/>
                <w:sz w:val="24"/>
              </w:rPr>
              <w:t xml:space="preserve"> </w:t>
            </w:r>
            <w:r>
              <w:rPr>
                <w:sz w:val="24"/>
              </w:rPr>
              <w:t>What</w:t>
            </w:r>
            <w:r>
              <w:rPr>
                <w:spacing w:val="-1"/>
                <w:sz w:val="24"/>
              </w:rPr>
              <w:t xml:space="preserve"> </w:t>
            </w:r>
            <w:r>
              <w:rPr>
                <w:sz w:val="24"/>
              </w:rPr>
              <w:t>is</w:t>
            </w:r>
            <w:r>
              <w:rPr>
                <w:spacing w:val="-2"/>
                <w:sz w:val="24"/>
              </w:rPr>
              <w:t xml:space="preserve"> </w:t>
            </w:r>
            <w:r>
              <w:rPr>
                <w:sz w:val="24"/>
              </w:rPr>
              <w:t>an</w:t>
            </w:r>
            <w:r>
              <w:rPr>
                <w:spacing w:val="-2"/>
                <w:sz w:val="24"/>
              </w:rPr>
              <w:t xml:space="preserve"> </w:t>
            </w:r>
            <w:r>
              <w:rPr>
                <w:sz w:val="24"/>
              </w:rPr>
              <w:t>Emergency?</w:t>
            </w:r>
            <w:r>
              <w:rPr>
                <w:spacing w:val="-2"/>
                <w:sz w:val="24"/>
              </w:rPr>
              <w:t xml:space="preserve"> …………………………………………………….….……………………….</w:t>
            </w:r>
          </w:p>
        </w:tc>
        <w:tc>
          <w:tcPr>
            <w:tcW w:w="750" w:type="dxa"/>
          </w:tcPr>
          <w:p w14:paraId="40546483" w14:textId="77777777" w:rsidR="00A766E3" w:rsidRDefault="00532D1B">
            <w:pPr>
              <w:pStyle w:val="TableParagraph"/>
              <w:ind w:right="47"/>
              <w:jc w:val="right"/>
              <w:rPr>
                <w:sz w:val="24"/>
              </w:rPr>
            </w:pPr>
            <w:r>
              <w:rPr>
                <w:sz w:val="24"/>
              </w:rPr>
              <w:t>3-</w:t>
            </w:r>
            <w:r>
              <w:rPr>
                <w:spacing w:val="-10"/>
                <w:sz w:val="24"/>
              </w:rPr>
              <w:t>1</w:t>
            </w:r>
          </w:p>
        </w:tc>
      </w:tr>
      <w:tr w:rsidR="00A766E3" w14:paraId="40BC5EF6" w14:textId="77777777">
        <w:trPr>
          <w:trHeight w:val="537"/>
        </w:trPr>
        <w:tc>
          <w:tcPr>
            <w:tcW w:w="8713" w:type="dxa"/>
          </w:tcPr>
          <w:p w14:paraId="3314AE37" w14:textId="77777777" w:rsidR="00A766E3" w:rsidRDefault="00532D1B">
            <w:pPr>
              <w:pStyle w:val="TableParagraph"/>
              <w:ind w:left="50"/>
              <w:rPr>
                <w:sz w:val="24"/>
              </w:rPr>
            </w:pPr>
            <w:r>
              <w:rPr>
                <w:sz w:val="24"/>
              </w:rPr>
              <w:t>Section</w:t>
            </w:r>
            <w:r>
              <w:rPr>
                <w:spacing w:val="-2"/>
                <w:sz w:val="24"/>
              </w:rPr>
              <w:t xml:space="preserve"> </w:t>
            </w:r>
            <w:r>
              <w:rPr>
                <w:sz w:val="24"/>
              </w:rPr>
              <w:t>4:</w:t>
            </w:r>
            <w:r>
              <w:rPr>
                <w:spacing w:val="-2"/>
                <w:sz w:val="24"/>
              </w:rPr>
              <w:t xml:space="preserve"> </w:t>
            </w:r>
            <w:r>
              <w:rPr>
                <w:sz w:val="24"/>
              </w:rPr>
              <w:t>Five Phases</w:t>
            </w:r>
            <w:r>
              <w:rPr>
                <w:spacing w:val="-3"/>
                <w:sz w:val="24"/>
              </w:rPr>
              <w:t xml:space="preserve"> </w:t>
            </w:r>
            <w:r>
              <w:rPr>
                <w:sz w:val="24"/>
              </w:rPr>
              <w:t>of</w:t>
            </w:r>
            <w:r>
              <w:rPr>
                <w:spacing w:val="-4"/>
                <w:sz w:val="24"/>
              </w:rPr>
              <w:t xml:space="preserve"> </w:t>
            </w:r>
            <w:r>
              <w:rPr>
                <w:sz w:val="24"/>
              </w:rPr>
              <w:t>Emergency</w:t>
            </w:r>
            <w:r>
              <w:rPr>
                <w:spacing w:val="-3"/>
                <w:sz w:val="24"/>
              </w:rPr>
              <w:t xml:space="preserve"> </w:t>
            </w:r>
            <w:r>
              <w:rPr>
                <w:sz w:val="24"/>
              </w:rPr>
              <w:t>Management</w:t>
            </w:r>
            <w:r>
              <w:rPr>
                <w:spacing w:val="-2"/>
                <w:sz w:val="24"/>
              </w:rPr>
              <w:t xml:space="preserve"> ………………….…………….…………………….</w:t>
            </w:r>
          </w:p>
        </w:tc>
        <w:tc>
          <w:tcPr>
            <w:tcW w:w="750" w:type="dxa"/>
          </w:tcPr>
          <w:p w14:paraId="3B6C31B9" w14:textId="77777777" w:rsidR="00A766E3" w:rsidRDefault="00532D1B">
            <w:pPr>
              <w:pStyle w:val="TableParagraph"/>
              <w:ind w:right="47"/>
              <w:jc w:val="right"/>
              <w:rPr>
                <w:sz w:val="24"/>
              </w:rPr>
            </w:pPr>
            <w:r>
              <w:rPr>
                <w:sz w:val="24"/>
              </w:rPr>
              <w:t>4-</w:t>
            </w:r>
            <w:r>
              <w:rPr>
                <w:spacing w:val="-10"/>
                <w:sz w:val="24"/>
              </w:rPr>
              <w:t>1</w:t>
            </w:r>
          </w:p>
        </w:tc>
      </w:tr>
      <w:tr w:rsidR="00A766E3" w14:paraId="461925D7" w14:textId="77777777">
        <w:trPr>
          <w:trHeight w:val="536"/>
        </w:trPr>
        <w:tc>
          <w:tcPr>
            <w:tcW w:w="8713" w:type="dxa"/>
          </w:tcPr>
          <w:p w14:paraId="1593CFF2" w14:textId="77777777" w:rsidR="00A766E3" w:rsidRDefault="00532D1B">
            <w:pPr>
              <w:pStyle w:val="TableParagraph"/>
              <w:ind w:left="50"/>
              <w:rPr>
                <w:sz w:val="24"/>
              </w:rPr>
            </w:pPr>
            <w:r>
              <w:rPr>
                <w:sz w:val="24"/>
              </w:rPr>
              <w:t>Section</w:t>
            </w:r>
            <w:r>
              <w:rPr>
                <w:spacing w:val="-2"/>
                <w:sz w:val="24"/>
              </w:rPr>
              <w:t xml:space="preserve"> </w:t>
            </w:r>
            <w:r>
              <w:rPr>
                <w:sz w:val="24"/>
              </w:rPr>
              <w:t>5:</w:t>
            </w:r>
            <w:r>
              <w:rPr>
                <w:spacing w:val="-2"/>
                <w:sz w:val="24"/>
              </w:rPr>
              <w:t xml:space="preserve"> </w:t>
            </w:r>
            <w:r>
              <w:rPr>
                <w:sz w:val="24"/>
              </w:rPr>
              <w:t>All</w:t>
            </w:r>
            <w:r>
              <w:rPr>
                <w:spacing w:val="-3"/>
                <w:sz w:val="24"/>
              </w:rPr>
              <w:t xml:space="preserve"> </w:t>
            </w:r>
            <w:r>
              <w:rPr>
                <w:sz w:val="24"/>
              </w:rPr>
              <w:t>Disasters</w:t>
            </w:r>
            <w:r>
              <w:rPr>
                <w:spacing w:val="-3"/>
                <w:sz w:val="24"/>
              </w:rPr>
              <w:t xml:space="preserve"> </w:t>
            </w:r>
            <w:r>
              <w:rPr>
                <w:sz w:val="24"/>
              </w:rPr>
              <w:t>are Local</w:t>
            </w:r>
            <w:r>
              <w:rPr>
                <w:spacing w:val="-1"/>
                <w:sz w:val="24"/>
              </w:rPr>
              <w:t xml:space="preserve"> </w:t>
            </w:r>
            <w:r>
              <w:rPr>
                <w:spacing w:val="-2"/>
                <w:sz w:val="24"/>
              </w:rPr>
              <w:t>…………………………………………………….…….……………………….</w:t>
            </w:r>
          </w:p>
        </w:tc>
        <w:tc>
          <w:tcPr>
            <w:tcW w:w="750" w:type="dxa"/>
          </w:tcPr>
          <w:p w14:paraId="629D42D1" w14:textId="77777777" w:rsidR="00A766E3" w:rsidRDefault="00532D1B">
            <w:pPr>
              <w:pStyle w:val="TableParagraph"/>
              <w:ind w:right="47"/>
              <w:jc w:val="right"/>
              <w:rPr>
                <w:sz w:val="24"/>
              </w:rPr>
            </w:pPr>
            <w:r>
              <w:rPr>
                <w:sz w:val="24"/>
              </w:rPr>
              <w:t>5-</w:t>
            </w:r>
            <w:r>
              <w:rPr>
                <w:spacing w:val="-10"/>
                <w:sz w:val="24"/>
              </w:rPr>
              <w:t>1</w:t>
            </w:r>
          </w:p>
        </w:tc>
      </w:tr>
      <w:tr w:rsidR="00A766E3" w14:paraId="2E0468A2" w14:textId="77777777">
        <w:trPr>
          <w:trHeight w:val="536"/>
        </w:trPr>
        <w:tc>
          <w:tcPr>
            <w:tcW w:w="8713" w:type="dxa"/>
          </w:tcPr>
          <w:p w14:paraId="4DCD81BF" w14:textId="77777777" w:rsidR="00A766E3" w:rsidRDefault="00532D1B">
            <w:pPr>
              <w:pStyle w:val="TableParagraph"/>
              <w:spacing w:before="99"/>
              <w:ind w:left="50"/>
              <w:rPr>
                <w:sz w:val="24"/>
              </w:rPr>
            </w:pPr>
            <w:r>
              <w:rPr>
                <w:sz w:val="24"/>
              </w:rPr>
              <w:t>Section</w:t>
            </w:r>
            <w:r>
              <w:rPr>
                <w:spacing w:val="-4"/>
                <w:sz w:val="24"/>
              </w:rPr>
              <w:t xml:space="preserve"> </w:t>
            </w:r>
            <w:r>
              <w:rPr>
                <w:sz w:val="24"/>
              </w:rPr>
              <w:t>6:</w:t>
            </w:r>
            <w:r>
              <w:rPr>
                <w:spacing w:val="-3"/>
                <w:sz w:val="24"/>
              </w:rPr>
              <w:t xml:space="preserve"> </w:t>
            </w:r>
            <w:r>
              <w:rPr>
                <w:sz w:val="24"/>
              </w:rPr>
              <w:t>Media</w:t>
            </w:r>
            <w:r>
              <w:rPr>
                <w:spacing w:val="-1"/>
                <w:sz w:val="24"/>
              </w:rPr>
              <w:t xml:space="preserve"> </w:t>
            </w:r>
            <w:r>
              <w:rPr>
                <w:sz w:val="24"/>
              </w:rPr>
              <w:t>and</w:t>
            </w:r>
            <w:r>
              <w:rPr>
                <w:spacing w:val="-3"/>
                <w:sz w:val="24"/>
              </w:rPr>
              <w:t xml:space="preserve"> </w:t>
            </w:r>
            <w:r>
              <w:rPr>
                <w:sz w:val="24"/>
              </w:rPr>
              <w:t>Emergency</w:t>
            </w:r>
            <w:r>
              <w:rPr>
                <w:spacing w:val="-2"/>
                <w:sz w:val="24"/>
              </w:rPr>
              <w:t xml:space="preserve"> </w:t>
            </w:r>
            <w:r>
              <w:rPr>
                <w:sz w:val="24"/>
              </w:rPr>
              <w:t>Management</w:t>
            </w:r>
            <w:r>
              <w:rPr>
                <w:spacing w:val="-2"/>
                <w:sz w:val="24"/>
              </w:rPr>
              <w:t xml:space="preserve"> ………………………………….….….………………….</w:t>
            </w:r>
          </w:p>
        </w:tc>
        <w:tc>
          <w:tcPr>
            <w:tcW w:w="750" w:type="dxa"/>
          </w:tcPr>
          <w:p w14:paraId="5FF751A7" w14:textId="77777777" w:rsidR="00A766E3" w:rsidRDefault="00532D1B">
            <w:pPr>
              <w:pStyle w:val="TableParagraph"/>
              <w:spacing w:before="99"/>
              <w:ind w:right="47"/>
              <w:jc w:val="right"/>
              <w:rPr>
                <w:sz w:val="24"/>
              </w:rPr>
            </w:pPr>
            <w:r>
              <w:rPr>
                <w:sz w:val="24"/>
              </w:rPr>
              <w:t>6-</w:t>
            </w:r>
            <w:r>
              <w:rPr>
                <w:spacing w:val="-10"/>
                <w:sz w:val="24"/>
              </w:rPr>
              <w:t>1</w:t>
            </w:r>
          </w:p>
        </w:tc>
      </w:tr>
      <w:tr w:rsidR="00A766E3" w14:paraId="3CDFB89E" w14:textId="77777777">
        <w:trPr>
          <w:trHeight w:val="537"/>
        </w:trPr>
        <w:tc>
          <w:tcPr>
            <w:tcW w:w="8713" w:type="dxa"/>
          </w:tcPr>
          <w:p w14:paraId="7A2ED714" w14:textId="77777777" w:rsidR="00A766E3" w:rsidRDefault="00532D1B">
            <w:pPr>
              <w:pStyle w:val="TableParagraph"/>
              <w:ind w:left="50"/>
              <w:rPr>
                <w:sz w:val="24"/>
              </w:rPr>
            </w:pPr>
            <w:r>
              <w:rPr>
                <w:sz w:val="24"/>
              </w:rPr>
              <w:t>Section</w:t>
            </w:r>
            <w:r>
              <w:rPr>
                <w:spacing w:val="-2"/>
                <w:sz w:val="24"/>
              </w:rPr>
              <w:t xml:space="preserve"> </w:t>
            </w:r>
            <w:r>
              <w:rPr>
                <w:sz w:val="24"/>
              </w:rPr>
              <w:t>7:</w:t>
            </w:r>
            <w:r>
              <w:rPr>
                <w:spacing w:val="-2"/>
                <w:sz w:val="24"/>
              </w:rPr>
              <w:t xml:space="preserve"> </w:t>
            </w:r>
            <w:r>
              <w:rPr>
                <w:sz w:val="24"/>
              </w:rPr>
              <w:t>Training</w:t>
            </w:r>
            <w:r>
              <w:rPr>
                <w:spacing w:val="-3"/>
                <w:sz w:val="24"/>
              </w:rPr>
              <w:t xml:space="preserve"> </w:t>
            </w:r>
            <w:r>
              <w:rPr>
                <w:sz w:val="24"/>
              </w:rPr>
              <w:t>and</w:t>
            </w:r>
            <w:r>
              <w:rPr>
                <w:spacing w:val="-1"/>
                <w:sz w:val="24"/>
              </w:rPr>
              <w:t xml:space="preserve"> </w:t>
            </w:r>
            <w:r>
              <w:rPr>
                <w:sz w:val="24"/>
              </w:rPr>
              <w:t>Exercises</w:t>
            </w:r>
            <w:r>
              <w:rPr>
                <w:spacing w:val="-1"/>
                <w:sz w:val="24"/>
              </w:rPr>
              <w:t xml:space="preserve"> </w:t>
            </w:r>
            <w:r>
              <w:rPr>
                <w:spacing w:val="-2"/>
                <w:sz w:val="24"/>
              </w:rPr>
              <w:t>……………………………………………………....………………………….</w:t>
            </w:r>
          </w:p>
        </w:tc>
        <w:tc>
          <w:tcPr>
            <w:tcW w:w="750" w:type="dxa"/>
          </w:tcPr>
          <w:p w14:paraId="71FE1E5D" w14:textId="77777777" w:rsidR="00A766E3" w:rsidRDefault="00532D1B">
            <w:pPr>
              <w:pStyle w:val="TableParagraph"/>
              <w:ind w:right="47"/>
              <w:jc w:val="right"/>
              <w:rPr>
                <w:sz w:val="24"/>
              </w:rPr>
            </w:pPr>
            <w:r>
              <w:rPr>
                <w:sz w:val="24"/>
              </w:rPr>
              <w:t>7-</w:t>
            </w:r>
            <w:r>
              <w:rPr>
                <w:spacing w:val="-10"/>
                <w:sz w:val="24"/>
              </w:rPr>
              <w:t>1</w:t>
            </w:r>
          </w:p>
        </w:tc>
      </w:tr>
      <w:tr w:rsidR="00A766E3" w14:paraId="02ACAC1A" w14:textId="77777777">
        <w:trPr>
          <w:trHeight w:val="536"/>
        </w:trPr>
        <w:tc>
          <w:tcPr>
            <w:tcW w:w="8713" w:type="dxa"/>
          </w:tcPr>
          <w:p w14:paraId="6DBA4F5A" w14:textId="77777777" w:rsidR="00A766E3" w:rsidRDefault="00532D1B">
            <w:pPr>
              <w:pStyle w:val="TableParagraph"/>
              <w:ind w:left="50"/>
              <w:rPr>
                <w:sz w:val="24"/>
              </w:rPr>
            </w:pPr>
            <w:r>
              <w:rPr>
                <w:sz w:val="24"/>
              </w:rPr>
              <w:t>Section</w:t>
            </w:r>
            <w:r>
              <w:rPr>
                <w:spacing w:val="-2"/>
                <w:sz w:val="24"/>
              </w:rPr>
              <w:t xml:space="preserve"> </w:t>
            </w:r>
            <w:r>
              <w:rPr>
                <w:sz w:val="24"/>
              </w:rPr>
              <w:t>8:</w:t>
            </w:r>
            <w:r>
              <w:rPr>
                <w:spacing w:val="-3"/>
                <w:sz w:val="24"/>
              </w:rPr>
              <w:t xml:space="preserve"> </w:t>
            </w:r>
            <w:r>
              <w:rPr>
                <w:sz w:val="24"/>
              </w:rPr>
              <w:t>Community</w:t>
            </w:r>
            <w:r>
              <w:rPr>
                <w:spacing w:val="-3"/>
                <w:sz w:val="24"/>
              </w:rPr>
              <w:t xml:space="preserve"> </w:t>
            </w:r>
            <w:r>
              <w:rPr>
                <w:sz w:val="24"/>
              </w:rPr>
              <w:t>Emergency</w:t>
            </w:r>
            <w:r>
              <w:rPr>
                <w:spacing w:val="-2"/>
                <w:sz w:val="24"/>
              </w:rPr>
              <w:t xml:space="preserve"> </w:t>
            </w:r>
            <w:r>
              <w:rPr>
                <w:sz w:val="24"/>
              </w:rPr>
              <w:t>Response</w:t>
            </w:r>
            <w:r>
              <w:rPr>
                <w:spacing w:val="-4"/>
                <w:sz w:val="24"/>
              </w:rPr>
              <w:t xml:space="preserve"> </w:t>
            </w:r>
            <w:r>
              <w:rPr>
                <w:sz w:val="24"/>
              </w:rPr>
              <w:t>Teams</w:t>
            </w:r>
            <w:r>
              <w:rPr>
                <w:spacing w:val="-1"/>
                <w:sz w:val="24"/>
              </w:rPr>
              <w:t xml:space="preserve"> </w:t>
            </w:r>
            <w:r>
              <w:rPr>
                <w:spacing w:val="-2"/>
                <w:sz w:val="24"/>
              </w:rPr>
              <w:t>……</w:t>
            </w:r>
            <w:proofErr w:type="gramStart"/>
            <w:r>
              <w:rPr>
                <w:spacing w:val="-2"/>
                <w:sz w:val="24"/>
              </w:rPr>
              <w:t>…..</w:t>
            </w:r>
            <w:proofErr w:type="gramEnd"/>
            <w:r>
              <w:rPr>
                <w:spacing w:val="-2"/>
                <w:sz w:val="24"/>
              </w:rPr>
              <w:t>….…………….……………….…………</w:t>
            </w:r>
          </w:p>
        </w:tc>
        <w:tc>
          <w:tcPr>
            <w:tcW w:w="750" w:type="dxa"/>
          </w:tcPr>
          <w:p w14:paraId="1F831440" w14:textId="77777777" w:rsidR="00A766E3" w:rsidRDefault="00532D1B">
            <w:pPr>
              <w:pStyle w:val="TableParagraph"/>
              <w:ind w:right="47"/>
              <w:jc w:val="right"/>
              <w:rPr>
                <w:sz w:val="24"/>
              </w:rPr>
            </w:pPr>
            <w:r>
              <w:rPr>
                <w:sz w:val="24"/>
              </w:rPr>
              <w:t>8-</w:t>
            </w:r>
            <w:r>
              <w:rPr>
                <w:spacing w:val="-10"/>
                <w:sz w:val="24"/>
              </w:rPr>
              <w:t>1</w:t>
            </w:r>
          </w:p>
        </w:tc>
      </w:tr>
      <w:tr w:rsidR="00A766E3" w14:paraId="1B363BB9" w14:textId="77777777">
        <w:trPr>
          <w:trHeight w:val="536"/>
        </w:trPr>
        <w:tc>
          <w:tcPr>
            <w:tcW w:w="8713" w:type="dxa"/>
          </w:tcPr>
          <w:p w14:paraId="3553148C" w14:textId="77777777" w:rsidR="00A766E3" w:rsidRDefault="00532D1B">
            <w:pPr>
              <w:pStyle w:val="TableParagraph"/>
              <w:spacing w:before="99"/>
              <w:ind w:left="50"/>
              <w:rPr>
                <w:sz w:val="24"/>
              </w:rPr>
            </w:pPr>
            <w:r>
              <w:rPr>
                <w:sz w:val="24"/>
              </w:rPr>
              <w:t>Section</w:t>
            </w:r>
            <w:r>
              <w:rPr>
                <w:spacing w:val="-2"/>
                <w:sz w:val="24"/>
              </w:rPr>
              <w:t xml:space="preserve"> </w:t>
            </w:r>
            <w:r>
              <w:rPr>
                <w:sz w:val="24"/>
              </w:rPr>
              <w:t>9:</w:t>
            </w:r>
            <w:r>
              <w:rPr>
                <w:spacing w:val="-3"/>
                <w:sz w:val="24"/>
              </w:rPr>
              <w:t xml:space="preserve"> </w:t>
            </w:r>
            <w:r>
              <w:rPr>
                <w:sz w:val="24"/>
              </w:rPr>
              <w:t>Voluntary</w:t>
            </w:r>
            <w:r>
              <w:rPr>
                <w:spacing w:val="-1"/>
                <w:sz w:val="24"/>
              </w:rPr>
              <w:t xml:space="preserve"> </w:t>
            </w:r>
            <w:r>
              <w:rPr>
                <w:sz w:val="24"/>
              </w:rPr>
              <w:t>Organizations</w:t>
            </w:r>
            <w:r>
              <w:rPr>
                <w:spacing w:val="-4"/>
                <w:sz w:val="24"/>
              </w:rPr>
              <w:t xml:space="preserve"> </w:t>
            </w:r>
            <w:r>
              <w:rPr>
                <w:sz w:val="24"/>
              </w:rPr>
              <w:t>Active</w:t>
            </w:r>
            <w:r>
              <w:rPr>
                <w:spacing w:val="-3"/>
                <w:sz w:val="24"/>
              </w:rPr>
              <w:t xml:space="preserve"> </w:t>
            </w:r>
            <w:r>
              <w:rPr>
                <w:sz w:val="24"/>
              </w:rPr>
              <w:t>in</w:t>
            </w:r>
            <w:r>
              <w:rPr>
                <w:spacing w:val="-3"/>
                <w:sz w:val="24"/>
              </w:rPr>
              <w:t xml:space="preserve"> </w:t>
            </w:r>
            <w:r>
              <w:rPr>
                <w:sz w:val="24"/>
              </w:rPr>
              <w:t xml:space="preserve">Disaster </w:t>
            </w:r>
            <w:r>
              <w:rPr>
                <w:spacing w:val="-2"/>
                <w:sz w:val="24"/>
              </w:rPr>
              <w:t>…….………………</w:t>
            </w:r>
            <w:proofErr w:type="gramStart"/>
            <w:r>
              <w:rPr>
                <w:spacing w:val="-2"/>
                <w:sz w:val="24"/>
              </w:rPr>
              <w:t>…..</w:t>
            </w:r>
            <w:proofErr w:type="gramEnd"/>
            <w:r>
              <w:rPr>
                <w:spacing w:val="-2"/>
                <w:sz w:val="24"/>
              </w:rPr>
              <w:t>…………………………</w:t>
            </w:r>
          </w:p>
        </w:tc>
        <w:tc>
          <w:tcPr>
            <w:tcW w:w="750" w:type="dxa"/>
          </w:tcPr>
          <w:p w14:paraId="4F48140E" w14:textId="77777777" w:rsidR="00A766E3" w:rsidRDefault="00532D1B">
            <w:pPr>
              <w:pStyle w:val="TableParagraph"/>
              <w:spacing w:before="99"/>
              <w:ind w:right="47"/>
              <w:jc w:val="right"/>
              <w:rPr>
                <w:sz w:val="24"/>
              </w:rPr>
            </w:pPr>
            <w:r>
              <w:rPr>
                <w:sz w:val="24"/>
              </w:rPr>
              <w:t>9-</w:t>
            </w:r>
            <w:r>
              <w:rPr>
                <w:spacing w:val="-10"/>
                <w:sz w:val="24"/>
              </w:rPr>
              <w:t>1</w:t>
            </w:r>
          </w:p>
        </w:tc>
      </w:tr>
      <w:tr w:rsidR="00A766E3" w14:paraId="6D908334" w14:textId="77777777">
        <w:trPr>
          <w:trHeight w:val="537"/>
        </w:trPr>
        <w:tc>
          <w:tcPr>
            <w:tcW w:w="8713" w:type="dxa"/>
          </w:tcPr>
          <w:p w14:paraId="0A9DEB7F" w14:textId="77777777" w:rsidR="00A766E3" w:rsidRDefault="00532D1B">
            <w:pPr>
              <w:pStyle w:val="TableParagraph"/>
              <w:ind w:left="50"/>
              <w:rPr>
                <w:sz w:val="24"/>
              </w:rPr>
            </w:pPr>
            <w:r>
              <w:rPr>
                <w:sz w:val="24"/>
              </w:rPr>
              <w:t>Section</w:t>
            </w:r>
            <w:r>
              <w:rPr>
                <w:spacing w:val="-4"/>
                <w:sz w:val="24"/>
              </w:rPr>
              <w:t xml:space="preserve"> </w:t>
            </w:r>
            <w:r>
              <w:rPr>
                <w:sz w:val="24"/>
              </w:rPr>
              <w:t>10:</w:t>
            </w:r>
            <w:r>
              <w:rPr>
                <w:spacing w:val="-1"/>
                <w:sz w:val="24"/>
              </w:rPr>
              <w:t xml:space="preserve"> </w:t>
            </w:r>
            <w:r>
              <w:rPr>
                <w:sz w:val="24"/>
              </w:rPr>
              <w:t>The</w:t>
            </w:r>
            <w:r>
              <w:rPr>
                <w:spacing w:val="-3"/>
                <w:sz w:val="24"/>
              </w:rPr>
              <w:t xml:space="preserve"> </w:t>
            </w:r>
            <w:r>
              <w:rPr>
                <w:sz w:val="24"/>
              </w:rPr>
              <w:t>National</w:t>
            </w:r>
            <w:r>
              <w:rPr>
                <w:spacing w:val="-6"/>
                <w:sz w:val="24"/>
              </w:rPr>
              <w:t xml:space="preserve"> </w:t>
            </w:r>
            <w:r>
              <w:rPr>
                <w:sz w:val="24"/>
              </w:rPr>
              <w:t>Incident</w:t>
            </w:r>
            <w:r>
              <w:rPr>
                <w:spacing w:val="-3"/>
                <w:sz w:val="24"/>
              </w:rPr>
              <w:t xml:space="preserve"> </w:t>
            </w:r>
            <w:r>
              <w:rPr>
                <w:sz w:val="24"/>
              </w:rPr>
              <w:t>Management</w:t>
            </w:r>
            <w:r>
              <w:rPr>
                <w:spacing w:val="-1"/>
                <w:sz w:val="24"/>
              </w:rPr>
              <w:t xml:space="preserve"> </w:t>
            </w:r>
            <w:r>
              <w:rPr>
                <w:sz w:val="24"/>
              </w:rPr>
              <w:t>System</w:t>
            </w:r>
            <w:r>
              <w:rPr>
                <w:spacing w:val="2"/>
                <w:sz w:val="24"/>
              </w:rPr>
              <w:t xml:space="preserve"> </w:t>
            </w:r>
            <w:r>
              <w:rPr>
                <w:spacing w:val="-2"/>
                <w:sz w:val="24"/>
              </w:rPr>
              <w:t>…………………….…………….……………</w:t>
            </w:r>
          </w:p>
        </w:tc>
        <w:tc>
          <w:tcPr>
            <w:tcW w:w="750" w:type="dxa"/>
          </w:tcPr>
          <w:p w14:paraId="67601EF5" w14:textId="77777777" w:rsidR="00A766E3" w:rsidRDefault="00532D1B">
            <w:pPr>
              <w:pStyle w:val="TableParagraph"/>
              <w:ind w:right="47"/>
              <w:jc w:val="right"/>
              <w:rPr>
                <w:sz w:val="24"/>
              </w:rPr>
            </w:pPr>
            <w:r>
              <w:rPr>
                <w:sz w:val="24"/>
              </w:rPr>
              <w:t>10-</w:t>
            </w:r>
            <w:r>
              <w:rPr>
                <w:spacing w:val="-10"/>
                <w:sz w:val="24"/>
              </w:rPr>
              <w:t>1</w:t>
            </w:r>
          </w:p>
        </w:tc>
      </w:tr>
      <w:tr w:rsidR="00A766E3" w14:paraId="0B12DF26" w14:textId="77777777">
        <w:trPr>
          <w:trHeight w:val="537"/>
        </w:trPr>
        <w:tc>
          <w:tcPr>
            <w:tcW w:w="8713" w:type="dxa"/>
          </w:tcPr>
          <w:p w14:paraId="5C0658CD" w14:textId="77777777" w:rsidR="00A766E3" w:rsidRDefault="00532D1B">
            <w:pPr>
              <w:pStyle w:val="TableParagraph"/>
              <w:ind w:left="50"/>
              <w:rPr>
                <w:sz w:val="24"/>
              </w:rPr>
            </w:pPr>
            <w:r>
              <w:rPr>
                <w:sz w:val="24"/>
              </w:rPr>
              <w:t>Section</w:t>
            </w:r>
            <w:r>
              <w:rPr>
                <w:spacing w:val="-5"/>
                <w:sz w:val="24"/>
              </w:rPr>
              <w:t xml:space="preserve"> </w:t>
            </w:r>
            <w:r>
              <w:rPr>
                <w:sz w:val="24"/>
              </w:rPr>
              <w:t>11:</w:t>
            </w:r>
            <w:r>
              <w:rPr>
                <w:spacing w:val="-1"/>
                <w:sz w:val="24"/>
              </w:rPr>
              <w:t xml:space="preserve"> </w:t>
            </w:r>
            <w:r>
              <w:rPr>
                <w:sz w:val="24"/>
              </w:rPr>
              <w:t>Critical</w:t>
            </w:r>
            <w:r>
              <w:rPr>
                <w:spacing w:val="-4"/>
                <w:sz w:val="24"/>
              </w:rPr>
              <w:t xml:space="preserve"> </w:t>
            </w:r>
            <w:r>
              <w:rPr>
                <w:sz w:val="24"/>
              </w:rPr>
              <w:t>Incident</w:t>
            </w:r>
            <w:r>
              <w:rPr>
                <w:spacing w:val="-1"/>
                <w:sz w:val="24"/>
              </w:rPr>
              <w:t xml:space="preserve"> </w:t>
            </w:r>
            <w:r>
              <w:rPr>
                <w:sz w:val="24"/>
              </w:rPr>
              <w:t>Stress</w:t>
            </w:r>
            <w:r>
              <w:rPr>
                <w:spacing w:val="-4"/>
                <w:sz w:val="24"/>
              </w:rPr>
              <w:t xml:space="preserve"> </w:t>
            </w:r>
            <w:r>
              <w:rPr>
                <w:sz w:val="24"/>
              </w:rPr>
              <w:t>Management</w:t>
            </w:r>
            <w:r>
              <w:rPr>
                <w:spacing w:val="-1"/>
                <w:sz w:val="24"/>
              </w:rPr>
              <w:t xml:space="preserve"> </w:t>
            </w:r>
            <w:r>
              <w:rPr>
                <w:spacing w:val="-2"/>
                <w:sz w:val="24"/>
              </w:rPr>
              <w:t>……………………………………………………………</w:t>
            </w:r>
          </w:p>
        </w:tc>
        <w:tc>
          <w:tcPr>
            <w:tcW w:w="750" w:type="dxa"/>
          </w:tcPr>
          <w:p w14:paraId="7A899480" w14:textId="77777777" w:rsidR="00A766E3" w:rsidRDefault="00532D1B">
            <w:pPr>
              <w:pStyle w:val="TableParagraph"/>
              <w:ind w:right="47"/>
              <w:jc w:val="right"/>
              <w:rPr>
                <w:sz w:val="24"/>
              </w:rPr>
            </w:pPr>
            <w:r>
              <w:rPr>
                <w:sz w:val="24"/>
              </w:rPr>
              <w:t>11-</w:t>
            </w:r>
            <w:r>
              <w:rPr>
                <w:spacing w:val="-10"/>
                <w:sz w:val="24"/>
              </w:rPr>
              <w:t>1</w:t>
            </w:r>
          </w:p>
        </w:tc>
      </w:tr>
      <w:tr w:rsidR="00A766E3" w14:paraId="5543A820" w14:textId="77777777">
        <w:trPr>
          <w:trHeight w:val="536"/>
        </w:trPr>
        <w:tc>
          <w:tcPr>
            <w:tcW w:w="8713" w:type="dxa"/>
          </w:tcPr>
          <w:p w14:paraId="6E0776F7" w14:textId="77777777" w:rsidR="00A766E3" w:rsidRDefault="00532D1B">
            <w:pPr>
              <w:pStyle w:val="TableParagraph"/>
              <w:ind w:left="50"/>
              <w:rPr>
                <w:sz w:val="24"/>
              </w:rPr>
            </w:pPr>
            <w:r>
              <w:rPr>
                <w:sz w:val="24"/>
              </w:rPr>
              <w:t>Section</w:t>
            </w:r>
            <w:r>
              <w:rPr>
                <w:spacing w:val="-4"/>
                <w:sz w:val="24"/>
              </w:rPr>
              <w:t xml:space="preserve"> </w:t>
            </w:r>
            <w:r>
              <w:rPr>
                <w:sz w:val="24"/>
              </w:rPr>
              <w:t>12:</w:t>
            </w:r>
            <w:r>
              <w:rPr>
                <w:spacing w:val="-1"/>
                <w:sz w:val="24"/>
              </w:rPr>
              <w:t xml:space="preserve"> </w:t>
            </w:r>
            <w:r>
              <w:rPr>
                <w:sz w:val="24"/>
              </w:rPr>
              <w:t>Grant</w:t>
            </w:r>
            <w:r>
              <w:rPr>
                <w:spacing w:val="-2"/>
                <w:sz w:val="24"/>
              </w:rPr>
              <w:t xml:space="preserve"> </w:t>
            </w:r>
            <w:r>
              <w:rPr>
                <w:sz w:val="24"/>
              </w:rPr>
              <w:t>Management</w:t>
            </w:r>
            <w:r>
              <w:rPr>
                <w:spacing w:val="-1"/>
                <w:sz w:val="24"/>
              </w:rPr>
              <w:t xml:space="preserve"> </w:t>
            </w:r>
            <w:r>
              <w:rPr>
                <w:spacing w:val="-2"/>
                <w:sz w:val="24"/>
              </w:rPr>
              <w:t>……………………………………………….…………………….…………</w:t>
            </w:r>
            <w:proofErr w:type="gramStart"/>
            <w:r>
              <w:rPr>
                <w:spacing w:val="-2"/>
                <w:sz w:val="24"/>
              </w:rPr>
              <w:t>…..</w:t>
            </w:r>
            <w:proofErr w:type="gramEnd"/>
          </w:p>
        </w:tc>
        <w:tc>
          <w:tcPr>
            <w:tcW w:w="750" w:type="dxa"/>
          </w:tcPr>
          <w:p w14:paraId="2F6BCA7B" w14:textId="77777777" w:rsidR="00A766E3" w:rsidRDefault="00532D1B">
            <w:pPr>
              <w:pStyle w:val="TableParagraph"/>
              <w:ind w:right="47"/>
              <w:jc w:val="right"/>
              <w:rPr>
                <w:sz w:val="24"/>
              </w:rPr>
            </w:pPr>
            <w:r>
              <w:rPr>
                <w:sz w:val="24"/>
              </w:rPr>
              <w:t>12-</w:t>
            </w:r>
            <w:r>
              <w:rPr>
                <w:spacing w:val="-10"/>
                <w:sz w:val="24"/>
              </w:rPr>
              <w:t>1</w:t>
            </w:r>
          </w:p>
        </w:tc>
      </w:tr>
      <w:tr w:rsidR="00A766E3" w14:paraId="48A039BB" w14:textId="77777777">
        <w:trPr>
          <w:trHeight w:val="536"/>
        </w:trPr>
        <w:tc>
          <w:tcPr>
            <w:tcW w:w="8713" w:type="dxa"/>
          </w:tcPr>
          <w:p w14:paraId="1F95AC7E" w14:textId="77777777" w:rsidR="00A766E3" w:rsidRDefault="00532D1B">
            <w:pPr>
              <w:pStyle w:val="TableParagraph"/>
              <w:spacing w:before="99"/>
              <w:ind w:left="50"/>
              <w:rPr>
                <w:sz w:val="24"/>
              </w:rPr>
            </w:pPr>
            <w:r>
              <w:rPr>
                <w:sz w:val="24"/>
              </w:rPr>
              <w:t>Section</w:t>
            </w:r>
            <w:r>
              <w:rPr>
                <w:spacing w:val="-4"/>
                <w:sz w:val="24"/>
              </w:rPr>
              <w:t xml:space="preserve"> </w:t>
            </w:r>
            <w:r>
              <w:rPr>
                <w:sz w:val="24"/>
              </w:rPr>
              <w:t>13:</w:t>
            </w:r>
            <w:r>
              <w:rPr>
                <w:spacing w:val="-2"/>
                <w:sz w:val="24"/>
              </w:rPr>
              <w:t xml:space="preserve"> </w:t>
            </w:r>
            <w:r>
              <w:rPr>
                <w:sz w:val="24"/>
              </w:rPr>
              <w:t>PEMA</w:t>
            </w:r>
            <w:r>
              <w:rPr>
                <w:spacing w:val="-5"/>
                <w:sz w:val="24"/>
              </w:rPr>
              <w:t xml:space="preserve"> </w:t>
            </w:r>
            <w:r>
              <w:rPr>
                <w:sz w:val="24"/>
              </w:rPr>
              <w:t>Emergency</w:t>
            </w:r>
            <w:r>
              <w:rPr>
                <w:spacing w:val="-3"/>
                <w:sz w:val="24"/>
              </w:rPr>
              <w:t xml:space="preserve"> </w:t>
            </w:r>
            <w:r>
              <w:rPr>
                <w:sz w:val="24"/>
              </w:rPr>
              <w:t>Management</w:t>
            </w:r>
            <w:r>
              <w:rPr>
                <w:spacing w:val="-4"/>
                <w:sz w:val="24"/>
              </w:rPr>
              <w:t xml:space="preserve"> </w:t>
            </w:r>
            <w:r>
              <w:rPr>
                <w:sz w:val="24"/>
              </w:rPr>
              <w:t>Certification</w:t>
            </w:r>
            <w:r>
              <w:rPr>
                <w:spacing w:val="-3"/>
                <w:sz w:val="24"/>
              </w:rPr>
              <w:t xml:space="preserve"> </w:t>
            </w:r>
            <w:r w:rsidR="00DB016E">
              <w:rPr>
                <w:sz w:val="24"/>
              </w:rPr>
              <w:t>Program</w:t>
            </w:r>
            <w:r w:rsidR="00DB016E">
              <w:rPr>
                <w:spacing w:val="-2"/>
                <w:sz w:val="24"/>
              </w:rPr>
              <w:t>.</w:t>
            </w:r>
            <w:r>
              <w:rPr>
                <w:spacing w:val="-2"/>
                <w:sz w:val="24"/>
              </w:rPr>
              <w:t>…………….……………….</w:t>
            </w:r>
          </w:p>
        </w:tc>
        <w:tc>
          <w:tcPr>
            <w:tcW w:w="750" w:type="dxa"/>
          </w:tcPr>
          <w:p w14:paraId="4C072195" w14:textId="77777777" w:rsidR="00A766E3" w:rsidRDefault="00532D1B">
            <w:pPr>
              <w:pStyle w:val="TableParagraph"/>
              <w:spacing w:before="99"/>
              <w:ind w:right="47"/>
              <w:jc w:val="right"/>
              <w:rPr>
                <w:sz w:val="24"/>
              </w:rPr>
            </w:pPr>
            <w:r>
              <w:rPr>
                <w:sz w:val="24"/>
              </w:rPr>
              <w:t>13-</w:t>
            </w:r>
            <w:r>
              <w:rPr>
                <w:spacing w:val="-10"/>
                <w:sz w:val="24"/>
              </w:rPr>
              <w:t>1</w:t>
            </w:r>
          </w:p>
        </w:tc>
      </w:tr>
      <w:tr w:rsidR="00A766E3" w14:paraId="77018A63" w14:textId="77777777">
        <w:trPr>
          <w:trHeight w:val="537"/>
        </w:trPr>
        <w:tc>
          <w:tcPr>
            <w:tcW w:w="8713" w:type="dxa"/>
          </w:tcPr>
          <w:p w14:paraId="45D3844A" w14:textId="77777777" w:rsidR="00A766E3" w:rsidRDefault="00532D1B">
            <w:pPr>
              <w:pStyle w:val="TableParagraph"/>
              <w:ind w:left="50"/>
              <w:rPr>
                <w:sz w:val="24"/>
              </w:rPr>
            </w:pPr>
            <w:r>
              <w:rPr>
                <w:sz w:val="24"/>
              </w:rPr>
              <w:t>Section</w:t>
            </w:r>
            <w:r>
              <w:rPr>
                <w:spacing w:val="-5"/>
                <w:sz w:val="24"/>
              </w:rPr>
              <w:t xml:space="preserve"> </w:t>
            </w:r>
            <w:r>
              <w:rPr>
                <w:sz w:val="24"/>
              </w:rPr>
              <w:t>14:</w:t>
            </w:r>
            <w:r>
              <w:rPr>
                <w:spacing w:val="-2"/>
                <w:sz w:val="24"/>
              </w:rPr>
              <w:t xml:space="preserve"> </w:t>
            </w:r>
            <w:r>
              <w:rPr>
                <w:sz w:val="24"/>
              </w:rPr>
              <w:t>Emergency</w:t>
            </w:r>
            <w:r>
              <w:rPr>
                <w:spacing w:val="-4"/>
                <w:sz w:val="24"/>
              </w:rPr>
              <w:t xml:space="preserve"> </w:t>
            </w:r>
            <w:r>
              <w:rPr>
                <w:sz w:val="24"/>
              </w:rPr>
              <w:t>Manager’s</w:t>
            </w:r>
            <w:r>
              <w:rPr>
                <w:spacing w:val="-5"/>
                <w:sz w:val="24"/>
              </w:rPr>
              <w:t xml:space="preserve"> </w:t>
            </w:r>
            <w:r>
              <w:rPr>
                <w:sz w:val="24"/>
              </w:rPr>
              <w:t>Toolkit</w:t>
            </w:r>
            <w:r>
              <w:rPr>
                <w:spacing w:val="2"/>
                <w:sz w:val="24"/>
              </w:rPr>
              <w:t xml:space="preserve"> </w:t>
            </w:r>
            <w:r>
              <w:rPr>
                <w:spacing w:val="-2"/>
                <w:sz w:val="24"/>
              </w:rPr>
              <w:t>…………………………………………………….……………….</w:t>
            </w:r>
          </w:p>
        </w:tc>
        <w:tc>
          <w:tcPr>
            <w:tcW w:w="750" w:type="dxa"/>
          </w:tcPr>
          <w:p w14:paraId="5E86DE0D" w14:textId="77777777" w:rsidR="00A766E3" w:rsidRDefault="00532D1B">
            <w:pPr>
              <w:pStyle w:val="TableParagraph"/>
              <w:ind w:right="47"/>
              <w:jc w:val="right"/>
              <w:rPr>
                <w:sz w:val="24"/>
              </w:rPr>
            </w:pPr>
            <w:r>
              <w:rPr>
                <w:sz w:val="24"/>
              </w:rPr>
              <w:t>14-</w:t>
            </w:r>
            <w:r>
              <w:rPr>
                <w:spacing w:val="-10"/>
                <w:sz w:val="24"/>
              </w:rPr>
              <w:t>1</w:t>
            </w:r>
          </w:p>
        </w:tc>
      </w:tr>
      <w:tr w:rsidR="00A766E3" w14:paraId="103098E5" w14:textId="77777777">
        <w:trPr>
          <w:trHeight w:val="536"/>
        </w:trPr>
        <w:tc>
          <w:tcPr>
            <w:tcW w:w="8713" w:type="dxa"/>
          </w:tcPr>
          <w:p w14:paraId="1126E6DD" w14:textId="77777777" w:rsidR="00A766E3" w:rsidRDefault="00532D1B">
            <w:pPr>
              <w:pStyle w:val="TableParagraph"/>
              <w:ind w:left="50"/>
              <w:rPr>
                <w:sz w:val="24"/>
              </w:rPr>
            </w:pPr>
            <w:r>
              <w:rPr>
                <w:sz w:val="24"/>
              </w:rPr>
              <w:t>Section</w:t>
            </w:r>
            <w:r>
              <w:rPr>
                <w:spacing w:val="-6"/>
                <w:sz w:val="24"/>
              </w:rPr>
              <w:t xml:space="preserve"> </w:t>
            </w:r>
            <w:r>
              <w:rPr>
                <w:sz w:val="24"/>
              </w:rPr>
              <w:t>15:</w:t>
            </w:r>
            <w:r>
              <w:rPr>
                <w:spacing w:val="-3"/>
                <w:sz w:val="24"/>
              </w:rPr>
              <w:t xml:space="preserve"> </w:t>
            </w:r>
            <w:r>
              <w:rPr>
                <w:sz w:val="24"/>
              </w:rPr>
              <w:t>Preparedness</w:t>
            </w:r>
            <w:r>
              <w:rPr>
                <w:spacing w:val="-3"/>
                <w:sz w:val="24"/>
              </w:rPr>
              <w:t xml:space="preserve"> </w:t>
            </w:r>
            <w:r>
              <w:rPr>
                <w:sz w:val="24"/>
              </w:rPr>
              <w:t>Toolkit</w:t>
            </w:r>
            <w:r>
              <w:rPr>
                <w:spacing w:val="-3"/>
                <w:sz w:val="24"/>
              </w:rPr>
              <w:t xml:space="preserve"> </w:t>
            </w:r>
            <w:r>
              <w:rPr>
                <w:spacing w:val="-2"/>
                <w:sz w:val="24"/>
              </w:rPr>
              <w:t>…………………………………………….</w:t>
            </w:r>
            <w:proofErr w:type="gramStart"/>
            <w:r>
              <w:rPr>
                <w:spacing w:val="-2"/>
                <w:sz w:val="24"/>
              </w:rPr>
              <w:t>…..</w:t>
            </w:r>
            <w:proofErr w:type="gramEnd"/>
            <w:r>
              <w:rPr>
                <w:spacing w:val="-2"/>
                <w:sz w:val="24"/>
              </w:rPr>
              <w:t>………………..………………</w:t>
            </w:r>
          </w:p>
        </w:tc>
        <w:tc>
          <w:tcPr>
            <w:tcW w:w="750" w:type="dxa"/>
          </w:tcPr>
          <w:p w14:paraId="1C73592B" w14:textId="77777777" w:rsidR="00A766E3" w:rsidRDefault="00532D1B">
            <w:pPr>
              <w:pStyle w:val="TableParagraph"/>
              <w:ind w:right="47"/>
              <w:jc w:val="right"/>
              <w:rPr>
                <w:sz w:val="24"/>
              </w:rPr>
            </w:pPr>
            <w:r>
              <w:rPr>
                <w:sz w:val="24"/>
              </w:rPr>
              <w:t>15-</w:t>
            </w:r>
            <w:r>
              <w:rPr>
                <w:spacing w:val="-10"/>
                <w:sz w:val="24"/>
              </w:rPr>
              <w:t>1</w:t>
            </w:r>
          </w:p>
        </w:tc>
      </w:tr>
      <w:tr w:rsidR="00A766E3" w14:paraId="20A2E96D" w14:textId="77777777">
        <w:trPr>
          <w:trHeight w:val="536"/>
        </w:trPr>
        <w:tc>
          <w:tcPr>
            <w:tcW w:w="8713" w:type="dxa"/>
          </w:tcPr>
          <w:p w14:paraId="33664D9A" w14:textId="77777777" w:rsidR="00A766E3" w:rsidRDefault="00532D1B">
            <w:pPr>
              <w:pStyle w:val="TableParagraph"/>
              <w:spacing w:before="99"/>
              <w:ind w:right="164"/>
              <w:jc w:val="right"/>
              <w:rPr>
                <w:sz w:val="24"/>
              </w:rPr>
            </w:pPr>
            <w:r>
              <w:rPr>
                <w:sz w:val="24"/>
              </w:rPr>
              <w:t>Preparedness</w:t>
            </w:r>
            <w:r>
              <w:rPr>
                <w:spacing w:val="-6"/>
                <w:sz w:val="24"/>
              </w:rPr>
              <w:t xml:space="preserve"> </w:t>
            </w:r>
            <w:r>
              <w:rPr>
                <w:sz w:val="24"/>
              </w:rPr>
              <w:t>Checklist</w:t>
            </w:r>
            <w:r>
              <w:rPr>
                <w:spacing w:val="-4"/>
                <w:sz w:val="24"/>
              </w:rPr>
              <w:t xml:space="preserve"> </w:t>
            </w:r>
            <w:r>
              <w:rPr>
                <w:spacing w:val="-2"/>
                <w:sz w:val="24"/>
              </w:rPr>
              <w:t>……………………………………………………….………………………………………</w:t>
            </w:r>
          </w:p>
        </w:tc>
        <w:tc>
          <w:tcPr>
            <w:tcW w:w="750" w:type="dxa"/>
          </w:tcPr>
          <w:p w14:paraId="76BBE090" w14:textId="77777777" w:rsidR="00A766E3" w:rsidRDefault="00532D1B">
            <w:pPr>
              <w:pStyle w:val="TableParagraph"/>
              <w:spacing w:before="99"/>
              <w:ind w:right="47"/>
              <w:jc w:val="right"/>
              <w:rPr>
                <w:sz w:val="24"/>
              </w:rPr>
            </w:pPr>
            <w:r>
              <w:rPr>
                <w:sz w:val="24"/>
              </w:rPr>
              <w:t>15-</w:t>
            </w:r>
            <w:r>
              <w:rPr>
                <w:spacing w:val="-10"/>
                <w:sz w:val="24"/>
              </w:rPr>
              <w:t>3</w:t>
            </w:r>
          </w:p>
        </w:tc>
      </w:tr>
      <w:tr w:rsidR="00A766E3" w14:paraId="07572E10" w14:textId="77777777">
        <w:trPr>
          <w:trHeight w:val="537"/>
        </w:trPr>
        <w:tc>
          <w:tcPr>
            <w:tcW w:w="8713" w:type="dxa"/>
          </w:tcPr>
          <w:p w14:paraId="24E1D0D8" w14:textId="77777777" w:rsidR="00A766E3" w:rsidRDefault="00532D1B">
            <w:pPr>
              <w:pStyle w:val="TableParagraph"/>
              <w:ind w:right="161"/>
              <w:jc w:val="right"/>
              <w:rPr>
                <w:sz w:val="24"/>
              </w:rPr>
            </w:pPr>
            <w:r>
              <w:rPr>
                <w:sz w:val="24"/>
              </w:rPr>
              <w:t>Sample</w:t>
            </w:r>
            <w:r>
              <w:rPr>
                <w:spacing w:val="-7"/>
                <w:sz w:val="24"/>
              </w:rPr>
              <w:t xml:space="preserve"> </w:t>
            </w:r>
            <w:r>
              <w:rPr>
                <w:sz w:val="24"/>
              </w:rPr>
              <w:t>Hazard</w:t>
            </w:r>
            <w:r>
              <w:rPr>
                <w:spacing w:val="-2"/>
                <w:sz w:val="24"/>
              </w:rPr>
              <w:t xml:space="preserve"> </w:t>
            </w:r>
            <w:r>
              <w:rPr>
                <w:sz w:val="24"/>
              </w:rPr>
              <w:t>Identification</w:t>
            </w:r>
            <w:r>
              <w:rPr>
                <w:spacing w:val="-3"/>
                <w:sz w:val="24"/>
              </w:rPr>
              <w:t xml:space="preserve"> </w:t>
            </w:r>
            <w:r>
              <w:rPr>
                <w:sz w:val="24"/>
              </w:rPr>
              <w:t>Survey</w:t>
            </w:r>
            <w:r>
              <w:rPr>
                <w:spacing w:val="-2"/>
                <w:sz w:val="24"/>
              </w:rPr>
              <w:t xml:space="preserve"> ………………………………………………………………………</w:t>
            </w:r>
            <w:proofErr w:type="gramStart"/>
            <w:r>
              <w:rPr>
                <w:spacing w:val="-2"/>
                <w:sz w:val="24"/>
              </w:rPr>
              <w:t>…..</w:t>
            </w:r>
            <w:proofErr w:type="gramEnd"/>
          </w:p>
        </w:tc>
        <w:tc>
          <w:tcPr>
            <w:tcW w:w="750" w:type="dxa"/>
          </w:tcPr>
          <w:p w14:paraId="0615A492" w14:textId="77777777" w:rsidR="00A766E3" w:rsidRDefault="00532D1B">
            <w:pPr>
              <w:pStyle w:val="TableParagraph"/>
              <w:ind w:right="47"/>
              <w:jc w:val="right"/>
              <w:rPr>
                <w:sz w:val="24"/>
              </w:rPr>
            </w:pPr>
            <w:r>
              <w:rPr>
                <w:sz w:val="24"/>
              </w:rPr>
              <w:t>15-</w:t>
            </w:r>
            <w:r>
              <w:rPr>
                <w:spacing w:val="-10"/>
                <w:sz w:val="24"/>
              </w:rPr>
              <w:t>5</w:t>
            </w:r>
          </w:p>
        </w:tc>
      </w:tr>
      <w:tr w:rsidR="00A766E3" w14:paraId="1B63552F" w14:textId="77777777">
        <w:trPr>
          <w:trHeight w:val="537"/>
        </w:trPr>
        <w:tc>
          <w:tcPr>
            <w:tcW w:w="8713" w:type="dxa"/>
          </w:tcPr>
          <w:p w14:paraId="368ED80E" w14:textId="77777777" w:rsidR="00A766E3" w:rsidRDefault="00532D1B">
            <w:pPr>
              <w:pStyle w:val="TableParagraph"/>
              <w:ind w:right="185"/>
              <w:jc w:val="right"/>
              <w:rPr>
                <w:sz w:val="24"/>
              </w:rPr>
            </w:pPr>
            <w:r>
              <w:rPr>
                <w:sz w:val="24"/>
              </w:rPr>
              <w:t>The</w:t>
            </w:r>
            <w:r>
              <w:rPr>
                <w:spacing w:val="-5"/>
                <w:sz w:val="24"/>
              </w:rPr>
              <w:t xml:space="preserve"> </w:t>
            </w:r>
            <w:r>
              <w:rPr>
                <w:sz w:val="24"/>
              </w:rPr>
              <w:t>Local</w:t>
            </w:r>
            <w:r>
              <w:rPr>
                <w:spacing w:val="-3"/>
                <w:sz w:val="24"/>
              </w:rPr>
              <w:t xml:space="preserve"> </w:t>
            </w:r>
            <w:r>
              <w:rPr>
                <w:sz w:val="24"/>
              </w:rPr>
              <w:t>Emergency</w:t>
            </w:r>
            <w:r>
              <w:rPr>
                <w:spacing w:val="-3"/>
                <w:sz w:val="24"/>
              </w:rPr>
              <w:t xml:space="preserve"> </w:t>
            </w:r>
            <w:r>
              <w:rPr>
                <w:sz w:val="24"/>
              </w:rPr>
              <w:t>Operations</w:t>
            </w:r>
            <w:r>
              <w:rPr>
                <w:spacing w:val="-5"/>
                <w:sz w:val="24"/>
              </w:rPr>
              <w:t xml:space="preserve"> </w:t>
            </w:r>
            <w:r>
              <w:rPr>
                <w:sz w:val="24"/>
              </w:rPr>
              <w:t>Plan</w:t>
            </w:r>
            <w:r>
              <w:rPr>
                <w:spacing w:val="-3"/>
                <w:sz w:val="24"/>
              </w:rPr>
              <w:t xml:space="preserve"> </w:t>
            </w:r>
            <w:r>
              <w:rPr>
                <w:spacing w:val="-2"/>
                <w:sz w:val="24"/>
              </w:rPr>
              <w:t>………………………………….…………………………………….</w:t>
            </w:r>
          </w:p>
        </w:tc>
        <w:tc>
          <w:tcPr>
            <w:tcW w:w="750" w:type="dxa"/>
          </w:tcPr>
          <w:p w14:paraId="21036C6D" w14:textId="77777777" w:rsidR="00A766E3" w:rsidRDefault="00532D1B">
            <w:pPr>
              <w:pStyle w:val="TableParagraph"/>
              <w:ind w:right="47"/>
              <w:jc w:val="right"/>
              <w:rPr>
                <w:sz w:val="24"/>
              </w:rPr>
            </w:pPr>
            <w:r>
              <w:rPr>
                <w:sz w:val="24"/>
              </w:rPr>
              <w:t>15-</w:t>
            </w:r>
            <w:r>
              <w:rPr>
                <w:spacing w:val="-10"/>
                <w:sz w:val="24"/>
              </w:rPr>
              <w:t>7</w:t>
            </w:r>
          </w:p>
        </w:tc>
      </w:tr>
      <w:tr w:rsidR="00A766E3" w14:paraId="04D4C892" w14:textId="77777777">
        <w:trPr>
          <w:trHeight w:val="536"/>
        </w:trPr>
        <w:tc>
          <w:tcPr>
            <w:tcW w:w="8713" w:type="dxa"/>
          </w:tcPr>
          <w:p w14:paraId="4CC7BFC5" w14:textId="77777777" w:rsidR="00A766E3" w:rsidRDefault="00532D1B">
            <w:pPr>
              <w:pStyle w:val="TableParagraph"/>
              <w:ind w:right="155"/>
              <w:jc w:val="right"/>
              <w:rPr>
                <w:sz w:val="24"/>
              </w:rPr>
            </w:pPr>
            <w:r>
              <w:rPr>
                <w:sz w:val="24"/>
              </w:rPr>
              <w:t>Sample</w:t>
            </w:r>
            <w:r>
              <w:rPr>
                <w:spacing w:val="-9"/>
                <w:sz w:val="24"/>
              </w:rPr>
              <w:t xml:space="preserve"> </w:t>
            </w:r>
            <w:r>
              <w:rPr>
                <w:sz w:val="24"/>
              </w:rPr>
              <w:t>Intergovernmental</w:t>
            </w:r>
            <w:r>
              <w:rPr>
                <w:spacing w:val="-5"/>
                <w:sz w:val="24"/>
              </w:rPr>
              <w:t xml:space="preserve"> </w:t>
            </w:r>
            <w:r>
              <w:rPr>
                <w:sz w:val="24"/>
              </w:rPr>
              <w:t>Cooperation</w:t>
            </w:r>
            <w:r>
              <w:rPr>
                <w:spacing w:val="-5"/>
                <w:sz w:val="24"/>
              </w:rPr>
              <w:t xml:space="preserve"> </w:t>
            </w:r>
            <w:r>
              <w:rPr>
                <w:sz w:val="24"/>
              </w:rPr>
              <w:t>Agreement</w:t>
            </w:r>
            <w:r>
              <w:rPr>
                <w:spacing w:val="-5"/>
                <w:sz w:val="24"/>
              </w:rPr>
              <w:t xml:space="preserve"> </w:t>
            </w:r>
            <w:r>
              <w:rPr>
                <w:spacing w:val="-2"/>
                <w:sz w:val="24"/>
              </w:rPr>
              <w:t>……………………….………………………….</w:t>
            </w:r>
          </w:p>
        </w:tc>
        <w:tc>
          <w:tcPr>
            <w:tcW w:w="750" w:type="dxa"/>
          </w:tcPr>
          <w:p w14:paraId="2614BE49" w14:textId="77777777" w:rsidR="00A766E3" w:rsidRDefault="00532D1B">
            <w:pPr>
              <w:pStyle w:val="TableParagraph"/>
              <w:ind w:right="49"/>
              <w:jc w:val="right"/>
              <w:rPr>
                <w:sz w:val="24"/>
              </w:rPr>
            </w:pPr>
            <w:r>
              <w:rPr>
                <w:sz w:val="24"/>
              </w:rPr>
              <w:t>15-</w:t>
            </w:r>
            <w:r>
              <w:rPr>
                <w:spacing w:val="-5"/>
                <w:sz w:val="24"/>
              </w:rPr>
              <w:t>10</w:t>
            </w:r>
          </w:p>
        </w:tc>
      </w:tr>
      <w:tr w:rsidR="00A766E3" w14:paraId="65F09862" w14:textId="77777777">
        <w:trPr>
          <w:trHeight w:val="536"/>
        </w:trPr>
        <w:tc>
          <w:tcPr>
            <w:tcW w:w="8713" w:type="dxa"/>
          </w:tcPr>
          <w:p w14:paraId="721F388A" w14:textId="77777777" w:rsidR="00A766E3" w:rsidRDefault="00532D1B">
            <w:pPr>
              <w:pStyle w:val="TableParagraph"/>
              <w:spacing w:before="99"/>
              <w:ind w:left="215"/>
              <w:rPr>
                <w:sz w:val="24"/>
              </w:rPr>
            </w:pPr>
            <w:r>
              <w:rPr>
                <w:sz w:val="24"/>
              </w:rPr>
              <w:t>Working</w:t>
            </w:r>
            <w:r>
              <w:rPr>
                <w:spacing w:val="-6"/>
                <w:sz w:val="24"/>
              </w:rPr>
              <w:t xml:space="preserve"> </w:t>
            </w:r>
            <w:r>
              <w:rPr>
                <w:sz w:val="24"/>
              </w:rPr>
              <w:t>with</w:t>
            </w:r>
            <w:r>
              <w:rPr>
                <w:spacing w:val="-5"/>
                <w:sz w:val="24"/>
              </w:rPr>
              <w:t xml:space="preserve"> </w:t>
            </w:r>
            <w:r>
              <w:rPr>
                <w:sz w:val="24"/>
              </w:rPr>
              <w:t>the</w:t>
            </w:r>
            <w:r>
              <w:rPr>
                <w:spacing w:val="-1"/>
                <w:sz w:val="24"/>
              </w:rPr>
              <w:t xml:space="preserve"> </w:t>
            </w:r>
            <w:r>
              <w:rPr>
                <w:sz w:val="24"/>
              </w:rPr>
              <w:t>County</w:t>
            </w:r>
            <w:r>
              <w:rPr>
                <w:spacing w:val="-4"/>
                <w:sz w:val="24"/>
              </w:rPr>
              <w:t xml:space="preserve"> </w:t>
            </w:r>
            <w:r>
              <w:rPr>
                <w:sz w:val="24"/>
              </w:rPr>
              <w:t>Coordinator</w:t>
            </w:r>
            <w:r>
              <w:rPr>
                <w:spacing w:val="-2"/>
                <w:sz w:val="24"/>
              </w:rPr>
              <w:t xml:space="preserve"> ………………………………………….………………………</w:t>
            </w:r>
            <w:proofErr w:type="gramStart"/>
            <w:r>
              <w:rPr>
                <w:spacing w:val="-2"/>
                <w:sz w:val="24"/>
              </w:rPr>
              <w:t>…..</w:t>
            </w:r>
            <w:proofErr w:type="gramEnd"/>
          </w:p>
        </w:tc>
        <w:tc>
          <w:tcPr>
            <w:tcW w:w="750" w:type="dxa"/>
          </w:tcPr>
          <w:p w14:paraId="32C90C7B" w14:textId="77777777" w:rsidR="00A766E3" w:rsidRDefault="00532D1B" w:rsidP="00837558">
            <w:pPr>
              <w:pStyle w:val="TableParagraph"/>
              <w:spacing w:before="99"/>
              <w:ind w:right="49"/>
              <w:jc w:val="right"/>
              <w:rPr>
                <w:sz w:val="24"/>
              </w:rPr>
            </w:pPr>
            <w:r>
              <w:rPr>
                <w:sz w:val="24"/>
              </w:rPr>
              <w:t>15-</w:t>
            </w:r>
            <w:r>
              <w:rPr>
                <w:spacing w:val="-5"/>
                <w:sz w:val="24"/>
              </w:rPr>
              <w:t>1</w:t>
            </w:r>
            <w:r w:rsidR="00837558">
              <w:rPr>
                <w:spacing w:val="-5"/>
                <w:sz w:val="24"/>
              </w:rPr>
              <w:t>2</w:t>
            </w:r>
          </w:p>
        </w:tc>
      </w:tr>
      <w:tr w:rsidR="00A766E3" w14:paraId="2090615F" w14:textId="77777777">
        <w:trPr>
          <w:trHeight w:val="537"/>
        </w:trPr>
        <w:tc>
          <w:tcPr>
            <w:tcW w:w="8713" w:type="dxa"/>
          </w:tcPr>
          <w:p w14:paraId="5A12CF4D" w14:textId="77777777" w:rsidR="00A766E3" w:rsidRDefault="00532D1B">
            <w:pPr>
              <w:pStyle w:val="TableParagraph"/>
              <w:ind w:left="50"/>
              <w:rPr>
                <w:sz w:val="24"/>
              </w:rPr>
            </w:pPr>
            <w:r>
              <w:rPr>
                <w:sz w:val="24"/>
              </w:rPr>
              <w:t>Section</w:t>
            </w:r>
            <w:r>
              <w:rPr>
                <w:spacing w:val="-5"/>
                <w:sz w:val="24"/>
              </w:rPr>
              <w:t xml:space="preserve"> </w:t>
            </w:r>
            <w:r>
              <w:rPr>
                <w:sz w:val="24"/>
              </w:rPr>
              <w:t>16:</w:t>
            </w:r>
            <w:r>
              <w:rPr>
                <w:spacing w:val="-3"/>
                <w:sz w:val="24"/>
              </w:rPr>
              <w:t xml:space="preserve"> </w:t>
            </w:r>
            <w:r>
              <w:rPr>
                <w:sz w:val="24"/>
              </w:rPr>
              <w:t>Response</w:t>
            </w:r>
            <w:r>
              <w:rPr>
                <w:spacing w:val="-4"/>
                <w:sz w:val="24"/>
              </w:rPr>
              <w:t xml:space="preserve"> </w:t>
            </w:r>
            <w:r>
              <w:rPr>
                <w:sz w:val="24"/>
              </w:rPr>
              <w:t>Toolkit</w:t>
            </w:r>
            <w:r>
              <w:rPr>
                <w:spacing w:val="-2"/>
                <w:sz w:val="24"/>
              </w:rPr>
              <w:t xml:space="preserve"> ………………………………………………….…………….…….…………………</w:t>
            </w:r>
          </w:p>
        </w:tc>
        <w:tc>
          <w:tcPr>
            <w:tcW w:w="750" w:type="dxa"/>
          </w:tcPr>
          <w:p w14:paraId="1EA7A5CD" w14:textId="77777777" w:rsidR="00A766E3" w:rsidRDefault="00532D1B">
            <w:pPr>
              <w:pStyle w:val="TableParagraph"/>
              <w:ind w:right="47"/>
              <w:jc w:val="right"/>
              <w:rPr>
                <w:sz w:val="24"/>
              </w:rPr>
            </w:pPr>
            <w:r>
              <w:rPr>
                <w:sz w:val="24"/>
              </w:rPr>
              <w:t>16-</w:t>
            </w:r>
            <w:r>
              <w:rPr>
                <w:spacing w:val="-10"/>
                <w:sz w:val="24"/>
              </w:rPr>
              <w:t>1</w:t>
            </w:r>
          </w:p>
        </w:tc>
      </w:tr>
      <w:tr w:rsidR="00A766E3" w14:paraId="047C6050" w14:textId="77777777">
        <w:trPr>
          <w:trHeight w:val="388"/>
        </w:trPr>
        <w:tc>
          <w:tcPr>
            <w:tcW w:w="8713" w:type="dxa"/>
          </w:tcPr>
          <w:p w14:paraId="5DF44051" w14:textId="77777777" w:rsidR="00A766E3" w:rsidRDefault="00532D1B">
            <w:pPr>
              <w:pStyle w:val="TableParagraph"/>
              <w:spacing w:line="269" w:lineRule="exact"/>
              <w:ind w:right="166"/>
              <w:jc w:val="right"/>
              <w:rPr>
                <w:sz w:val="24"/>
              </w:rPr>
            </w:pPr>
            <w:r>
              <w:rPr>
                <w:sz w:val="24"/>
              </w:rPr>
              <w:t>Response</w:t>
            </w:r>
            <w:r>
              <w:rPr>
                <w:spacing w:val="-7"/>
                <w:sz w:val="24"/>
              </w:rPr>
              <w:t xml:space="preserve"> </w:t>
            </w:r>
            <w:r>
              <w:rPr>
                <w:sz w:val="24"/>
              </w:rPr>
              <w:t>Checklist</w:t>
            </w:r>
            <w:r>
              <w:rPr>
                <w:spacing w:val="-2"/>
                <w:sz w:val="24"/>
              </w:rPr>
              <w:t xml:space="preserve"> …………………………………………………………………………………………………</w:t>
            </w:r>
            <w:proofErr w:type="gramStart"/>
            <w:r>
              <w:rPr>
                <w:spacing w:val="-2"/>
                <w:sz w:val="24"/>
              </w:rPr>
              <w:t>…..</w:t>
            </w:r>
            <w:proofErr w:type="gramEnd"/>
          </w:p>
        </w:tc>
        <w:tc>
          <w:tcPr>
            <w:tcW w:w="750" w:type="dxa"/>
          </w:tcPr>
          <w:p w14:paraId="7E545636" w14:textId="77777777" w:rsidR="00A766E3" w:rsidRDefault="00532D1B">
            <w:pPr>
              <w:pStyle w:val="TableParagraph"/>
              <w:spacing w:line="269" w:lineRule="exact"/>
              <w:ind w:right="47"/>
              <w:jc w:val="right"/>
              <w:rPr>
                <w:sz w:val="24"/>
              </w:rPr>
            </w:pPr>
            <w:r>
              <w:rPr>
                <w:sz w:val="24"/>
              </w:rPr>
              <w:t>16-</w:t>
            </w:r>
            <w:r>
              <w:rPr>
                <w:spacing w:val="-10"/>
                <w:sz w:val="24"/>
              </w:rPr>
              <w:t>3</w:t>
            </w:r>
          </w:p>
        </w:tc>
      </w:tr>
    </w:tbl>
    <w:p w14:paraId="328798EE" w14:textId="77777777" w:rsidR="00A766E3" w:rsidRDefault="00A766E3">
      <w:pPr>
        <w:spacing w:line="269" w:lineRule="exact"/>
        <w:jc w:val="right"/>
        <w:rPr>
          <w:sz w:val="24"/>
        </w:rPr>
        <w:sectPr w:rsidR="00A766E3" w:rsidSect="00E363FB">
          <w:pgSz w:w="12240" w:h="15840"/>
          <w:pgMar w:top="1420" w:right="480" w:bottom="2019" w:left="260" w:header="0" w:footer="0" w:gutter="0"/>
          <w:cols w:space="720"/>
        </w:sectPr>
      </w:pPr>
    </w:p>
    <w:tbl>
      <w:tblPr>
        <w:tblW w:w="0" w:type="auto"/>
        <w:tblInd w:w="1137" w:type="dxa"/>
        <w:tblLayout w:type="fixed"/>
        <w:tblCellMar>
          <w:left w:w="0" w:type="dxa"/>
          <w:right w:w="0" w:type="dxa"/>
        </w:tblCellMar>
        <w:tblLook w:val="01E0" w:firstRow="1" w:lastRow="1" w:firstColumn="1" w:lastColumn="1" w:noHBand="0" w:noVBand="0"/>
      </w:tblPr>
      <w:tblGrid>
        <w:gridCol w:w="8717"/>
        <w:gridCol w:w="746"/>
      </w:tblGrid>
      <w:tr w:rsidR="00A766E3" w14:paraId="46DFF501" w14:textId="77777777">
        <w:trPr>
          <w:trHeight w:val="388"/>
        </w:trPr>
        <w:tc>
          <w:tcPr>
            <w:tcW w:w="8717" w:type="dxa"/>
          </w:tcPr>
          <w:p w14:paraId="1702C153" w14:textId="77777777" w:rsidR="00A766E3" w:rsidRDefault="00532D1B" w:rsidP="006354E7">
            <w:pPr>
              <w:pStyle w:val="TableParagraph"/>
              <w:spacing w:before="0" w:line="244" w:lineRule="exact"/>
              <w:ind w:right="133"/>
              <w:jc w:val="right"/>
              <w:rPr>
                <w:sz w:val="24"/>
              </w:rPr>
            </w:pPr>
            <w:r>
              <w:rPr>
                <w:sz w:val="24"/>
              </w:rPr>
              <w:lastRenderedPageBreak/>
              <w:t>Notifying</w:t>
            </w:r>
            <w:r>
              <w:rPr>
                <w:spacing w:val="-5"/>
                <w:sz w:val="24"/>
              </w:rPr>
              <w:t xml:space="preserve"> </w:t>
            </w:r>
            <w:r>
              <w:rPr>
                <w:sz w:val="24"/>
              </w:rPr>
              <w:t>the</w:t>
            </w:r>
            <w:r>
              <w:rPr>
                <w:spacing w:val="-2"/>
                <w:sz w:val="24"/>
              </w:rPr>
              <w:t xml:space="preserve"> </w:t>
            </w:r>
            <w:r>
              <w:rPr>
                <w:sz w:val="24"/>
              </w:rPr>
              <w:t>EM</w:t>
            </w:r>
            <w:r w:rsidR="006354E7">
              <w:rPr>
                <w:sz w:val="24"/>
              </w:rPr>
              <w:t>A</w:t>
            </w:r>
            <w:r>
              <w:rPr>
                <w:spacing w:val="-3"/>
                <w:sz w:val="24"/>
              </w:rPr>
              <w:t xml:space="preserve"> </w:t>
            </w:r>
            <w:r>
              <w:rPr>
                <w:sz w:val="24"/>
              </w:rPr>
              <w:t>Duty</w:t>
            </w:r>
            <w:r>
              <w:rPr>
                <w:spacing w:val="-3"/>
                <w:sz w:val="24"/>
              </w:rPr>
              <w:t xml:space="preserve"> </w:t>
            </w:r>
            <w:r>
              <w:rPr>
                <w:sz w:val="24"/>
              </w:rPr>
              <w:t>Officer</w:t>
            </w:r>
            <w:r>
              <w:rPr>
                <w:spacing w:val="-1"/>
                <w:sz w:val="24"/>
              </w:rPr>
              <w:t xml:space="preserve"> </w:t>
            </w:r>
            <w:r>
              <w:rPr>
                <w:sz w:val="24"/>
              </w:rPr>
              <w:t>in</w:t>
            </w:r>
            <w:r>
              <w:rPr>
                <w:spacing w:val="-3"/>
                <w:sz w:val="24"/>
              </w:rPr>
              <w:t xml:space="preserve"> </w:t>
            </w:r>
            <w:r>
              <w:rPr>
                <w:sz w:val="24"/>
              </w:rPr>
              <w:t>an</w:t>
            </w:r>
            <w:r>
              <w:rPr>
                <w:spacing w:val="-2"/>
                <w:sz w:val="24"/>
              </w:rPr>
              <w:t xml:space="preserve"> </w:t>
            </w:r>
            <w:r>
              <w:rPr>
                <w:sz w:val="24"/>
              </w:rPr>
              <w:t>Emergency</w:t>
            </w:r>
            <w:r>
              <w:rPr>
                <w:spacing w:val="-3"/>
                <w:sz w:val="24"/>
              </w:rPr>
              <w:t xml:space="preserve"> </w:t>
            </w:r>
            <w:r>
              <w:rPr>
                <w:spacing w:val="-2"/>
                <w:sz w:val="24"/>
              </w:rPr>
              <w:t>……………………………………………………</w:t>
            </w:r>
            <w:proofErr w:type="gramStart"/>
            <w:r>
              <w:rPr>
                <w:spacing w:val="-2"/>
                <w:sz w:val="24"/>
              </w:rPr>
              <w:t>…..</w:t>
            </w:r>
            <w:proofErr w:type="gramEnd"/>
          </w:p>
        </w:tc>
        <w:tc>
          <w:tcPr>
            <w:tcW w:w="746" w:type="dxa"/>
          </w:tcPr>
          <w:p w14:paraId="5FBF3EFA" w14:textId="77777777" w:rsidR="00A766E3" w:rsidRDefault="00532D1B">
            <w:pPr>
              <w:pStyle w:val="TableParagraph"/>
              <w:spacing w:before="0" w:line="244" w:lineRule="exact"/>
              <w:ind w:right="47"/>
              <w:jc w:val="right"/>
              <w:rPr>
                <w:sz w:val="24"/>
              </w:rPr>
            </w:pPr>
            <w:r>
              <w:rPr>
                <w:sz w:val="24"/>
              </w:rPr>
              <w:t>16-</w:t>
            </w:r>
            <w:r>
              <w:rPr>
                <w:spacing w:val="-10"/>
                <w:sz w:val="24"/>
              </w:rPr>
              <w:t>5</w:t>
            </w:r>
          </w:p>
        </w:tc>
      </w:tr>
      <w:tr w:rsidR="00A766E3" w14:paraId="29465706" w14:textId="77777777">
        <w:trPr>
          <w:trHeight w:val="536"/>
        </w:trPr>
        <w:tc>
          <w:tcPr>
            <w:tcW w:w="8717" w:type="dxa"/>
          </w:tcPr>
          <w:p w14:paraId="18C70EB1" w14:textId="77777777" w:rsidR="00A766E3" w:rsidRDefault="00532D1B">
            <w:pPr>
              <w:pStyle w:val="TableParagraph"/>
              <w:ind w:right="158"/>
              <w:jc w:val="right"/>
              <w:rPr>
                <w:sz w:val="24"/>
              </w:rPr>
            </w:pPr>
            <w:r>
              <w:rPr>
                <w:sz w:val="24"/>
              </w:rPr>
              <w:t>When</w:t>
            </w:r>
            <w:r>
              <w:rPr>
                <w:spacing w:val="-3"/>
                <w:sz w:val="24"/>
              </w:rPr>
              <w:t xml:space="preserve"> </w:t>
            </w:r>
            <w:r>
              <w:rPr>
                <w:sz w:val="24"/>
              </w:rPr>
              <w:t>a</w:t>
            </w:r>
            <w:r>
              <w:rPr>
                <w:spacing w:val="-2"/>
                <w:sz w:val="24"/>
              </w:rPr>
              <w:t xml:space="preserve"> </w:t>
            </w:r>
            <w:r>
              <w:rPr>
                <w:sz w:val="24"/>
              </w:rPr>
              <w:t>Local</w:t>
            </w:r>
            <w:r>
              <w:rPr>
                <w:spacing w:val="-5"/>
                <w:sz w:val="24"/>
              </w:rPr>
              <w:t xml:space="preserve"> </w:t>
            </w:r>
            <w:r>
              <w:rPr>
                <w:sz w:val="24"/>
              </w:rPr>
              <w:t>EMC</w:t>
            </w:r>
            <w:r>
              <w:rPr>
                <w:spacing w:val="-1"/>
                <w:sz w:val="24"/>
              </w:rPr>
              <w:t xml:space="preserve"> </w:t>
            </w:r>
            <w:r>
              <w:rPr>
                <w:sz w:val="24"/>
              </w:rPr>
              <w:t>will</w:t>
            </w:r>
            <w:r>
              <w:rPr>
                <w:spacing w:val="-4"/>
                <w:sz w:val="24"/>
              </w:rPr>
              <w:t xml:space="preserve"> </w:t>
            </w:r>
            <w:r>
              <w:rPr>
                <w:sz w:val="24"/>
              </w:rPr>
              <w:t>be</w:t>
            </w:r>
            <w:r>
              <w:rPr>
                <w:spacing w:val="-4"/>
                <w:sz w:val="24"/>
              </w:rPr>
              <w:t xml:space="preserve"> </w:t>
            </w:r>
            <w:r>
              <w:rPr>
                <w:sz w:val="24"/>
              </w:rPr>
              <w:t>Notified</w:t>
            </w:r>
            <w:r>
              <w:rPr>
                <w:spacing w:val="-1"/>
                <w:sz w:val="24"/>
              </w:rPr>
              <w:t xml:space="preserve"> </w:t>
            </w:r>
            <w:r>
              <w:rPr>
                <w:sz w:val="24"/>
              </w:rPr>
              <w:t>of</w:t>
            </w:r>
            <w:r>
              <w:rPr>
                <w:spacing w:val="-1"/>
                <w:sz w:val="24"/>
              </w:rPr>
              <w:t xml:space="preserve"> </w:t>
            </w:r>
            <w:r>
              <w:rPr>
                <w:sz w:val="24"/>
              </w:rPr>
              <w:t>an</w:t>
            </w:r>
            <w:r>
              <w:rPr>
                <w:spacing w:val="-2"/>
                <w:sz w:val="24"/>
              </w:rPr>
              <w:t xml:space="preserve"> </w:t>
            </w:r>
            <w:r>
              <w:rPr>
                <w:sz w:val="24"/>
              </w:rPr>
              <w:t>Incident</w:t>
            </w:r>
            <w:r>
              <w:rPr>
                <w:spacing w:val="2"/>
                <w:sz w:val="24"/>
              </w:rPr>
              <w:t xml:space="preserve"> </w:t>
            </w:r>
            <w:r>
              <w:rPr>
                <w:spacing w:val="-2"/>
                <w:sz w:val="24"/>
              </w:rPr>
              <w:t>……………………………………………………….</w:t>
            </w:r>
          </w:p>
        </w:tc>
        <w:tc>
          <w:tcPr>
            <w:tcW w:w="746" w:type="dxa"/>
          </w:tcPr>
          <w:p w14:paraId="278B6249" w14:textId="77777777" w:rsidR="00A766E3" w:rsidRDefault="00532D1B">
            <w:pPr>
              <w:pStyle w:val="TableParagraph"/>
              <w:ind w:right="47"/>
              <w:jc w:val="right"/>
              <w:rPr>
                <w:sz w:val="24"/>
              </w:rPr>
            </w:pPr>
            <w:r>
              <w:rPr>
                <w:sz w:val="24"/>
              </w:rPr>
              <w:t>16-</w:t>
            </w:r>
            <w:r>
              <w:rPr>
                <w:spacing w:val="-10"/>
                <w:sz w:val="24"/>
              </w:rPr>
              <w:t>6</w:t>
            </w:r>
          </w:p>
        </w:tc>
      </w:tr>
      <w:tr w:rsidR="00A766E3" w14:paraId="5FB94D4E" w14:textId="77777777">
        <w:trPr>
          <w:trHeight w:val="536"/>
        </w:trPr>
        <w:tc>
          <w:tcPr>
            <w:tcW w:w="8717" w:type="dxa"/>
          </w:tcPr>
          <w:p w14:paraId="0A85461E" w14:textId="77777777" w:rsidR="00A766E3" w:rsidRDefault="00532D1B">
            <w:pPr>
              <w:pStyle w:val="TableParagraph"/>
              <w:spacing w:before="99"/>
              <w:ind w:right="142"/>
              <w:jc w:val="right"/>
              <w:rPr>
                <w:sz w:val="24"/>
              </w:rPr>
            </w:pPr>
            <w:r>
              <w:rPr>
                <w:sz w:val="24"/>
              </w:rPr>
              <w:t>Declaring</w:t>
            </w:r>
            <w:r>
              <w:rPr>
                <w:spacing w:val="-4"/>
                <w:sz w:val="24"/>
              </w:rPr>
              <w:t xml:space="preserve"> </w:t>
            </w:r>
            <w:r>
              <w:rPr>
                <w:sz w:val="24"/>
              </w:rPr>
              <w:t>a</w:t>
            </w:r>
            <w:r>
              <w:rPr>
                <w:spacing w:val="-2"/>
                <w:sz w:val="24"/>
              </w:rPr>
              <w:t xml:space="preserve"> </w:t>
            </w:r>
            <w:r>
              <w:rPr>
                <w:sz w:val="24"/>
              </w:rPr>
              <w:t>Local</w:t>
            </w:r>
            <w:r>
              <w:rPr>
                <w:spacing w:val="-4"/>
                <w:sz w:val="24"/>
              </w:rPr>
              <w:t xml:space="preserve"> </w:t>
            </w:r>
            <w:r>
              <w:rPr>
                <w:sz w:val="24"/>
              </w:rPr>
              <w:t>Emergency</w:t>
            </w:r>
            <w:r>
              <w:rPr>
                <w:spacing w:val="-2"/>
                <w:sz w:val="24"/>
              </w:rPr>
              <w:t xml:space="preserve"> ……………………………………………………………………………………….</w:t>
            </w:r>
          </w:p>
        </w:tc>
        <w:tc>
          <w:tcPr>
            <w:tcW w:w="746" w:type="dxa"/>
          </w:tcPr>
          <w:p w14:paraId="35DFA492" w14:textId="77777777" w:rsidR="00A766E3" w:rsidRDefault="00532D1B">
            <w:pPr>
              <w:pStyle w:val="TableParagraph"/>
              <w:spacing w:before="99"/>
              <w:ind w:right="47"/>
              <w:jc w:val="right"/>
              <w:rPr>
                <w:sz w:val="24"/>
              </w:rPr>
            </w:pPr>
            <w:r>
              <w:rPr>
                <w:sz w:val="24"/>
              </w:rPr>
              <w:t>16-</w:t>
            </w:r>
            <w:r>
              <w:rPr>
                <w:spacing w:val="-10"/>
                <w:sz w:val="24"/>
              </w:rPr>
              <w:t>7</w:t>
            </w:r>
          </w:p>
        </w:tc>
      </w:tr>
      <w:tr w:rsidR="00A766E3" w14:paraId="449BF9BD" w14:textId="77777777">
        <w:trPr>
          <w:trHeight w:val="537"/>
        </w:trPr>
        <w:tc>
          <w:tcPr>
            <w:tcW w:w="8717" w:type="dxa"/>
          </w:tcPr>
          <w:p w14:paraId="62D78220" w14:textId="77777777" w:rsidR="00A766E3" w:rsidRDefault="00532D1B">
            <w:pPr>
              <w:pStyle w:val="TableParagraph"/>
              <w:ind w:right="190"/>
              <w:jc w:val="right"/>
              <w:rPr>
                <w:sz w:val="24"/>
              </w:rPr>
            </w:pPr>
            <w:r>
              <w:rPr>
                <w:sz w:val="24"/>
              </w:rPr>
              <w:t>Sample</w:t>
            </w:r>
            <w:r>
              <w:rPr>
                <w:spacing w:val="-6"/>
                <w:sz w:val="24"/>
              </w:rPr>
              <w:t xml:space="preserve"> </w:t>
            </w:r>
            <w:r>
              <w:rPr>
                <w:sz w:val="24"/>
              </w:rPr>
              <w:t>Declaration</w:t>
            </w:r>
            <w:r>
              <w:rPr>
                <w:spacing w:val="-3"/>
                <w:sz w:val="24"/>
              </w:rPr>
              <w:t xml:space="preserve"> </w:t>
            </w:r>
            <w:r>
              <w:rPr>
                <w:spacing w:val="-2"/>
                <w:sz w:val="24"/>
              </w:rPr>
              <w:t>…………………………………………………………………………………………………….</w:t>
            </w:r>
          </w:p>
        </w:tc>
        <w:tc>
          <w:tcPr>
            <w:tcW w:w="746" w:type="dxa"/>
          </w:tcPr>
          <w:p w14:paraId="00A7E8D6" w14:textId="77777777" w:rsidR="00A766E3" w:rsidRDefault="00532D1B">
            <w:pPr>
              <w:pStyle w:val="TableParagraph"/>
              <w:ind w:right="47"/>
              <w:jc w:val="right"/>
              <w:rPr>
                <w:sz w:val="24"/>
              </w:rPr>
            </w:pPr>
            <w:r>
              <w:rPr>
                <w:sz w:val="24"/>
              </w:rPr>
              <w:t>16-</w:t>
            </w:r>
            <w:r>
              <w:rPr>
                <w:spacing w:val="-10"/>
                <w:sz w:val="24"/>
              </w:rPr>
              <w:t>9</w:t>
            </w:r>
          </w:p>
        </w:tc>
      </w:tr>
      <w:tr w:rsidR="00A766E3" w14:paraId="44EB9530" w14:textId="77777777">
        <w:trPr>
          <w:trHeight w:val="537"/>
        </w:trPr>
        <w:tc>
          <w:tcPr>
            <w:tcW w:w="8717" w:type="dxa"/>
          </w:tcPr>
          <w:p w14:paraId="2EC890A5" w14:textId="77777777" w:rsidR="00A766E3" w:rsidRDefault="00532D1B">
            <w:pPr>
              <w:pStyle w:val="TableParagraph"/>
              <w:ind w:right="143"/>
              <w:jc w:val="right"/>
              <w:rPr>
                <w:sz w:val="24"/>
              </w:rPr>
            </w:pPr>
            <w:r>
              <w:rPr>
                <w:sz w:val="24"/>
              </w:rPr>
              <w:t>Submitting</w:t>
            </w:r>
            <w:r>
              <w:rPr>
                <w:spacing w:val="-4"/>
                <w:sz w:val="24"/>
              </w:rPr>
              <w:t xml:space="preserve"> </w:t>
            </w:r>
            <w:r>
              <w:rPr>
                <w:sz w:val="24"/>
              </w:rPr>
              <w:t>a</w:t>
            </w:r>
            <w:r>
              <w:rPr>
                <w:spacing w:val="-6"/>
                <w:sz w:val="24"/>
              </w:rPr>
              <w:t xml:space="preserve"> </w:t>
            </w:r>
            <w:r>
              <w:rPr>
                <w:sz w:val="24"/>
              </w:rPr>
              <w:t>Local</w:t>
            </w:r>
            <w:r>
              <w:rPr>
                <w:spacing w:val="-4"/>
                <w:sz w:val="24"/>
              </w:rPr>
              <w:t xml:space="preserve"> </w:t>
            </w:r>
            <w:r>
              <w:rPr>
                <w:sz w:val="24"/>
              </w:rPr>
              <w:t>Situation</w:t>
            </w:r>
            <w:r>
              <w:rPr>
                <w:spacing w:val="-4"/>
                <w:sz w:val="24"/>
              </w:rPr>
              <w:t xml:space="preserve"> </w:t>
            </w:r>
            <w:r>
              <w:rPr>
                <w:sz w:val="24"/>
              </w:rPr>
              <w:t>Report</w:t>
            </w:r>
            <w:r>
              <w:rPr>
                <w:spacing w:val="-1"/>
                <w:sz w:val="24"/>
              </w:rPr>
              <w:t xml:space="preserve"> </w:t>
            </w:r>
            <w:r>
              <w:rPr>
                <w:spacing w:val="-2"/>
                <w:sz w:val="24"/>
              </w:rPr>
              <w:t>…………………………………………………………………………….</w:t>
            </w:r>
          </w:p>
        </w:tc>
        <w:tc>
          <w:tcPr>
            <w:tcW w:w="746" w:type="dxa"/>
          </w:tcPr>
          <w:p w14:paraId="5F61C5BC" w14:textId="77777777" w:rsidR="00A766E3" w:rsidRDefault="00532D1B">
            <w:pPr>
              <w:pStyle w:val="TableParagraph"/>
              <w:ind w:right="49"/>
              <w:jc w:val="right"/>
              <w:rPr>
                <w:sz w:val="24"/>
              </w:rPr>
            </w:pPr>
            <w:r>
              <w:rPr>
                <w:sz w:val="24"/>
              </w:rPr>
              <w:t>16-</w:t>
            </w:r>
            <w:r>
              <w:rPr>
                <w:spacing w:val="-5"/>
                <w:sz w:val="24"/>
              </w:rPr>
              <w:t>10</w:t>
            </w:r>
          </w:p>
        </w:tc>
      </w:tr>
      <w:tr w:rsidR="00A766E3" w14:paraId="1CF36204" w14:textId="77777777">
        <w:trPr>
          <w:trHeight w:val="536"/>
        </w:trPr>
        <w:tc>
          <w:tcPr>
            <w:tcW w:w="8717" w:type="dxa"/>
          </w:tcPr>
          <w:p w14:paraId="1CC72EC0" w14:textId="77777777" w:rsidR="00A766E3" w:rsidRDefault="00532D1B">
            <w:pPr>
              <w:pStyle w:val="TableParagraph"/>
              <w:ind w:right="161"/>
              <w:jc w:val="right"/>
              <w:rPr>
                <w:sz w:val="24"/>
              </w:rPr>
            </w:pPr>
            <w:r>
              <w:rPr>
                <w:sz w:val="24"/>
              </w:rPr>
              <w:t>ICS</w:t>
            </w:r>
            <w:r>
              <w:rPr>
                <w:spacing w:val="-4"/>
                <w:sz w:val="24"/>
              </w:rPr>
              <w:t xml:space="preserve"> </w:t>
            </w:r>
            <w:r>
              <w:rPr>
                <w:sz w:val="24"/>
              </w:rPr>
              <w:t>209</w:t>
            </w:r>
            <w:r>
              <w:rPr>
                <w:spacing w:val="-3"/>
                <w:sz w:val="24"/>
              </w:rPr>
              <w:t xml:space="preserve"> </w:t>
            </w:r>
            <w:r>
              <w:rPr>
                <w:sz w:val="24"/>
              </w:rPr>
              <w:t>Situation</w:t>
            </w:r>
            <w:r>
              <w:rPr>
                <w:spacing w:val="-3"/>
                <w:sz w:val="24"/>
              </w:rPr>
              <w:t xml:space="preserve"> </w:t>
            </w:r>
            <w:r>
              <w:rPr>
                <w:sz w:val="24"/>
              </w:rPr>
              <w:t>Report</w:t>
            </w:r>
            <w:r>
              <w:rPr>
                <w:spacing w:val="-2"/>
                <w:sz w:val="24"/>
              </w:rPr>
              <w:t xml:space="preserve"> …………………………………………………………………………………………</w:t>
            </w:r>
            <w:proofErr w:type="gramStart"/>
            <w:r>
              <w:rPr>
                <w:spacing w:val="-2"/>
                <w:sz w:val="24"/>
              </w:rPr>
              <w:t>…..</w:t>
            </w:r>
            <w:proofErr w:type="gramEnd"/>
          </w:p>
        </w:tc>
        <w:tc>
          <w:tcPr>
            <w:tcW w:w="746" w:type="dxa"/>
          </w:tcPr>
          <w:p w14:paraId="20594D33" w14:textId="77777777" w:rsidR="00A766E3" w:rsidRDefault="00532D1B">
            <w:pPr>
              <w:pStyle w:val="TableParagraph"/>
              <w:ind w:right="49"/>
              <w:jc w:val="right"/>
              <w:rPr>
                <w:sz w:val="24"/>
              </w:rPr>
            </w:pPr>
            <w:r>
              <w:rPr>
                <w:sz w:val="24"/>
              </w:rPr>
              <w:t>16-</w:t>
            </w:r>
            <w:r>
              <w:rPr>
                <w:spacing w:val="-5"/>
                <w:sz w:val="24"/>
              </w:rPr>
              <w:t>11</w:t>
            </w:r>
          </w:p>
        </w:tc>
      </w:tr>
      <w:tr w:rsidR="00A766E3" w14:paraId="3AB4B6A6" w14:textId="77777777">
        <w:trPr>
          <w:trHeight w:val="536"/>
        </w:trPr>
        <w:tc>
          <w:tcPr>
            <w:tcW w:w="8717" w:type="dxa"/>
          </w:tcPr>
          <w:p w14:paraId="4003E7AE" w14:textId="77777777" w:rsidR="00A766E3" w:rsidRDefault="00532D1B">
            <w:pPr>
              <w:pStyle w:val="TableParagraph"/>
              <w:spacing w:before="99"/>
              <w:ind w:right="209"/>
              <w:jc w:val="right"/>
              <w:rPr>
                <w:sz w:val="24"/>
              </w:rPr>
            </w:pPr>
            <w:r>
              <w:rPr>
                <w:sz w:val="24"/>
              </w:rPr>
              <w:t>Submitting</w:t>
            </w:r>
            <w:r>
              <w:rPr>
                <w:spacing w:val="-4"/>
                <w:sz w:val="24"/>
              </w:rPr>
              <w:t xml:space="preserve"> </w:t>
            </w:r>
            <w:r>
              <w:rPr>
                <w:sz w:val="24"/>
              </w:rPr>
              <w:t>an</w:t>
            </w:r>
            <w:r>
              <w:rPr>
                <w:spacing w:val="-2"/>
                <w:sz w:val="24"/>
              </w:rPr>
              <w:t xml:space="preserve"> </w:t>
            </w:r>
            <w:r>
              <w:rPr>
                <w:sz w:val="24"/>
              </w:rPr>
              <w:t>Initial</w:t>
            </w:r>
            <w:r>
              <w:rPr>
                <w:spacing w:val="-4"/>
                <w:sz w:val="24"/>
              </w:rPr>
              <w:t xml:space="preserve"> </w:t>
            </w:r>
            <w:r>
              <w:rPr>
                <w:sz w:val="24"/>
              </w:rPr>
              <w:t>Damage</w:t>
            </w:r>
            <w:r>
              <w:rPr>
                <w:spacing w:val="-3"/>
                <w:sz w:val="24"/>
              </w:rPr>
              <w:t xml:space="preserve"> </w:t>
            </w:r>
            <w:r>
              <w:rPr>
                <w:sz w:val="24"/>
              </w:rPr>
              <w:t>Assessment</w:t>
            </w:r>
            <w:r>
              <w:rPr>
                <w:spacing w:val="-3"/>
                <w:sz w:val="24"/>
              </w:rPr>
              <w:t xml:space="preserve"> </w:t>
            </w:r>
            <w:r>
              <w:rPr>
                <w:sz w:val="24"/>
              </w:rPr>
              <w:t>Report</w:t>
            </w:r>
            <w:r>
              <w:rPr>
                <w:spacing w:val="-2"/>
                <w:sz w:val="24"/>
              </w:rPr>
              <w:t xml:space="preserve"> ……………………….…………………………</w:t>
            </w:r>
            <w:proofErr w:type="gramStart"/>
            <w:r>
              <w:rPr>
                <w:spacing w:val="-2"/>
                <w:sz w:val="24"/>
              </w:rPr>
              <w:t>…..</w:t>
            </w:r>
            <w:proofErr w:type="gramEnd"/>
          </w:p>
        </w:tc>
        <w:tc>
          <w:tcPr>
            <w:tcW w:w="746" w:type="dxa"/>
          </w:tcPr>
          <w:p w14:paraId="70DBC8D6" w14:textId="77777777" w:rsidR="00A766E3" w:rsidRDefault="00532D1B">
            <w:pPr>
              <w:pStyle w:val="TableParagraph"/>
              <w:spacing w:before="99"/>
              <w:ind w:right="49"/>
              <w:jc w:val="right"/>
              <w:rPr>
                <w:sz w:val="24"/>
              </w:rPr>
            </w:pPr>
            <w:r>
              <w:rPr>
                <w:sz w:val="24"/>
              </w:rPr>
              <w:t>16-</w:t>
            </w:r>
            <w:r>
              <w:rPr>
                <w:spacing w:val="-5"/>
                <w:sz w:val="24"/>
              </w:rPr>
              <w:t>13</w:t>
            </w:r>
          </w:p>
        </w:tc>
      </w:tr>
      <w:tr w:rsidR="00A766E3" w14:paraId="24988E4C" w14:textId="77777777">
        <w:trPr>
          <w:trHeight w:val="537"/>
        </w:trPr>
        <w:tc>
          <w:tcPr>
            <w:tcW w:w="8717" w:type="dxa"/>
          </w:tcPr>
          <w:p w14:paraId="41CFD05A" w14:textId="77777777" w:rsidR="00A766E3" w:rsidRDefault="00532D1B">
            <w:pPr>
              <w:pStyle w:val="TableParagraph"/>
              <w:ind w:right="158"/>
              <w:jc w:val="right"/>
              <w:rPr>
                <w:sz w:val="24"/>
              </w:rPr>
            </w:pPr>
            <w:r>
              <w:rPr>
                <w:sz w:val="24"/>
              </w:rPr>
              <w:t>Section</w:t>
            </w:r>
            <w:r>
              <w:rPr>
                <w:spacing w:val="-4"/>
                <w:sz w:val="24"/>
              </w:rPr>
              <w:t xml:space="preserve"> </w:t>
            </w:r>
            <w:r>
              <w:rPr>
                <w:sz w:val="24"/>
              </w:rPr>
              <w:t>17:</w:t>
            </w:r>
            <w:r>
              <w:rPr>
                <w:spacing w:val="-2"/>
                <w:sz w:val="24"/>
              </w:rPr>
              <w:t xml:space="preserve"> </w:t>
            </w:r>
            <w:r>
              <w:rPr>
                <w:sz w:val="24"/>
              </w:rPr>
              <w:t>Recovery</w:t>
            </w:r>
            <w:r>
              <w:rPr>
                <w:spacing w:val="-3"/>
                <w:sz w:val="24"/>
              </w:rPr>
              <w:t xml:space="preserve"> </w:t>
            </w:r>
            <w:r>
              <w:rPr>
                <w:sz w:val="24"/>
              </w:rPr>
              <w:t>Toolkit</w:t>
            </w:r>
            <w:r>
              <w:rPr>
                <w:spacing w:val="-2"/>
                <w:sz w:val="24"/>
              </w:rPr>
              <w:t xml:space="preserve"> ………………………………………………………………………………………….</w:t>
            </w:r>
          </w:p>
        </w:tc>
        <w:tc>
          <w:tcPr>
            <w:tcW w:w="746" w:type="dxa"/>
          </w:tcPr>
          <w:p w14:paraId="5C78E290" w14:textId="77777777" w:rsidR="00A766E3" w:rsidRDefault="00532D1B">
            <w:pPr>
              <w:pStyle w:val="TableParagraph"/>
              <w:ind w:right="47"/>
              <w:jc w:val="right"/>
              <w:rPr>
                <w:sz w:val="24"/>
              </w:rPr>
            </w:pPr>
            <w:r>
              <w:rPr>
                <w:sz w:val="24"/>
              </w:rPr>
              <w:t>17-</w:t>
            </w:r>
            <w:r>
              <w:rPr>
                <w:spacing w:val="-10"/>
                <w:sz w:val="24"/>
              </w:rPr>
              <w:t>1</w:t>
            </w:r>
          </w:p>
        </w:tc>
      </w:tr>
      <w:tr w:rsidR="00A766E3" w14:paraId="521D0CFD" w14:textId="77777777">
        <w:trPr>
          <w:trHeight w:val="536"/>
        </w:trPr>
        <w:tc>
          <w:tcPr>
            <w:tcW w:w="8717" w:type="dxa"/>
          </w:tcPr>
          <w:p w14:paraId="0B97C73D" w14:textId="77777777" w:rsidR="00A766E3" w:rsidRDefault="00532D1B">
            <w:pPr>
              <w:pStyle w:val="TableParagraph"/>
              <w:ind w:right="165"/>
              <w:jc w:val="right"/>
              <w:rPr>
                <w:sz w:val="24"/>
              </w:rPr>
            </w:pPr>
            <w:r>
              <w:rPr>
                <w:sz w:val="24"/>
              </w:rPr>
              <w:t>Recovery</w:t>
            </w:r>
            <w:r>
              <w:rPr>
                <w:spacing w:val="-4"/>
                <w:sz w:val="24"/>
              </w:rPr>
              <w:t xml:space="preserve"> </w:t>
            </w:r>
            <w:r>
              <w:rPr>
                <w:sz w:val="24"/>
              </w:rPr>
              <w:t>Checklist</w:t>
            </w:r>
            <w:r>
              <w:rPr>
                <w:spacing w:val="-2"/>
                <w:sz w:val="24"/>
              </w:rPr>
              <w:t xml:space="preserve"> ………………………………………………………………………………………………………</w:t>
            </w:r>
          </w:p>
        </w:tc>
        <w:tc>
          <w:tcPr>
            <w:tcW w:w="746" w:type="dxa"/>
          </w:tcPr>
          <w:p w14:paraId="58C32987" w14:textId="77777777" w:rsidR="00A766E3" w:rsidRDefault="00532D1B">
            <w:pPr>
              <w:pStyle w:val="TableParagraph"/>
              <w:ind w:right="47"/>
              <w:jc w:val="right"/>
              <w:rPr>
                <w:sz w:val="24"/>
              </w:rPr>
            </w:pPr>
            <w:r>
              <w:rPr>
                <w:sz w:val="24"/>
              </w:rPr>
              <w:t>17-</w:t>
            </w:r>
            <w:r>
              <w:rPr>
                <w:spacing w:val="-10"/>
                <w:sz w:val="24"/>
              </w:rPr>
              <w:t>3</w:t>
            </w:r>
          </w:p>
        </w:tc>
      </w:tr>
      <w:tr w:rsidR="00A766E3" w14:paraId="6A4090B8" w14:textId="77777777">
        <w:trPr>
          <w:trHeight w:val="536"/>
        </w:trPr>
        <w:tc>
          <w:tcPr>
            <w:tcW w:w="8717" w:type="dxa"/>
          </w:tcPr>
          <w:p w14:paraId="3F8823CC" w14:textId="77777777" w:rsidR="00A766E3" w:rsidRDefault="00532D1B">
            <w:pPr>
              <w:pStyle w:val="TableParagraph"/>
              <w:spacing w:before="99"/>
              <w:ind w:right="172"/>
              <w:jc w:val="right"/>
              <w:rPr>
                <w:sz w:val="24"/>
              </w:rPr>
            </w:pPr>
            <w:r>
              <w:rPr>
                <w:sz w:val="24"/>
              </w:rPr>
              <w:t>Stafford</w:t>
            </w:r>
            <w:r>
              <w:rPr>
                <w:spacing w:val="-4"/>
                <w:sz w:val="24"/>
              </w:rPr>
              <w:t xml:space="preserve"> </w:t>
            </w:r>
            <w:r>
              <w:rPr>
                <w:sz w:val="24"/>
              </w:rPr>
              <w:t>Act</w:t>
            </w:r>
            <w:r>
              <w:rPr>
                <w:spacing w:val="-5"/>
                <w:sz w:val="24"/>
              </w:rPr>
              <w:t xml:space="preserve"> </w:t>
            </w:r>
            <w:r>
              <w:rPr>
                <w:sz w:val="24"/>
              </w:rPr>
              <w:t>Declaration</w:t>
            </w:r>
            <w:r>
              <w:rPr>
                <w:spacing w:val="-3"/>
                <w:sz w:val="24"/>
              </w:rPr>
              <w:t xml:space="preserve"> </w:t>
            </w:r>
            <w:r>
              <w:rPr>
                <w:sz w:val="24"/>
              </w:rPr>
              <w:t>Process</w:t>
            </w:r>
            <w:r>
              <w:rPr>
                <w:spacing w:val="-4"/>
                <w:sz w:val="24"/>
              </w:rPr>
              <w:t xml:space="preserve"> </w:t>
            </w:r>
            <w:r>
              <w:rPr>
                <w:spacing w:val="-2"/>
                <w:sz w:val="24"/>
              </w:rPr>
              <w:t>…………………………………………………………………………………</w:t>
            </w:r>
          </w:p>
        </w:tc>
        <w:tc>
          <w:tcPr>
            <w:tcW w:w="746" w:type="dxa"/>
          </w:tcPr>
          <w:p w14:paraId="64D21370" w14:textId="77777777" w:rsidR="00A766E3" w:rsidRDefault="00532D1B">
            <w:pPr>
              <w:pStyle w:val="TableParagraph"/>
              <w:spacing w:before="99"/>
              <w:ind w:right="47"/>
              <w:jc w:val="right"/>
              <w:rPr>
                <w:sz w:val="24"/>
              </w:rPr>
            </w:pPr>
            <w:r>
              <w:rPr>
                <w:sz w:val="24"/>
              </w:rPr>
              <w:t>17-</w:t>
            </w:r>
            <w:r>
              <w:rPr>
                <w:spacing w:val="-10"/>
                <w:sz w:val="24"/>
              </w:rPr>
              <w:t>5</w:t>
            </w:r>
          </w:p>
        </w:tc>
      </w:tr>
      <w:tr w:rsidR="00A766E3" w14:paraId="3FC476B4" w14:textId="77777777">
        <w:trPr>
          <w:trHeight w:val="537"/>
        </w:trPr>
        <w:tc>
          <w:tcPr>
            <w:tcW w:w="8717" w:type="dxa"/>
          </w:tcPr>
          <w:p w14:paraId="49FCC54D" w14:textId="40047016" w:rsidR="00A766E3" w:rsidRDefault="00992A37" w:rsidP="00BF6EAD">
            <w:pPr>
              <w:pStyle w:val="TableParagraph"/>
              <w:ind w:left="215"/>
              <w:rPr>
                <w:sz w:val="24"/>
              </w:rPr>
            </w:pPr>
            <w:r>
              <w:rPr>
                <w:sz w:val="24"/>
              </w:rPr>
              <w:t>Jefferson</w:t>
            </w:r>
            <w:r w:rsidR="006354E7">
              <w:rPr>
                <w:sz w:val="24"/>
              </w:rPr>
              <w:t xml:space="preserve"> </w:t>
            </w:r>
            <w:r w:rsidR="00532D1B">
              <w:rPr>
                <w:sz w:val="24"/>
              </w:rPr>
              <w:t>County</w:t>
            </w:r>
            <w:r w:rsidR="00532D1B">
              <w:rPr>
                <w:spacing w:val="-4"/>
                <w:sz w:val="24"/>
              </w:rPr>
              <w:t xml:space="preserve"> </w:t>
            </w:r>
            <w:r w:rsidR="00532D1B">
              <w:rPr>
                <w:sz w:val="24"/>
              </w:rPr>
              <w:t>Damage</w:t>
            </w:r>
            <w:r w:rsidR="00532D1B">
              <w:rPr>
                <w:spacing w:val="-5"/>
                <w:sz w:val="24"/>
              </w:rPr>
              <w:t xml:space="preserve"> </w:t>
            </w:r>
            <w:r w:rsidR="00532D1B">
              <w:rPr>
                <w:sz w:val="24"/>
              </w:rPr>
              <w:t>Form</w:t>
            </w:r>
            <w:r w:rsidR="00532D1B">
              <w:rPr>
                <w:spacing w:val="-1"/>
                <w:sz w:val="24"/>
              </w:rPr>
              <w:t xml:space="preserve"> </w:t>
            </w:r>
            <w:proofErr w:type="gramStart"/>
            <w:r w:rsidR="00532D1B">
              <w:rPr>
                <w:spacing w:val="-2"/>
                <w:sz w:val="24"/>
              </w:rPr>
              <w:t>1..</w:t>
            </w:r>
            <w:proofErr w:type="gramEnd"/>
            <w:r w:rsidR="00532D1B">
              <w:rPr>
                <w:spacing w:val="-2"/>
                <w:sz w:val="24"/>
              </w:rPr>
              <w:t>……………………………………………………………………………….</w:t>
            </w:r>
          </w:p>
        </w:tc>
        <w:tc>
          <w:tcPr>
            <w:tcW w:w="746" w:type="dxa"/>
          </w:tcPr>
          <w:p w14:paraId="0129E861" w14:textId="77777777" w:rsidR="00A766E3" w:rsidRDefault="00532D1B" w:rsidP="00F66ADB">
            <w:pPr>
              <w:pStyle w:val="TableParagraph"/>
              <w:ind w:right="49"/>
              <w:jc w:val="right"/>
              <w:rPr>
                <w:sz w:val="24"/>
              </w:rPr>
            </w:pPr>
            <w:r>
              <w:rPr>
                <w:sz w:val="24"/>
              </w:rPr>
              <w:t>17-</w:t>
            </w:r>
            <w:r>
              <w:rPr>
                <w:spacing w:val="-5"/>
                <w:sz w:val="24"/>
              </w:rPr>
              <w:t>13</w:t>
            </w:r>
          </w:p>
        </w:tc>
      </w:tr>
      <w:tr w:rsidR="00A766E3" w14:paraId="2C81018C" w14:textId="77777777">
        <w:trPr>
          <w:trHeight w:val="536"/>
        </w:trPr>
        <w:tc>
          <w:tcPr>
            <w:tcW w:w="8717" w:type="dxa"/>
          </w:tcPr>
          <w:p w14:paraId="6F0AAA56" w14:textId="77777777" w:rsidR="00A766E3" w:rsidRDefault="00532D1B" w:rsidP="00F66ADB">
            <w:pPr>
              <w:pStyle w:val="TableParagraph"/>
              <w:ind w:right="173"/>
              <w:jc w:val="right"/>
              <w:rPr>
                <w:sz w:val="24"/>
              </w:rPr>
            </w:pPr>
            <w:r>
              <w:rPr>
                <w:sz w:val="24"/>
              </w:rPr>
              <w:t>Impact</w:t>
            </w:r>
            <w:r>
              <w:rPr>
                <w:spacing w:val="-5"/>
                <w:sz w:val="24"/>
              </w:rPr>
              <w:t xml:space="preserve"> </w:t>
            </w:r>
            <w:r>
              <w:rPr>
                <w:sz w:val="24"/>
              </w:rPr>
              <w:t>Statement</w:t>
            </w:r>
            <w:r>
              <w:rPr>
                <w:spacing w:val="-3"/>
                <w:sz w:val="24"/>
              </w:rPr>
              <w:t xml:space="preserve"> </w:t>
            </w:r>
            <w:r>
              <w:rPr>
                <w:spacing w:val="-2"/>
                <w:sz w:val="24"/>
              </w:rPr>
              <w:t>……………………………………………………………………………………………………….</w:t>
            </w:r>
          </w:p>
        </w:tc>
        <w:tc>
          <w:tcPr>
            <w:tcW w:w="746" w:type="dxa"/>
          </w:tcPr>
          <w:p w14:paraId="07358D79" w14:textId="77777777" w:rsidR="00A766E3" w:rsidRDefault="00532D1B">
            <w:pPr>
              <w:pStyle w:val="TableParagraph"/>
              <w:ind w:right="49"/>
              <w:jc w:val="right"/>
              <w:rPr>
                <w:sz w:val="24"/>
              </w:rPr>
            </w:pPr>
            <w:r>
              <w:rPr>
                <w:sz w:val="24"/>
              </w:rPr>
              <w:t>17-</w:t>
            </w:r>
            <w:r>
              <w:rPr>
                <w:spacing w:val="-5"/>
                <w:sz w:val="24"/>
              </w:rPr>
              <w:t>19</w:t>
            </w:r>
          </w:p>
        </w:tc>
      </w:tr>
      <w:tr w:rsidR="00A766E3" w14:paraId="6A3058F7" w14:textId="77777777">
        <w:trPr>
          <w:trHeight w:val="536"/>
        </w:trPr>
        <w:tc>
          <w:tcPr>
            <w:tcW w:w="8717" w:type="dxa"/>
          </w:tcPr>
          <w:p w14:paraId="6C25203D" w14:textId="77777777" w:rsidR="00A766E3" w:rsidRDefault="00532D1B">
            <w:pPr>
              <w:pStyle w:val="TableParagraph"/>
              <w:spacing w:before="99"/>
              <w:ind w:right="133"/>
              <w:jc w:val="right"/>
              <w:rPr>
                <w:sz w:val="24"/>
              </w:rPr>
            </w:pPr>
            <w:r>
              <w:rPr>
                <w:sz w:val="24"/>
              </w:rPr>
              <w:t>Section</w:t>
            </w:r>
            <w:r>
              <w:rPr>
                <w:spacing w:val="-6"/>
                <w:sz w:val="24"/>
              </w:rPr>
              <w:t xml:space="preserve"> </w:t>
            </w:r>
            <w:r>
              <w:rPr>
                <w:sz w:val="24"/>
              </w:rPr>
              <w:t>18:</w:t>
            </w:r>
            <w:r>
              <w:rPr>
                <w:spacing w:val="-4"/>
                <w:sz w:val="24"/>
              </w:rPr>
              <w:t xml:space="preserve"> </w:t>
            </w:r>
            <w:r>
              <w:rPr>
                <w:sz w:val="24"/>
              </w:rPr>
              <w:t>Mitigation</w:t>
            </w:r>
            <w:r>
              <w:rPr>
                <w:spacing w:val="-4"/>
                <w:sz w:val="24"/>
              </w:rPr>
              <w:t xml:space="preserve"> </w:t>
            </w:r>
            <w:r>
              <w:rPr>
                <w:sz w:val="24"/>
              </w:rPr>
              <w:t>Toolkit</w:t>
            </w:r>
            <w:r>
              <w:rPr>
                <w:spacing w:val="-3"/>
                <w:sz w:val="24"/>
              </w:rPr>
              <w:t xml:space="preserve"> </w:t>
            </w:r>
            <w:r>
              <w:rPr>
                <w:spacing w:val="-2"/>
                <w:sz w:val="24"/>
              </w:rPr>
              <w:t>………………………………………………………….…</w:t>
            </w:r>
            <w:proofErr w:type="gramStart"/>
            <w:r>
              <w:rPr>
                <w:spacing w:val="-2"/>
                <w:sz w:val="24"/>
              </w:rPr>
              <w:t>…..</w:t>
            </w:r>
            <w:proofErr w:type="gramEnd"/>
            <w:r>
              <w:rPr>
                <w:spacing w:val="-2"/>
                <w:sz w:val="24"/>
              </w:rPr>
              <w:t>……………………..</w:t>
            </w:r>
          </w:p>
        </w:tc>
        <w:tc>
          <w:tcPr>
            <w:tcW w:w="746" w:type="dxa"/>
          </w:tcPr>
          <w:p w14:paraId="6752AFD4" w14:textId="77777777" w:rsidR="00A766E3" w:rsidRDefault="00532D1B">
            <w:pPr>
              <w:pStyle w:val="TableParagraph"/>
              <w:spacing w:before="99"/>
              <w:ind w:right="47"/>
              <w:jc w:val="right"/>
              <w:rPr>
                <w:sz w:val="24"/>
              </w:rPr>
            </w:pPr>
            <w:r>
              <w:rPr>
                <w:sz w:val="24"/>
              </w:rPr>
              <w:t>18-</w:t>
            </w:r>
            <w:r>
              <w:rPr>
                <w:spacing w:val="-10"/>
                <w:sz w:val="24"/>
              </w:rPr>
              <w:t>1</w:t>
            </w:r>
          </w:p>
        </w:tc>
      </w:tr>
      <w:tr w:rsidR="00A766E3" w14:paraId="252DD6B9" w14:textId="77777777">
        <w:trPr>
          <w:trHeight w:val="537"/>
        </w:trPr>
        <w:tc>
          <w:tcPr>
            <w:tcW w:w="8717" w:type="dxa"/>
          </w:tcPr>
          <w:p w14:paraId="5BD1ECB9" w14:textId="77777777" w:rsidR="00A766E3" w:rsidRDefault="00532D1B">
            <w:pPr>
              <w:pStyle w:val="TableParagraph"/>
              <w:ind w:right="148"/>
              <w:jc w:val="right"/>
              <w:rPr>
                <w:sz w:val="24"/>
              </w:rPr>
            </w:pPr>
            <w:r>
              <w:rPr>
                <w:sz w:val="24"/>
              </w:rPr>
              <w:t>Section</w:t>
            </w:r>
            <w:r>
              <w:rPr>
                <w:spacing w:val="-5"/>
                <w:sz w:val="24"/>
              </w:rPr>
              <w:t xml:space="preserve"> </w:t>
            </w:r>
            <w:r>
              <w:rPr>
                <w:sz w:val="24"/>
              </w:rPr>
              <w:t>19:</w:t>
            </w:r>
            <w:r>
              <w:rPr>
                <w:spacing w:val="-2"/>
                <w:sz w:val="24"/>
              </w:rPr>
              <w:t xml:space="preserve"> </w:t>
            </w:r>
            <w:r>
              <w:rPr>
                <w:sz w:val="24"/>
              </w:rPr>
              <w:t>Media</w:t>
            </w:r>
            <w:r>
              <w:rPr>
                <w:spacing w:val="-4"/>
                <w:sz w:val="24"/>
              </w:rPr>
              <w:t xml:space="preserve"> </w:t>
            </w:r>
            <w:r>
              <w:rPr>
                <w:sz w:val="24"/>
              </w:rPr>
              <w:t>Toolkit</w:t>
            </w:r>
            <w:r>
              <w:rPr>
                <w:spacing w:val="-1"/>
                <w:sz w:val="24"/>
              </w:rPr>
              <w:t xml:space="preserve"> </w:t>
            </w:r>
            <w:r>
              <w:rPr>
                <w:spacing w:val="-2"/>
                <w:sz w:val="24"/>
              </w:rPr>
              <w:t>………………………………………………………………….…</w:t>
            </w:r>
            <w:proofErr w:type="gramStart"/>
            <w:r>
              <w:rPr>
                <w:spacing w:val="-2"/>
                <w:sz w:val="24"/>
              </w:rPr>
              <w:t>…..</w:t>
            </w:r>
            <w:proofErr w:type="gramEnd"/>
            <w:r>
              <w:rPr>
                <w:spacing w:val="-2"/>
                <w:sz w:val="24"/>
              </w:rPr>
              <w:t>……………………</w:t>
            </w:r>
          </w:p>
        </w:tc>
        <w:tc>
          <w:tcPr>
            <w:tcW w:w="746" w:type="dxa"/>
          </w:tcPr>
          <w:p w14:paraId="1F734BC0" w14:textId="77777777" w:rsidR="00A766E3" w:rsidRDefault="00532D1B">
            <w:pPr>
              <w:pStyle w:val="TableParagraph"/>
              <w:ind w:right="47"/>
              <w:jc w:val="right"/>
              <w:rPr>
                <w:sz w:val="24"/>
              </w:rPr>
            </w:pPr>
            <w:r>
              <w:rPr>
                <w:sz w:val="24"/>
              </w:rPr>
              <w:t>19-</w:t>
            </w:r>
            <w:r>
              <w:rPr>
                <w:spacing w:val="-10"/>
                <w:sz w:val="24"/>
              </w:rPr>
              <w:t>1</w:t>
            </w:r>
          </w:p>
        </w:tc>
      </w:tr>
      <w:tr w:rsidR="00A766E3" w14:paraId="1620A743" w14:textId="77777777">
        <w:trPr>
          <w:trHeight w:val="536"/>
        </w:trPr>
        <w:tc>
          <w:tcPr>
            <w:tcW w:w="8717" w:type="dxa"/>
          </w:tcPr>
          <w:p w14:paraId="6A93461B" w14:textId="77777777" w:rsidR="00A766E3" w:rsidRDefault="00532D1B">
            <w:pPr>
              <w:pStyle w:val="TableParagraph"/>
              <w:ind w:right="153"/>
              <w:jc w:val="right"/>
              <w:rPr>
                <w:sz w:val="24"/>
              </w:rPr>
            </w:pPr>
            <w:r>
              <w:rPr>
                <w:sz w:val="24"/>
              </w:rPr>
              <w:t>Media</w:t>
            </w:r>
            <w:r>
              <w:rPr>
                <w:spacing w:val="-3"/>
                <w:sz w:val="24"/>
              </w:rPr>
              <w:t xml:space="preserve"> </w:t>
            </w:r>
            <w:r>
              <w:rPr>
                <w:sz w:val="24"/>
              </w:rPr>
              <w:t>Checklist</w:t>
            </w:r>
            <w:r>
              <w:rPr>
                <w:spacing w:val="-1"/>
                <w:sz w:val="24"/>
              </w:rPr>
              <w:t xml:space="preserve"> </w:t>
            </w:r>
            <w:r>
              <w:rPr>
                <w:spacing w:val="-2"/>
                <w:sz w:val="24"/>
              </w:rPr>
              <w:t>………………………………………………………………………………………………………</w:t>
            </w:r>
            <w:proofErr w:type="gramStart"/>
            <w:r>
              <w:rPr>
                <w:spacing w:val="-2"/>
                <w:sz w:val="24"/>
              </w:rPr>
              <w:t>…..</w:t>
            </w:r>
            <w:proofErr w:type="gramEnd"/>
          </w:p>
        </w:tc>
        <w:tc>
          <w:tcPr>
            <w:tcW w:w="746" w:type="dxa"/>
          </w:tcPr>
          <w:p w14:paraId="2EF55DEA" w14:textId="77777777" w:rsidR="00A766E3" w:rsidRDefault="00532D1B">
            <w:pPr>
              <w:pStyle w:val="TableParagraph"/>
              <w:ind w:right="47"/>
              <w:jc w:val="right"/>
              <w:rPr>
                <w:sz w:val="24"/>
              </w:rPr>
            </w:pPr>
            <w:r>
              <w:rPr>
                <w:sz w:val="24"/>
              </w:rPr>
              <w:t>19-</w:t>
            </w:r>
            <w:r>
              <w:rPr>
                <w:spacing w:val="-10"/>
                <w:sz w:val="24"/>
              </w:rPr>
              <w:t>3</w:t>
            </w:r>
          </w:p>
        </w:tc>
      </w:tr>
      <w:tr w:rsidR="00A766E3" w14:paraId="0F18A4DA" w14:textId="77777777">
        <w:trPr>
          <w:trHeight w:val="536"/>
        </w:trPr>
        <w:tc>
          <w:tcPr>
            <w:tcW w:w="8717" w:type="dxa"/>
          </w:tcPr>
          <w:p w14:paraId="7DBD733A" w14:textId="77777777" w:rsidR="00A766E3" w:rsidRDefault="00532D1B">
            <w:pPr>
              <w:pStyle w:val="TableParagraph"/>
              <w:spacing w:before="99"/>
              <w:ind w:right="148"/>
              <w:jc w:val="right"/>
              <w:rPr>
                <w:sz w:val="24"/>
              </w:rPr>
            </w:pPr>
            <w:r>
              <w:rPr>
                <w:sz w:val="24"/>
              </w:rPr>
              <w:t>Public</w:t>
            </w:r>
            <w:r>
              <w:rPr>
                <w:spacing w:val="-4"/>
                <w:sz w:val="24"/>
              </w:rPr>
              <w:t xml:space="preserve"> </w:t>
            </w:r>
            <w:r>
              <w:rPr>
                <w:sz w:val="24"/>
              </w:rPr>
              <w:t>Information</w:t>
            </w:r>
            <w:r>
              <w:rPr>
                <w:spacing w:val="-3"/>
                <w:sz w:val="24"/>
              </w:rPr>
              <w:t xml:space="preserve"> </w:t>
            </w:r>
            <w:r>
              <w:rPr>
                <w:sz w:val="24"/>
              </w:rPr>
              <w:t>Officer</w:t>
            </w:r>
            <w:r>
              <w:rPr>
                <w:spacing w:val="-2"/>
                <w:sz w:val="24"/>
              </w:rPr>
              <w:t xml:space="preserve"> </w:t>
            </w:r>
            <w:r>
              <w:rPr>
                <w:sz w:val="24"/>
              </w:rPr>
              <w:t>Assistance</w:t>
            </w:r>
            <w:r>
              <w:rPr>
                <w:spacing w:val="-4"/>
                <w:sz w:val="24"/>
              </w:rPr>
              <w:t xml:space="preserve"> </w:t>
            </w:r>
            <w:r>
              <w:rPr>
                <w:spacing w:val="-2"/>
                <w:sz w:val="24"/>
              </w:rPr>
              <w:t>………………………………………………………………………….</w:t>
            </w:r>
          </w:p>
        </w:tc>
        <w:tc>
          <w:tcPr>
            <w:tcW w:w="746" w:type="dxa"/>
          </w:tcPr>
          <w:p w14:paraId="67FA799F" w14:textId="77777777" w:rsidR="00A766E3" w:rsidRDefault="00532D1B">
            <w:pPr>
              <w:pStyle w:val="TableParagraph"/>
              <w:spacing w:before="99"/>
              <w:ind w:right="47"/>
              <w:jc w:val="right"/>
              <w:rPr>
                <w:sz w:val="24"/>
              </w:rPr>
            </w:pPr>
            <w:r>
              <w:rPr>
                <w:sz w:val="24"/>
              </w:rPr>
              <w:t>19-</w:t>
            </w:r>
            <w:r>
              <w:rPr>
                <w:spacing w:val="-10"/>
                <w:sz w:val="24"/>
              </w:rPr>
              <w:t>4</w:t>
            </w:r>
          </w:p>
        </w:tc>
      </w:tr>
      <w:tr w:rsidR="00A766E3" w14:paraId="00901EB2" w14:textId="77777777">
        <w:trPr>
          <w:trHeight w:val="537"/>
        </w:trPr>
        <w:tc>
          <w:tcPr>
            <w:tcW w:w="8717" w:type="dxa"/>
          </w:tcPr>
          <w:p w14:paraId="3F78FBBD" w14:textId="77777777" w:rsidR="00A766E3" w:rsidRDefault="00532D1B">
            <w:pPr>
              <w:pStyle w:val="TableParagraph"/>
              <w:ind w:right="152"/>
              <w:jc w:val="right"/>
              <w:rPr>
                <w:sz w:val="24"/>
              </w:rPr>
            </w:pPr>
            <w:r>
              <w:rPr>
                <w:sz w:val="24"/>
              </w:rPr>
              <w:t>News</w:t>
            </w:r>
            <w:r>
              <w:rPr>
                <w:spacing w:val="-1"/>
                <w:sz w:val="24"/>
              </w:rPr>
              <w:t xml:space="preserve"> </w:t>
            </w:r>
            <w:r>
              <w:rPr>
                <w:sz w:val="24"/>
              </w:rPr>
              <w:t>Releases</w:t>
            </w:r>
            <w:r>
              <w:rPr>
                <w:spacing w:val="1"/>
                <w:sz w:val="24"/>
              </w:rPr>
              <w:t xml:space="preserve"> </w:t>
            </w:r>
            <w:r>
              <w:rPr>
                <w:spacing w:val="-2"/>
                <w:sz w:val="24"/>
              </w:rPr>
              <w:t>…………………………………………………………………………………………………………….</w:t>
            </w:r>
          </w:p>
        </w:tc>
        <w:tc>
          <w:tcPr>
            <w:tcW w:w="746" w:type="dxa"/>
          </w:tcPr>
          <w:p w14:paraId="1F5E5283" w14:textId="77777777" w:rsidR="00A766E3" w:rsidRDefault="00532D1B">
            <w:pPr>
              <w:pStyle w:val="TableParagraph"/>
              <w:ind w:right="47"/>
              <w:jc w:val="right"/>
              <w:rPr>
                <w:sz w:val="24"/>
              </w:rPr>
            </w:pPr>
            <w:r>
              <w:rPr>
                <w:sz w:val="24"/>
              </w:rPr>
              <w:t>19-</w:t>
            </w:r>
            <w:r>
              <w:rPr>
                <w:spacing w:val="-10"/>
                <w:sz w:val="24"/>
              </w:rPr>
              <w:t>4</w:t>
            </w:r>
          </w:p>
        </w:tc>
      </w:tr>
      <w:tr w:rsidR="00A766E3" w14:paraId="47C8996B" w14:textId="77777777">
        <w:trPr>
          <w:trHeight w:val="537"/>
        </w:trPr>
        <w:tc>
          <w:tcPr>
            <w:tcW w:w="8717" w:type="dxa"/>
          </w:tcPr>
          <w:p w14:paraId="33F6417F" w14:textId="77777777" w:rsidR="00A766E3" w:rsidRDefault="00532D1B">
            <w:pPr>
              <w:pStyle w:val="TableParagraph"/>
              <w:ind w:right="154"/>
              <w:jc w:val="right"/>
              <w:rPr>
                <w:sz w:val="24"/>
              </w:rPr>
            </w:pPr>
            <w:r>
              <w:rPr>
                <w:sz w:val="24"/>
              </w:rPr>
              <w:t>Emergency</w:t>
            </w:r>
            <w:r>
              <w:rPr>
                <w:spacing w:val="-7"/>
                <w:sz w:val="24"/>
              </w:rPr>
              <w:t xml:space="preserve"> </w:t>
            </w:r>
            <w:r>
              <w:rPr>
                <w:sz w:val="24"/>
              </w:rPr>
              <w:t>Public</w:t>
            </w:r>
            <w:r>
              <w:rPr>
                <w:spacing w:val="-2"/>
                <w:sz w:val="24"/>
              </w:rPr>
              <w:t xml:space="preserve"> </w:t>
            </w:r>
            <w:r>
              <w:rPr>
                <w:sz w:val="24"/>
              </w:rPr>
              <w:t>Information</w:t>
            </w:r>
            <w:r>
              <w:rPr>
                <w:spacing w:val="-3"/>
                <w:sz w:val="24"/>
              </w:rPr>
              <w:t xml:space="preserve"> </w:t>
            </w:r>
            <w:r>
              <w:rPr>
                <w:sz w:val="24"/>
              </w:rPr>
              <w:t>Checklist</w:t>
            </w:r>
            <w:r>
              <w:rPr>
                <w:spacing w:val="-1"/>
                <w:sz w:val="24"/>
              </w:rPr>
              <w:t xml:space="preserve"> </w:t>
            </w:r>
            <w:r>
              <w:rPr>
                <w:spacing w:val="-2"/>
                <w:sz w:val="24"/>
              </w:rPr>
              <w:t>…………………………………………………………………</w:t>
            </w:r>
            <w:proofErr w:type="gramStart"/>
            <w:r>
              <w:rPr>
                <w:spacing w:val="-2"/>
                <w:sz w:val="24"/>
              </w:rPr>
              <w:t>…..</w:t>
            </w:r>
            <w:proofErr w:type="gramEnd"/>
          </w:p>
        </w:tc>
        <w:tc>
          <w:tcPr>
            <w:tcW w:w="746" w:type="dxa"/>
          </w:tcPr>
          <w:p w14:paraId="093B6CC6" w14:textId="77777777" w:rsidR="00A766E3" w:rsidRDefault="00532D1B">
            <w:pPr>
              <w:pStyle w:val="TableParagraph"/>
              <w:ind w:right="47"/>
              <w:jc w:val="right"/>
              <w:rPr>
                <w:sz w:val="24"/>
              </w:rPr>
            </w:pPr>
            <w:r>
              <w:rPr>
                <w:sz w:val="24"/>
              </w:rPr>
              <w:t>19-</w:t>
            </w:r>
            <w:r>
              <w:rPr>
                <w:spacing w:val="-10"/>
                <w:sz w:val="24"/>
              </w:rPr>
              <w:t>6</w:t>
            </w:r>
          </w:p>
        </w:tc>
      </w:tr>
      <w:tr w:rsidR="00A766E3" w14:paraId="55D1C779" w14:textId="77777777">
        <w:trPr>
          <w:trHeight w:val="536"/>
        </w:trPr>
        <w:tc>
          <w:tcPr>
            <w:tcW w:w="8717" w:type="dxa"/>
          </w:tcPr>
          <w:p w14:paraId="75B289E1" w14:textId="77777777" w:rsidR="00A766E3" w:rsidRDefault="00532D1B">
            <w:pPr>
              <w:pStyle w:val="TableParagraph"/>
              <w:ind w:right="151"/>
              <w:jc w:val="right"/>
              <w:rPr>
                <w:sz w:val="24"/>
              </w:rPr>
            </w:pPr>
            <w:r>
              <w:rPr>
                <w:sz w:val="24"/>
              </w:rPr>
              <w:t>Media</w:t>
            </w:r>
            <w:r>
              <w:rPr>
                <w:spacing w:val="-3"/>
                <w:sz w:val="24"/>
              </w:rPr>
              <w:t xml:space="preserve"> </w:t>
            </w:r>
            <w:r>
              <w:rPr>
                <w:sz w:val="24"/>
              </w:rPr>
              <w:t>Interview</w:t>
            </w:r>
            <w:r>
              <w:rPr>
                <w:spacing w:val="-3"/>
                <w:sz w:val="24"/>
              </w:rPr>
              <w:t xml:space="preserve"> </w:t>
            </w:r>
            <w:r>
              <w:rPr>
                <w:sz w:val="24"/>
              </w:rPr>
              <w:t>Tips</w:t>
            </w:r>
            <w:r>
              <w:rPr>
                <w:spacing w:val="-2"/>
                <w:sz w:val="24"/>
              </w:rPr>
              <w:t xml:space="preserve"> ………………………………………………………………………………………………</w:t>
            </w:r>
            <w:proofErr w:type="gramStart"/>
            <w:r>
              <w:rPr>
                <w:spacing w:val="-2"/>
                <w:sz w:val="24"/>
              </w:rPr>
              <w:t>…..</w:t>
            </w:r>
            <w:proofErr w:type="gramEnd"/>
          </w:p>
        </w:tc>
        <w:tc>
          <w:tcPr>
            <w:tcW w:w="746" w:type="dxa"/>
          </w:tcPr>
          <w:p w14:paraId="5D606363" w14:textId="77777777" w:rsidR="00A766E3" w:rsidRDefault="00532D1B">
            <w:pPr>
              <w:pStyle w:val="TableParagraph"/>
              <w:ind w:right="47"/>
              <w:jc w:val="right"/>
              <w:rPr>
                <w:sz w:val="24"/>
              </w:rPr>
            </w:pPr>
            <w:r>
              <w:rPr>
                <w:sz w:val="24"/>
              </w:rPr>
              <w:t>19-</w:t>
            </w:r>
            <w:r>
              <w:rPr>
                <w:spacing w:val="-10"/>
                <w:sz w:val="24"/>
              </w:rPr>
              <w:t>9</w:t>
            </w:r>
          </w:p>
        </w:tc>
      </w:tr>
    </w:tbl>
    <w:p w14:paraId="53521D72" w14:textId="77777777" w:rsidR="005039D9" w:rsidRDefault="005039D9">
      <w:pPr>
        <w:tabs>
          <w:tab w:val="left" w:pos="10539"/>
        </w:tabs>
        <w:spacing w:before="20"/>
        <w:ind w:left="1180"/>
        <w:jc w:val="both"/>
        <w:rPr>
          <w:b/>
          <w:sz w:val="32"/>
          <w:u w:val="single"/>
        </w:rPr>
      </w:pPr>
    </w:p>
    <w:p w14:paraId="05CA9496" w14:textId="77777777" w:rsidR="00FD1FE3" w:rsidRDefault="00FD1FE3">
      <w:pPr>
        <w:tabs>
          <w:tab w:val="left" w:pos="10539"/>
        </w:tabs>
        <w:spacing w:before="20"/>
        <w:ind w:left="1180"/>
        <w:jc w:val="both"/>
        <w:rPr>
          <w:b/>
          <w:sz w:val="32"/>
          <w:u w:val="single"/>
        </w:rPr>
      </w:pPr>
    </w:p>
    <w:p w14:paraId="16A52C84" w14:textId="77777777" w:rsidR="005039D9" w:rsidRDefault="005039D9">
      <w:pPr>
        <w:tabs>
          <w:tab w:val="left" w:pos="10539"/>
        </w:tabs>
        <w:spacing w:before="20"/>
        <w:ind w:left="1180"/>
        <w:jc w:val="both"/>
        <w:rPr>
          <w:b/>
          <w:sz w:val="32"/>
          <w:u w:val="single"/>
        </w:rPr>
      </w:pPr>
    </w:p>
    <w:p w14:paraId="59AA36D7" w14:textId="77777777" w:rsidR="005039D9" w:rsidRDefault="005039D9">
      <w:pPr>
        <w:tabs>
          <w:tab w:val="left" w:pos="10539"/>
        </w:tabs>
        <w:spacing w:before="20"/>
        <w:ind w:left="1180"/>
        <w:jc w:val="both"/>
        <w:rPr>
          <w:b/>
          <w:sz w:val="32"/>
          <w:u w:val="single"/>
        </w:rPr>
      </w:pPr>
    </w:p>
    <w:p w14:paraId="09391ED1" w14:textId="77777777" w:rsidR="005039D9" w:rsidRDefault="005039D9">
      <w:pPr>
        <w:tabs>
          <w:tab w:val="left" w:pos="10539"/>
        </w:tabs>
        <w:spacing w:before="20"/>
        <w:ind w:left="1180"/>
        <w:jc w:val="both"/>
        <w:rPr>
          <w:b/>
          <w:sz w:val="32"/>
          <w:u w:val="single"/>
        </w:rPr>
      </w:pPr>
    </w:p>
    <w:p w14:paraId="4F85CCB1" w14:textId="77777777" w:rsidR="005039D9" w:rsidRDefault="005039D9">
      <w:pPr>
        <w:tabs>
          <w:tab w:val="left" w:pos="10539"/>
        </w:tabs>
        <w:spacing w:before="20"/>
        <w:ind w:left="1180"/>
        <w:jc w:val="both"/>
        <w:rPr>
          <w:b/>
          <w:sz w:val="32"/>
          <w:u w:val="single"/>
        </w:rPr>
      </w:pPr>
    </w:p>
    <w:p w14:paraId="3B914B07" w14:textId="77777777" w:rsidR="005039D9" w:rsidRDefault="005039D9">
      <w:pPr>
        <w:tabs>
          <w:tab w:val="left" w:pos="10539"/>
        </w:tabs>
        <w:spacing w:before="20"/>
        <w:ind w:left="1180"/>
        <w:jc w:val="both"/>
        <w:rPr>
          <w:b/>
          <w:sz w:val="32"/>
          <w:u w:val="single"/>
        </w:rPr>
      </w:pPr>
    </w:p>
    <w:p w14:paraId="7CF5BB53" w14:textId="77777777" w:rsidR="005039D9" w:rsidRDefault="005039D9">
      <w:pPr>
        <w:tabs>
          <w:tab w:val="left" w:pos="10539"/>
        </w:tabs>
        <w:spacing w:before="20"/>
        <w:ind w:left="1180"/>
        <w:jc w:val="both"/>
        <w:rPr>
          <w:b/>
          <w:sz w:val="32"/>
          <w:u w:val="single"/>
        </w:rPr>
      </w:pPr>
    </w:p>
    <w:p w14:paraId="44229865" w14:textId="77777777" w:rsidR="005039D9" w:rsidRDefault="005039D9">
      <w:pPr>
        <w:tabs>
          <w:tab w:val="left" w:pos="10539"/>
        </w:tabs>
        <w:spacing w:before="20"/>
        <w:ind w:left="1180"/>
        <w:jc w:val="both"/>
        <w:rPr>
          <w:b/>
          <w:sz w:val="32"/>
          <w:u w:val="single"/>
        </w:rPr>
      </w:pPr>
    </w:p>
    <w:p w14:paraId="0FCC2370" w14:textId="7A204C78" w:rsidR="00A766E3" w:rsidRDefault="00532D1B">
      <w:pPr>
        <w:tabs>
          <w:tab w:val="left" w:pos="10539"/>
        </w:tabs>
        <w:spacing w:before="20"/>
        <w:ind w:left="1180"/>
        <w:jc w:val="both"/>
        <w:rPr>
          <w:b/>
          <w:sz w:val="32"/>
        </w:rPr>
      </w:pPr>
      <w:r>
        <w:rPr>
          <w:b/>
          <w:sz w:val="32"/>
          <w:u w:val="single"/>
        </w:rPr>
        <w:lastRenderedPageBreak/>
        <w:t>What</w:t>
      </w:r>
      <w:r>
        <w:rPr>
          <w:b/>
          <w:spacing w:val="-7"/>
          <w:sz w:val="32"/>
          <w:u w:val="single"/>
        </w:rPr>
        <w:t xml:space="preserve"> </w:t>
      </w:r>
      <w:r>
        <w:rPr>
          <w:b/>
          <w:sz w:val="32"/>
          <w:u w:val="single"/>
        </w:rPr>
        <w:t>is</w:t>
      </w:r>
      <w:r>
        <w:rPr>
          <w:b/>
          <w:spacing w:val="-6"/>
          <w:sz w:val="32"/>
          <w:u w:val="single"/>
        </w:rPr>
        <w:t xml:space="preserve"> </w:t>
      </w:r>
      <w:r w:rsidR="00992A37">
        <w:rPr>
          <w:b/>
          <w:spacing w:val="-6"/>
          <w:sz w:val="32"/>
          <w:u w:val="single"/>
        </w:rPr>
        <w:t>Jefferson</w:t>
      </w:r>
      <w:r w:rsidR="008A4073">
        <w:rPr>
          <w:b/>
          <w:spacing w:val="-6"/>
          <w:sz w:val="32"/>
          <w:u w:val="single"/>
        </w:rPr>
        <w:t xml:space="preserve"> </w:t>
      </w:r>
      <w:r>
        <w:rPr>
          <w:b/>
          <w:sz w:val="32"/>
          <w:u w:val="single"/>
        </w:rPr>
        <w:t>County</w:t>
      </w:r>
      <w:r>
        <w:rPr>
          <w:b/>
          <w:spacing w:val="-6"/>
          <w:sz w:val="32"/>
          <w:u w:val="single"/>
        </w:rPr>
        <w:t xml:space="preserve"> </w:t>
      </w:r>
      <w:r w:rsidR="007F5BEB">
        <w:rPr>
          <w:b/>
          <w:spacing w:val="-4"/>
          <w:sz w:val="32"/>
          <w:u w:val="single"/>
        </w:rPr>
        <w:t>DES</w:t>
      </w:r>
      <w:r>
        <w:rPr>
          <w:b/>
          <w:spacing w:val="-4"/>
          <w:sz w:val="32"/>
          <w:u w:val="single"/>
        </w:rPr>
        <w:t>?</w:t>
      </w:r>
    </w:p>
    <w:p w14:paraId="25783231" w14:textId="77777777" w:rsidR="00A766E3" w:rsidRDefault="00532D1B">
      <w:pPr>
        <w:pStyle w:val="BodyText"/>
        <w:spacing w:before="199" w:line="278" w:lineRule="auto"/>
        <w:ind w:left="1180" w:right="1019"/>
        <w:jc w:val="both"/>
      </w:pPr>
      <w:r>
        <w:t>Disasters</w:t>
      </w:r>
      <w:r>
        <w:rPr>
          <w:spacing w:val="-4"/>
        </w:rPr>
        <w:t xml:space="preserve"> </w:t>
      </w:r>
      <w:r>
        <w:t>are</w:t>
      </w:r>
      <w:r>
        <w:rPr>
          <w:spacing w:val="-1"/>
        </w:rPr>
        <w:t xml:space="preserve"> </w:t>
      </w:r>
      <w:r>
        <w:t>going</w:t>
      </w:r>
      <w:r>
        <w:rPr>
          <w:spacing w:val="-4"/>
        </w:rPr>
        <w:t xml:space="preserve"> </w:t>
      </w:r>
      <w:r>
        <w:t>to</w:t>
      </w:r>
      <w:r>
        <w:rPr>
          <w:spacing w:val="-4"/>
        </w:rPr>
        <w:t xml:space="preserve"> </w:t>
      </w:r>
      <w:r>
        <w:t>happen</w:t>
      </w:r>
      <w:r>
        <w:rPr>
          <w:spacing w:val="-1"/>
        </w:rPr>
        <w:t xml:space="preserve"> </w:t>
      </w:r>
      <w:r>
        <w:t>despite</w:t>
      </w:r>
      <w:r>
        <w:rPr>
          <w:spacing w:val="-1"/>
        </w:rPr>
        <w:t xml:space="preserve"> </w:t>
      </w:r>
      <w:r>
        <w:t>our</w:t>
      </w:r>
      <w:r>
        <w:rPr>
          <w:spacing w:val="-4"/>
        </w:rPr>
        <w:t xml:space="preserve"> </w:t>
      </w:r>
      <w:r>
        <w:t>best</w:t>
      </w:r>
      <w:r>
        <w:rPr>
          <w:spacing w:val="-1"/>
        </w:rPr>
        <w:t xml:space="preserve"> </w:t>
      </w:r>
      <w:r>
        <w:t>efforts.</w:t>
      </w:r>
      <w:r>
        <w:rPr>
          <w:spacing w:val="-3"/>
        </w:rPr>
        <w:t xml:space="preserve"> </w:t>
      </w:r>
      <w:r>
        <w:t>Knowing</w:t>
      </w:r>
      <w:r>
        <w:rPr>
          <w:spacing w:val="-4"/>
        </w:rPr>
        <w:t xml:space="preserve"> </w:t>
      </w:r>
      <w:r>
        <w:t>how</w:t>
      </w:r>
      <w:r>
        <w:rPr>
          <w:spacing w:val="-5"/>
        </w:rPr>
        <w:t xml:space="preserve"> </w:t>
      </w:r>
      <w:r>
        <w:t>to</w:t>
      </w:r>
      <w:r>
        <w:rPr>
          <w:spacing w:val="-3"/>
        </w:rPr>
        <w:t xml:space="preserve"> </w:t>
      </w:r>
      <w:r>
        <w:t>deal</w:t>
      </w:r>
      <w:r>
        <w:rPr>
          <w:spacing w:val="-2"/>
        </w:rPr>
        <w:t xml:space="preserve"> </w:t>
      </w:r>
      <w:r>
        <w:t>with</w:t>
      </w:r>
      <w:r>
        <w:rPr>
          <w:spacing w:val="-3"/>
        </w:rPr>
        <w:t xml:space="preserve"> </w:t>
      </w:r>
      <w:r>
        <w:t>them</w:t>
      </w:r>
      <w:r>
        <w:rPr>
          <w:spacing w:val="-3"/>
        </w:rPr>
        <w:t xml:space="preserve"> </w:t>
      </w:r>
      <w:r>
        <w:t>helps</w:t>
      </w:r>
      <w:r>
        <w:rPr>
          <w:spacing w:val="-4"/>
        </w:rPr>
        <w:t xml:space="preserve"> </w:t>
      </w:r>
      <w:r>
        <w:t>to reduce loss of life and property now and in the future.</w:t>
      </w:r>
    </w:p>
    <w:p w14:paraId="34BFDCD5" w14:textId="77777777" w:rsidR="00BF6EAD" w:rsidRDefault="00BF6EAD" w:rsidP="008A4073">
      <w:pPr>
        <w:pStyle w:val="BodyText"/>
        <w:spacing w:before="194" w:line="276" w:lineRule="auto"/>
        <w:ind w:left="1180" w:right="954"/>
      </w:pPr>
    </w:p>
    <w:p w14:paraId="0F2A459D" w14:textId="37B271EA" w:rsidR="00A766E3" w:rsidRDefault="00BF6EAD" w:rsidP="00BF6EAD">
      <w:pPr>
        <w:pStyle w:val="BodyText"/>
        <w:spacing w:before="194" w:line="276" w:lineRule="auto"/>
        <w:ind w:left="1180" w:right="954"/>
        <w:jc w:val="both"/>
      </w:pPr>
      <w:r>
        <w:rPr>
          <w:noProof/>
        </w:rPr>
        <w:drawing>
          <wp:anchor distT="0" distB="0" distL="114300" distR="114300" simplePos="0" relativeHeight="487641088" behindDoc="0" locked="0" layoutInCell="1" allowOverlap="1" wp14:anchorId="45FC34A8" wp14:editId="30C2F2FA">
            <wp:simplePos x="0" y="0"/>
            <wp:positionH relativeFrom="column">
              <wp:posOffset>751840</wp:posOffset>
            </wp:positionH>
            <wp:positionV relativeFrom="paragraph">
              <wp:posOffset>10160</wp:posOffset>
            </wp:positionV>
            <wp:extent cx="2101850" cy="1895475"/>
            <wp:effectExtent l="0" t="0" r="0" b="9525"/>
            <wp:wrapThrough wrapText="bothSides">
              <wp:wrapPolygon edited="0">
                <wp:start x="0" y="0"/>
                <wp:lineTo x="0" y="21491"/>
                <wp:lineTo x="21339" y="21491"/>
                <wp:lineTo x="21339"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2708" t="10278" r="17292" b="5556"/>
                    <a:stretch/>
                  </pic:blipFill>
                  <pic:spPr bwMode="auto">
                    <a:xfrm>
                      <a:off x="0" y="0"/>
                      <a:ext cx="2101850" cy="1895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2D1B">
        <w:t xml:space="preserve">The </w:t>
      </w:r>
      <w:r w:rsidR="00992A37">
        <w:t>Jefferson</w:t>
      </w:r>
      <w:r w:rsidR="008A4073">
        <w:t xml:space="preserve"> C</w:t>
      </w:r>
      <w:r w:rsidR="00532D1B">
        <w:t xml:space="preserve">ounty </w:t>
      </w:r>
      <w:r>
        <w:t>Department of Emergency Services</w:t>
      </w:r>
      <w:r w:rsidR="00532D1B">
        <w:t xml:space="preserve"> (</w:t>
      </w:r>
      <w:r>
        <w:t>DES</w:t>
      </w:r>
      <w:r w:rsidR="00532D1B">
        <w:t>), administers the Emergency Management Program (EMP). This program is a County-wide system that provides for management and coordination of prevention, mitigation, preparedness, response, and recovery activities for all hazards. The system encompasses all organizations, agencies, departments,</w:t>
      </w:r>
      <w:r w:rsidR="00532D1B">
        <w:rPr>
          <w:spacing w:val="56"/>
        </w:rPr>
        <w:t xml:space="preserve"> </w:t>
      </w:r>
      <w:r w:rsidR="00532D1B">
        <w:t>and</w:t>
      </w:r>
      <w:r w:rsidR="00532D1B">
        <w:rPr>
          <w:spacing w:val="59"/>
        </w:rPr>
        <w:t xml:space="preserve"> </w:t>
      </w:r>
      <w:r w:rsidR="00532D1B">
        <w:t>individuals</w:t>
      </w:r>
      <w:r w:rsidR="00532D1B">
        <w:rPr>
          <w:spacing w:val="59"/>
        </w:rPr>
        <w:t xml:space="preserve"> </w:t>
      </w:r>
      <w:r w:rsidR="00532D1B">
        <w:t>having</w:t>
      </w:r>
      <w:r w:rsidR="00532D1B">
        <w:rPr>
          <w:spacing w:val="61"/>
        </w:rPr>
        <w:t xml:space="preserve"> </w:t>
      </w:r>
      <w:r w:rsidR="00532D1B">
        <w:t>responsibilities</w:t>
      </w:r>
      <w:r w:rsidR="00532D1B">
        <w:rPr>
          <w:spacing w:val="59"/>
        </w:rPr>
        <w:t xml:space="preserve"> </w:t>
      </w:r>
      <w:r w:rsidR="00532D1B">
        <w:t>for</w:t>
      </w:r>
      <w:r w:rsidR="00532D1B">
        <w:rPr>
          <w:spacing w:val="58"/>
        </w:rPr>
        <w:t xml:space="preserve"> </w:t>
      </w:r>
      <w:r w:rsidR="00532D1B">
        <w:rPr>
          <w:spacing w:val="-2"/>
        </w:rPr>
        <w:t>these</w:t>
      </w:r>
      <w:r w:rsidR="008A4073">
        <w:rPr>
          <w:spacing w:val="-2"/>
        </w:rPr>
        <w:t xml:space="preserve"> </w:t>
      </w:r>
      <w:r w:rsidR="00532D1B">
        <w:t>activities.</w:t>
      </w:r>
      <w:r w:rsidR="008A4073">
        <w:t xml:space="preserve">  </w:t>
      </w:r>
      <w:r w:rsidR="00992A37">
        <w:rPr>
          <w:spacing w:val="40"/>
        </w:rPr>
        <w:t>Jefferson</w:t>
      </w:r>
      <w:r w:rsidR="008A4073">
        <w:rPr>
          <w:spacing w:val="40"/>
        </w:rPr>
        <w:t xml:space="preserve"> </w:t>
      </w:r>
      <w:r w:rsidR="00532D1B">
        <w:t xml:space="preserve">County </w:t>
      </w:r>
      <w:r>
        <w:t>DES</w:t>
      </w:r>
      <w:r w:rsidR="00532D1B">
        <w:t xml:space="preserve"> is led by the Emergency Management Coordinator (EMC) appointed by the Governor based upon the recommendation of the County </w:t>
      </w:r>
      <w:r w:rsidR="008A4073">
        <w:t>Co</w:t>
      </w:r>
      <w:r w:rsidR="00532D1B">
        <w:t>mmissioners.</w:t>
      </w:r>
      <w:r w:rsidR="00532D1B">
        <w:rPr>
          <w:spacing w:val="40"/>
        </w:rPr>
        <w:t xml:space="preserve"> </w:t>
      </w:r>
      <w:r w:rsidR="00532D1B">
        <w:t>The coordinator is</w:t>
      </w:r>
      <w:r w:rsidR="00532D1B">
        <w:rPr>
          <w:spacing w:val="-1"/>
        </w:rPr>
        <w:t xml:space="preserve"> </w:t>
      </w:r>
      <w:r w:rsidR="00532D1B">
        <w:t>an</w:t>
      </w:r>
      <w:r w:rsidR="00532D1B">
        <w:rPr>
          <w:spacing w:val="-2"/>
        </w:rPr>
        <w:t xml:space="preserve"> </w:t>
      </w:r>
      <w:r w:rsidR="00532D1B">
        <w:t>employee</w:t>
      </w:r>
      <w:r w:rsidR="00532D1B">
        <w:rPr>
          <w:spacing w:val="-2"/>
        </w:rPr>
        <w:t xml:space="preserve"> </w:t>
      </w:r>
      <w:r w:rsidR="00532D1B">
        <w:t>of</w:t>
      </w:r>
      <w:r w:rsidR="00532D1B">
        <w:rPr>
          <w:spacing w:val="-2"/>
        </w:rPr>
        <w:t xml:space="preserve"> </w:t>
      </w:r>
      <w:r w:rsidR="00532D1B">
        <w:t>the county</w:t>
      </w:r>
      <w:r w:rsidR="00532D1B">
        <w:rPr>
          <w:spacing w:val="-4"/>
        </w:rPr>
        <w:t xml:space="preserve"> </w:t>
      </w:r>
      <w:r w:rsidR="00532D1B">
        <w:t>and</w:t>
      </w:r>
      <w:r w:rsidR="00532D1B">
        <w:rPr>
          <w:spacing w:val="-2"/>
        </w:rPr>
        <w:t xml:space="preserve"> </w:t>
      </w:r>
      <w:r w:rsidR="00532D1B">
        <w:t>is</w:t>
      </w:r>
      <w:r w:rsidR="00532D1B">
        <w:rPr>
          <w:spacing w:val="-1"/>
        </w:rPr>
        <w:t xml:space="preserve"> </w:t>
      </w:r>
      <w:r w:rsidR="00532D1B">
        <w:t>responsible</w:t>
      </w:r>
      <w:r w:rsidR="00532D1B">
        <w:rPr>
          <w:spacing w:val="-2"/>
        </w:rPr>
        <w:t xml:space="preserve"> </w:t>
      </w:r>
      <w:r w:rsidR="00532D1B">
        <w:t>for</w:t>
      </w:r>
      <w:r w:rsidR="00532D1B">
        <w:rPr>
          <w:spacing w:val="-2"/>
        </w:rPr>
        <w:t xml:space="preserve"> </w:t>
      </w:r>
      <w:r w:rsidR="00532D1B">
        <w:t>implementing</w:t>
      </w:r>
      <w:r w:rsidR="00532D1B">
        <w:rPr>
          <w:spacing w:val="-3"/>
        </w:rPr>
        <w:t xml:space="preserve"> </w:t>
      </w:r>
      <w:r w:rsidR="00532D1B">
        <w:t>the</w:t>
      </w:r>
      <w:r w:rsidR="00532D1B">
        <w:rPr>
          <w:spacing w:val="-3"/>
        </w:rPr>
        <w:t xml:space="preserve"> </w:t>
      </w:r>
      <w:r w:rsidR="00532D1B">
        <w:t>program.</w:t>
      </w:r>
    </w:p>
    <w:p w14:paraId="63BD5A45" w14:textId="406A3800" w:rsidR="00A766E3" w:rsidRDefault="00992A37">
      <w:pPr>
        <w:pStyle w:val="Heading3"/>
        <w:spacing w:before="195"/>
        <w:jc w:val="both"/>
      </w:pPr>
      <w:r>
        <w:t>Jefferson</w:t>
      </w:r>
      <w:r w:rsidR="00062898">
        <w:t xml:space="preserve"> </w:t>
      </w:r>
      <w:r w:rsidR="00532D1B">
        <w:t>County</w:t>
      </w:r>
      <w:r w:rsidR="00532D1B">
        <w:rPr>
          <w:spacing w:val="-4"/>
        </w:rPr>
        <w:t xml:space="preserve"> </w:t>
      </w:r>
      <w:r w:rsidR="00BF6EAD">
        <w:t>DES</w:t>
      </w:r>
      <w:r w:rsidR="00532D1B">
        <w:rPr>
          <w:spacing w:val="-5"/>
        </w:rPr>
        <w:t xml:space="preserve"> </w:t>
      </w:r>
      <w:r w:rsidR="00532D1B">
        <w:rPr>
          <w:spacing w:val="-2"/>
        </w:rPr>
        <w:t>Vision</w:t>
      </w:r>
    </w:p>
    <w:p w14:paraId="723CF8C8" w14:textId="378E9500" w:rsidR="00A766E3" w:rsidRDefault="00532D1B">
      <w:pPr>
        <w:pStyle w:val="BodyText"/>
        <w:spacing w:before="248" w:line="278" w:lineRule="auto"/>
        <w:ind w:left="1180" w:right="957"/>
        <w:jc w:val="both"/>
      </w:pPr>
      <w:r>
        <w:t xml:space="preserve">It is the vision of the </w:t>
      </w:r>
      <w:r w:rsidR="00992A37">
        <w:t>Jefferson</w:t>
      </w:r>
      <w:r w:rsidR="00062898">
        <w:t xml:space="preserve"> </w:t>
      </w:r>
      <w:r>
        <w:t xml:space="preserve">County </w:t>
      </w:r>
      <w:r w:rsidR="00BF6EAD">
        <w:t>Department of Emergency Services</w:t>
      </w:r>
      <w:r>
        <w:t xml:space="preserve"> to be recognized as the most professional, well respected, proactive, community and customer oriented municipal emergency management agency in the Commonwealth of Pennsylvania.</w:t>
      </w:r>
    </w:p>
    <w:p w14:paraId="28210A31" w14:textId="17786807" w:rsidR="00A766E3" w:rsidRDefault="00992A37">
      <w:pPr>
        <w:pStyle w:val="Heading3"/>
        <w:spacing w:before="193"/>
        <w:jc w:val="both"/>
      </w:pPr>
      <w:r>
        <w:t>Jefferson</w:t>
      </w:r>
      <w:r w:rsidR="00062898">
        <w:t xml:space="preserve"> </w:t>
      </w:r>
      <w:r w:rsidR="00532D1B">
        <w:t>County</w:t>
      </w:r>
      <w:r w:rsidR="00532D1B">
        <w:rPr>
          <w:spacing w:val="-4"/>
        </w:rPr>
        <w:t xml:space="preserve"> </w:t>
      </w:r>
      <w:r w:rsidR="00532D1B">
        <w:rPr>
          <w:spacing w:val="-2"/>
        </w:rPr>
        <w:t>Mission</w:t>
      </w:r>
    </w:p>
    <w:p w14:paraId="1690C542" w14:textId="56E2456C" w:rsidR="00A766E3" w:rsidRDefault="00992A37">
      <w:pPr>
        <w:pStyle w:val="BodyText"/>
        <w:spacing w:before="249" w:line="278" w:lineRule="auto"/>
        <w:ind w:left="1180" w:right="953"/>
        <w:jc w:val="both"/>
      </w:pPr>
      <w:r>
        <w:t>Jefferson</w:t>
      </w:r>
      <w:r w:rsidR="00062898">
        <w:t xml:space="preserve"> </w:t>
      </w:r>
      <w:r w:rsidR="00532D1B">
        <w:t xml:space="preserve">County </w:t>
      </w:r>
      <w:r w:rsidR="007F5BEB">
        <w:t>Department of Emergency Services</w:t>
      </w:r>
      <w:r w:rsidR="00062898">
        <w:t xml:space="preserve"> </w:t>
      </w:r>
      <w:r w:rsidR="00532D1B">
        <w:t>is charged with protecting the community by coordinating and integrating all activities necessary to build, sustain and improve the capability to prevent, mitigate, prepare for, respond to, and recover from threatened or actual natural disasters, acts of terrorism or other man-made disaster.</w:t>
      </w:r>
    </w:p>
    <w:p w14:paraId="4AEC2515" w14:textId="77777777" w:rsidR="00A766E3" w:rsidRDefault="00532D1B">
      <w:pPr>
        <w:pStyle w:val="BodyText"/>
        <w:spacing w:before="188" w:line="276" w:lineRule="auto"/>
        <w:ind w:left="1180" w:right="958"/>
        <w:jc w:val="both"/>
      </w:pPr>
      <w:r>
        <w:t>We undertake this mission with clear customer-focus and recognition that people are the most valuable asset. We value the contributions and dedication of the personnel who staff the emergency response and management systems. We employ and deploy the best available technologies in support of our mission.</w:t>
      </w:r>
    </w:p>
    <w:p w14:paraId="605761A1" w14:textId="77777777" w:rsidR="00A7295C" w:rsidRDefault="00A7295C">
      <w:pPr>
        <w:pStyle w:val="BodyText"/>
        <w:spacing w:before="188" w:line="276" w:lineRule="auto"/>
        <w:ind w:left="1180" w:right="958"/>
        <w:jc w:val="both"/>
      </w:pPr>
    </w:p>
    <w:p w14:paraId="134956E0" w14:textId="77777777" w:rsidR="00A7295C" w:rsidRDefault="00A7295C">
      <w:pPr>
        <w:pStyle w:val="BodyText"/>
        <w:spacing w:before="188" w:line="276" w:lineRule="auto"/>
        <w:ind w:left="1180" w:right="958"/>
        <w:jc w:val="both"/>
      </w:pPr>
    </w:p>
    <w:p w14:paraId="7F968CBD" w14:textId="77777777" w:rsidR="00A7295C" w:rsidRDefault="00A7295C">
      <w:pPr>
        <w:pStyle w:val="BodyText"/>
        <w:spacing w:before="188" w:line="276" w:lineRule="auto"/>
        <w:ind w:left="1180" w:right="958"/>
        <w:jc w:val="both"/>
      </w:pPr>
    </w:p>
    <w:p w14:paraId="4DA225CC" w14:textId="77777777" w:rsidR="00A7295C" w:rsidRDefault="00A7295C" w:rsidP="000D06DD">
      <w:pPr>
        <w:pStyle w:val="BodyText"/>
        <w:spacing w:before="188" w:line="276" w:lineRule="auto"/>
        <w:ind w:left="1180" w:right="958"/>
        <w:jc w:val="center"/>
      </w:pPr>
      <w:r>
        <w:t>1-1</w:t>
      </w:r>
    </w:p>
    <w:p w14:paraId="49F07E7B" w14:textId="42097859" w:rsidR="00A7295C" w:rsidRDefault="00A7295C" w:rsidP="000D06DD">
      <w:pPr>
        <w:pStyle w:val="BodyText"/>
        <w:spacing w:before="52"/>
        <w:ind w:left="220"/>
        <w:jc w:val="center"/>
        <w:sectPr w:rsidR="00A7295C" w:rsidSect="00E363FB">
          <w:footerReference w:type="even" r:id="rId13"/>
          <w:pgSz w:w="12240" w:h="15840"/>
          <w:pgMar w:top="1820" w:right="480" w:bottom="280" w:left="260" w:header="0" w:footer="0" w:gutter="0"/>
          <w:cols w:space="720"/>
        </w:sectPr>
      </w:pPr>
    </w:p>
    <w:p w14:paraId="2A3101C9" w14:textId="77777777" w:rsidR="00A766E3" w:rsidRDefault="009049E4">
      <w:pPr>
        <w:pStyle w:val="Heading2"/>
      </w:pPr>
      <w:r>
        <w:rPr>
          <w:noProof/>
        </w:rPr>
        <w:lastRenderedPageBreak/>
        <mc:AlternateContent>
          <mc:Choice Requires="wps">
            <w:drawing>
              <wp:anchor distT="0" distB="0" distL="0" distR="0" simplePos="0" relativeHeight="487588864" behindDoc="1" locked="0" layoutInCell="1" allowOverlap="1" wp14:anchorId="694C1E79" wp14:editId="2839E731">
                <wp:simplePos x="0" y="0"/>
                <wp:positionH relativeFrom="page">
                  <wp:posOffset>933450</wp:posOffset>
                </wp:positionH>
                <wp:positionV relativeFrom="paragraph">
                  <wp:posOffset>265430</wp:posOffset>
                </wp:positionV>
                <wp:extent cx="4976495" cy="635"/>
                <wp:effectExtent l="0" t="0" r="0" b="0"/>
                <wp:wrapTopAndBottom/>
                <wp:docPr id="103"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6495" cy="635"/>
                        </a:xfrm>
                        <a:custGeom>
                          <a:avLst/>
                          <a:gdLst>
                            <a:gd name="T0" fmla="+- 0 1470 1470"/>
                            <a:gd name="T1" fmla="*/ T0 w 9330"/>
                            <a:gd name="T2" fmla="+- 0 10800 1470"/>
                            <a:gd name="T3" fmla="*/ T2 w 9330"/>
                          </a:gdLst>
                          <a:ahLst/>
                          <a:cxnLst>
                            <a:cxn ang="0">
                              <a:pos x="T1" y="0"/>
                            </a:cxn>
                            <a:cxn ang="0">
                              <a:pos x="T3" y="0"/>
                            </a:cxn>
                          </a:cxnLst>
                          <a:rect l="0" t="0" r="r" b="b"/>
                          <a:pathLst>
                            <a:path w="9330">
                              <a:moveTo>
                                <a:pt x="0" y="0"/>
                              </a:moveTo>
                              <a:lnTo>
                                <a:pt x="933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F93B8" id="docshape5" o:spid="_x0000_s1026" style="position:absolute;margin-left:73.5pt;margin-top:20.9pt;width:391.85pt;height:.0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3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" path="m,l9330,e" filled="f">
                <v:path arrowok="t" o:connecttype="custom" o:connectlocs="0,0;4976495,0" o:connectangles="0,0"/>
                <w10:wrap type="topAndBottom" anchorx="page"/>
              </v:shape>
            </w:pict>
          </mc:Fallback>
        </mc:AlternateContent>
      </w:r>
      <w:r w:rsidR="00532D1B">
        <w:t>What</w:t>
      </w:r>
      <w:r w:rsidR="00532D1B">
        <w:rPr>
          <w:spacing w:val="-9"/>
        </w:rPr>
        <w:t xml:space="preserve"> </w:t>
      </w:r>
      <w:r w:rsidR="00532D1B">
        <w:t>is</w:t>
      </w:r>
      <w:r w:rsidR="00532D1B">
        <w:rPr>
          <w:spacing w:val="-8"/>
        </w:rPr>
        <w:t xml:space="preserve"> </w:t>
      </w:r>
      <w:r w:rsidR="00532D1B">
        <w:t>Emergency</w:t>
      </w:r>
      <w:r w:rsidR="00532D1B">
        <w:rPr>
          <w:spacing w:val="-8"/>
        </w:rPr>
        <w:t xml:space="preserve"> </w:t>
      </w:r>
      <w:r w:rsidR="00532D1B">
        <w:rPr>
          <w:spacing w:val="-2"/>
        </w:rPr>
        <w:t>Management?</w:t>
      </w:r>
    </w:p>
    <w:p w14:paraId="351E5257" w14:textId="77777777" w:rsidR="00A766E3" w:rsidRDefault="00532D1B">
      <w:pPr>
        <w:pStyle w:val="BodyText"/>
        <w:spacing w:line="278" w:lineRule="auto"/>
        <w:ind w:left="1180" w:right="954"/>
        <w:jc w:val="both"/>
      </w:pPr>
      <w:r>
        <w:t>Emergency management is the process of preventing, preparing for, mitigating, responding to and recovering from a disaster or an emergency.</w:t>
      </w:r>
    </w:p>
    <w:p w14:paraId="674990AC" w14:textId="77777777" w:rsidR="00A766E3" w:rsidRDefault="00532D1B">
      <w:pPr>
        <w:pStyle w:val="BodyText"/>
        <w:spacing w:before="179"/>
        <w:ind w:left="1180"/>
        <w:jc w:val="both"/>
      </w:pPr>
      <w:r>
        <w:t>Emergency</w:t>
      </w:r>
      <w:r>
        <w:rPr>
          <w:spacing w:val="69"/>
        </w:rPr>
        <w:t xml:space="preserve"> </w:t>
      </w:r>
      <w:r>
        <w:t>management</w:t>
      </w:r>
      <w:r>
        <w:rPr>
          <w:spacing w:val="75"/>
        </w:rPr>
        <w:t xml:space="preserve"> </w:t>
      </w:r>
      <w:r>
        <w:t>is</w:t>
      </w:r>
      <w:r>
        <w:rPr>
          <w:spacing w:val="71"/>
        </w:rPr>
        <w:t xml:space="preserve"> </w:t>
      </w:r>
      <w:r>
        <w:t>a</w:t>
      </w:r>
      <w:r>
        <w:rPr>
          <w:spacing w:val="70"/>
        </w:rPr>
        <w:t xml:space="preserve"> </w:t>
      </w:r>
      <w:r>
        <w:t>dynamic</w:t>
      </w:r>
      <w:r>
        <w:rPr>
          <w:spacing w:val="71"/>
        </w:rPr>
        <w:t xml:space="preserve"> </w:t>
      </w:r>
      <w:r>
        <w:t>process.</w:t>
      </w:r>
      <w:r>
        <w:rPr>
          <w:spacing w:val="74"/>
        </w:rPr>
        <w:t xml:space="preserve"> </w:t>
      </w:r>
      <w:r>
        <w:t>Planning,</w:t>
      </w:r>
      <w:r>
        <w:rPr>
          <w:spacing w:val="71"/>
        </w:rPr>
        <w:t xml:space="preserve"> </w:t>
      </w:r>
      <w:r>
        <w:t>though</w:t>
      </w:r>
      <w:r>
        <w:rPr>
          <w:spacing w:val="72"/>
        </w:rPr>
        <w:t xml:space="preserve"> </w:t>
      </w:r>
      <w:r>
        <w:t>critical,</w:t>
      </w:r>
      <w:r>
        <w:rPr>
          <w:spacing w:val="75"/>
        </w:rPr>
        <w:t xml:space="preserve"> </w:t>
      </w:r>
      <w:r>
        <w:t>is</w:t>
      </w:r>
      <w:r>
        <w:rPr>
          <w:spacing w:val="71"/>
        </w:rPr>
        <w:t xml:space="preserve"> </w:t>
      </w:r>
      <w:r>
        <w:t>not</w:t>
      </w:r>
      <w:r>
        <w:rPr>
          <w:spacing w:val="73"/>
        </w:rPr>
        <w:t xml:space="preserve"> </w:t>
      </w:r>
      <w:r>
        <w:t>the</w:t>
      </w:r>
      <w:r>
        <w:rPr>
          <w:spacing w:val="73"/>
        </w:rPr>
        <w:t xml:space="preserve"> </w:t>
      </w:r>
      <w:r>
        <w:rPr>
          <w:spacing w:val="-4"/>
        </w:rPr>
        <w:t>only</w:t>
      </w:r>
      <w:r w:rsidR="00062898">
        <w:rPr>
          <w:spacing w:val="-4"/>
        </w:rPr>
        <w:t xml:space="preserve"> </w:t>
      </w:r>
    </w:p>
    <w:p w14:paraId="0C3FF1C0" w14:textId="77777777" w:rsidR="00A766E3" w:rsidRDefault="00532D1B">
      <w:pPr>
        <w:pStyle w:val="BodyText"/>
        <w:spacing w:before="43" w:line="278" w:lineRule="auto"/>
        <w:ind w:left="4197" w:right="954"/>
        <w:jc w:val="both"/>
      </w:pPr>
      <w:r>
        <w:rPr>
          <w:noProof/>
        </w:rPr>
        <w:drawing>
          <wp:anchor distT="0" distB="0" distL="0" distR="0" simplePos="0" relativeHeight="15730176" behindDoc="0" locked="0" layoutInCell="1" allowOverlap="1" wp14:anchorId="50671778" wp14:editId="1DFC3A2D">
            <wp:simplePos x="0" y="0"/>
            <wp:positionH relativeFrom="page">
              <wp:posOffset>914400</wp:posOffset>
            </wp:positionH>
            <wp:positionV relativeFrom="paragraph">
              <wp:posOffset>245945</wp:posOffset>
            </wp:positionV>
            <wp:extent cx="1915160" cy="1871979"/>
            <wp:effectExtent l="0" t="0" r="0" b="0"/>
            <wp:wrapNone/>
            <wp:docPr id="3" name="image2.jpeg" descr="New Emergency Manage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1915160" cy="1871979"/>
                    </a:xfrm>
                    <a:prstGeom prst="rect">
                      <a:avLst/>
                    </a:prstGeom>
                  </pic:spPr>
                </pic:pic>
              </a:graphicData>
            </a:graphic>
          </wp:anchor>
        </w:drawing>
      </w:r>
      <w:r>
        <w:t xml:space="preserve">component. Training, conducting exercises, testing </w:t>
      </w:r>
      <w:proofErr w:type="gramStart"/>
      <w:r>
        <w:t>equipment</w:t>
      </w:r>
      <w:proofErr w:type="gramEnd"/>
      <w:r>
        <w:t xml:space="preserve"> and coordinating activities with the community are other important functions.</w:t>
      </w:r>
    </w:p>
    <w:p w14:paraId="0C2A0F5F" w14:textId="42A0164F" w:rsidR="00A766E3" w:rsidRDefault="00532D1B">
      <w:pPr>
        <w:pStyle w:val="BodyText"/>
        <w:spacing w:before="192" w:line="278" w:lineRule="auto"/>
        <w:ind w:left="4197" w:right="958"/>
        <w:jc w:val="both"/>
      </w:pPr>
      <w:r>
        <w:t xml:space="preserve">Emergency Management is a legal responsibility and function of local, county, </w:t>
      </w:r>
      <w:r w:rsidR="00FD1FE3">
        <w:t>state,</w:t>
      </w:r>
      <w:r>
        <w:t xml:space="preserve"> and federal government.</w:t>
      </w:r>
    </w:p>
    <w:p w14:paraId="449C60F7" w14:textId="7B507947" w:rsidR="00A766E3" w:rsidRDefault="00532D1B">
      <w:pPr>
        <w:pStyle w:val="BodyText"/>
        <w:spacing w:before="195" w:line="276" w:lineRule="auto"/>
        <w:ind w:left="4197" w:right="954"/>
        <w:jc w:val="both"/>
      </w:pPr>
      <w:r>
        <w:t xml:space="preserve">Federal and state laws were amended to include natural, </w:t>
      </w:r>
      <w:r w:rsidR="00FD1FE3">
        <w:t>technological,</w:t>
      </w:r>
      <w:r>
        <w:t xml:space="preserve"> and man-made disaster prevention, mitigation, preparedness, response, and recovery programs. National attention</w:t>
      </w:r>
      <w:r>
        <w:rPr>
          <w:spacing w:val="26"/>
        </w:rPr>
        <w:t xml:space="preserve"> </w:t>
      </w:r>
      <w:r>
        <w:t>to</w:t>
      </w:r>
      <w:r>
        <w:rPr>
          <w:spacing w:val="27"/>
        </w:rPr>
        <w:t xml:space="preserve"> </w:t>
      </w:r>
      <w:r>
        <w:t>emergency</w:t>
      </w:r>
      <w:r>
        <w:rPr>
          <w:spacing w:val="27"/>
        </w:rPr>
        <w:t xml:space="preserve"> </w:t>
      </w:r>
      <w:r>
        <w:t>management</w:t>
      </w:r>
      <w:r>
        <w:rPr>
          <w:spacing w:val="28"/>
        </w:rPr>
        <w:t xml:space="preserve"> </w:t>
      </w:r>
      <w:r>
        <w:t>began</w:t>
      </w:r>
      <w:r>
        <w:rPr>
          <w:spacing w:val="28"/>
        </w:rPr>
        <w:t xml:space="preserve"> </w:t>
      </w:r>
      <w:r>
        <w:t>in</w:t>
      </w:r>
      <w:r>
        <w:rPr>
          <w:spacing w:val="28"/>
        </w:rPr>
        <w:t xml:space="preserve"> </w:t>
      </w:r>
      <w:r>
        <w:t>the</w:t>
      </w:r>
      <w:r>
        <w:rPr>
          <w:spacing w:val="27"/>
        </w:rPr>
        <w:t xml:space="preserve"> </w:t>
      </w:r>
      <w:r>
        <w:t>early</w:t>
      </w:r>
      <w:r>
        <w:rPr>
          <w:spacing w:val="27"/>
        </w:rPr>
        <w:t xml:space="preserve"> </w:t>
      </w:r>
      <w:r>
        <w:rPr>
          <w:spacing w:val="-2"/>
        </w:rPr>
        <w:t>1950s</w:t>
      </w:r>
    </w:p>
    <w:p w14:paraId="3E40B913" w14:textId="77777777" w:rsidR="00A766E3" w:rsidRDefault="00532D1B">
      <w:pPr>
        <w:pStyle w:val="BodyText"/>
        <w:spacing w:before="1"/>
        <w:ind w:left="1180"/>
        <w:jc w:val="both"/>
      </w:pPr>
      <w:r>
        <w:t>with</w:t>
      </w:r>
      <w:r>
        <w:rPr>
          <w:spacing w:val="-1"/>
        </w:rPr>
        <w:t xml:space="preserve"> </w:t>
      </w:r>
      <w:r>
        <w:t>emphasis</w:t>
      </w:r>
      <w:r>
        <w:rPr>
          <w:spacing w:val="-3"/>
        </w:rPr>
        <w:t xml:space="preserve"> </w:t>
      </w:r>
      <w:r>
        <w:t>on</w:t>
      </w:r>
      <w:r>
        <w:rPr>
          <w:spacing w:val="-3"/>
        </w:rPr>
        <w:t xml:space="preserve"> </w:t>
      </w:r>
      <w:r>
        <w:t>civil</w:t>
      </w:r>
      <w:r>
        <w:rPr>
          <w:spacing w:val="-1"/>
        </w:rPr>
        <w:t xml:space="preserve"> </w:t>
      </w:r>
      <w:r>
        <w:t>defense</w:t>
      </w:r>
      <w:r>
        <w:rPr>
          <w:spacing w:val="-3"/>
        </w:rPr>
        <w:t xml:space="preserve"> </w:t>
      </w:r>
      <w:r>
        <w:t>or</w:t>
      </w:r>
      <w:r>
        <w:rPr>
          <w:spacing w:val="-3"/>
        </w:rPr>
        <w:t xml:space="preserve"> </w:t>
      </w:r>
      <w:r>
        <w:t>enemy</w:t>
      </w:r>
      <w:r>
        <w:rPr>
          <w:spacing w:val="-1"/>
        </w:rPr>
        <w:t xml:space="preserve"> </w:t>
      </w:r>
      <w:r>
        <w:t>attack</w:t>
      </w:r>
      <w:r>
        <w:rPr>
          <w:spacing w:val="-2"/>
        </w:rPr>
        <w:t xml:space="preserve"> preparedness.</w:t>
      </w:r>
    </w:p>
    <w:p w14:paraId="5408E378" w14:textId="77777777" w:rsidR="00A766E3" w:rsidRDefault="00A766E3">
      <w:pPr>
        <w:pStyle w:val="BodyText"/>
        <w:spacing w:before="10"/>
        <w:rPr>
          <w:sz w:val="19"/>
        </w:rPr>
      </w:pPr>
    </w:p>
    <w:p w14:paraId="740B5D10" w14:textId="7A72A9B4" w:rsidR="00A766E3" w:rsidRDefault="00532D1B">
      <w:pPr>
        <w:pStyle w:val="BodyText"/>
        <w:spacing w:line="276" w:lineRule="auto"/>
        <w:ind w:left="1180" w:right="954"/>
        <w:jc w:val="both"/>
      </w:pPr>
      <w:r>
        <w:t xml:space="preserve">Pennsylvania’s Emergency Management Services Code (35 Pa. C. S. Section 7101-7707) became law in 1978 and replaced the State Council of Civil Defense Act of 1951. The 1978 Act consolidated existing state laws and updated the role of emergency management within the Commonwealth. Amendments to this Act in 1988 and 1989 further focused the role of emergency management personnel, </w:t>
      </w:r>
      <w:r w:rsidR="00FD1FE3">
        <w:t>organizations,</w:t>
      </w:r>
      <w:r>
        <w:t xml:space="preserve"> and responsibilities. It directs and authorizes every</w:t>
      </w:r>
      <w:r>
        <w:rPr>
          <w:spacing w:val="-3"/>
        </w:rPr>
        <w:t xml:space="preserve"> </w:t>
      </w:r>
      <w:r>
        <w:t>political</w:t>
      </w:r>
      <w:r>
        <w:rPr>
          <w:spacing w:val="-3"/>
        </w:rPr>
        <w:t xml:space="preserve"> </w:t>
      </w:r>
      <w:r>
        <w:t>subdivision</w:t>
      </w:r>
      <w:r>
        <w:rPr>
          <w:spacing w:val="-2"/>
        </w:rPr>
        <w:t xml:space="preserve"> </w:t>
      </w:r>
      <w:r>
        <w:t>(i.e.,</w:t>
      </w:r>
      <w:r>
        <w:rPr>
          <w:spacing w:val="-3"/>
        </w:rPr>
        <w:t xml:space="preserve"> </w:t>
      </w:r>
      <w:r>
        <w:t>county,</w:t>
      </w:r>
      <w:r>
        <w:rPr>
          <w:spacing w:val="-3"/>
        </w:rPr>
        <w:t xml:space="preserve"> </w:t>
      </w:r>
      <w:r>
        <w:t>city,</w:t>
      </w:r>
      <w:r>
        <w:rPr>
          <w:spacing w:val="-3"/>
        </w:rPr>
        <w:t xml:space="preserve"> </w:t>
      </w:r>
      <w:r>
        <w:t>borough,</w:t>
      </w:r>
      <w:r>
        <w:rPr>
          <w:spacing w:val="-3"/>
        </w:rPr>
        <w:t xml:space="preserve"> </w:t>
      </w:r>
      <w:r>
        <w:t>incorporated</w:t>
      </w:r>
      <w:r>
        <w:rPr>
          <w:spacing w:val="-3"/>
        </w:rPr>
        <w:t xml:space="preserve"> </w:t>
      </w:r>
      <w:r>
        <w:t>town,</w:t>
      </w:r>
      <w:r>
        <w:rPr>
          <w:spacing w:val="-7"/>
        </w:rPr>
        <w:t xml:space="preserve"> </w:t>
      </w:r>
      <w:r>
        <w:t>and</w:t>
      </w:r>
      <w:r>
        <w:rPr>
          <w:spacing w:val="-4"/>
        </w:rPr>
        <w:t xml:space="preserve"> </w:t>
      </w:r>
      <w:r>
        <w:t>township)</w:t>
      </w:r>
      <w:r>
        <w:rPr>
          <w:spacing w:val="-6"/>
        </w:rPr>
        <w:t xml:space="preserve"> </w:t>
      </w:r>
      <w:r>
        <w:t>to</w:t>
      </w:r>
      <w:r>
        <w:rPr>
          <w:spacing w:val="-4"/>
        </w:rPr>
        <w:t xml:space="preserve"> </w:t>
      </w:r>
      <w:r>
        <w:t>have an emergency management program that includes a trained Emergency Management Coordinator (EMC), an Emergency Operations Plan (EOP), and a functioning Emergency Operations Center (EOC) with a trained staff.</w:t>
      </w:r>
    </w:p>
    <w:p w14:paraId="72FE3348" w14:textId="77777777" w:rsidR="00A766E3" w:rsidRDefault="00532D1B">
      <w:pPr>
        <w:pStyle w:val="BodyText"/>
        <w:spacing w:before="201" w:line="278" w:lineRule="auto"/>
        <w:ind w:left="1180" w:right="958"/>
        <w:jc w:val="both"/>
      </w:pPr>
      <w:r>
        <w:t>This state law requires that every county and municipal government develop and maintain an emergency management program consistent with the state and federal emergency management program.</w:t>
      </w:r>
    </w:p>
    <w:p w14:paraId="1D0256C1" w14:textId="431C6978" w:rsidR="00A766E3" w:rsidRDefault="00532D1B">
      <w:pPr>
        <w:pStyle w:val="BodyText"/>
        <w:spacing w:before="190" w:line="276" w:lineRule="auto"/>
        <w:ind w:left="1180" w:right="955"/>
        <w:jc w:val="both"/>
      </w:pPr>
      <w:r>
        <w:t xml:space="preserve">The </w:t>
      </w:r>
      <w:r w:rsidR="00992A37">
        <w:t>Jefferson</w:t>
      </w:r>
      <w:r w:rsidR="00062898">
        <w:t xml:space="preserve"> </w:t>
      </w:r>
      <w:r>
        <w:t xml:space="preserve">County </w:t>
      </w:r>
      <w:r w:rsidR="007F5BEB">
        <w:t>Department of Emergency Services</w:t>
      </w:r>
      <w:r w:rsidR="00062898">
        <w:t xml:space="preserve"> </w:t>
      </w:r>
      <w:r>
        <w:t xml:space="preserve">is authorized to administer the program on behalf of the County of </w:t>
      </w:r>
      <w:r w:rsidR="00992A37">
        <w:t>Jefferson</w:t>
      </w:r>
      <w:r>
        <w:t xml:space="preserve">. The County EMC is authorized to develop and execute the program. </w:t>
      </w:r>
      <w:r w:rsidR="00062898">
        <w:t xml:space="preserve">The </w:t>
      </w:r>
      <w:r w:rsidR="00992A37">
        <w:t>Jefferson</w:t>
      </w:r>
      <w:r w:rsidR="00062898">
        <w:t xml:space="preserve"> County Board of Commissioners</w:t>
      </w:r>
      <w:r>
        <w:t>,</w:t>
      </w:r>
      <w:r w:rsidR="00062898">
        <w:t xml:space="preserve"> </w:t>
      </w:r>
      <w:r>
        <w:t>charges the County Emergency Management Coordinator (EMC) to develop the County EOP and coordinate the preparation of supporting standard operating checklists.</w:t>
      </w:r>
    </w:p>
    <w:p w14:paraId="7DC6FEDB" w14:textId="77777777" w:rsidR="00A7295C" w:rsidRDefault="00A7295C">
      <w:pPr>
        <w:pStyle w:val="BodyText"/>
        <w:spacing w:before="190" w:line="276" w:lineRule="auto"/>
        <w:ind w:left="1180" w:right="955"/>
        <w:jc w:val="both"/>
      </w:pPr>
    </w:p>
    <w:p w14:paraId="562C021B" w14:textId="77777777" w:rsidR="00A7295C" w:rsidRDefault="00A7295C" w:rsidP="000D06DD">
      <w:pPr>
        <w:pStyle w:val="BodyText"/>
        <w:spacing w:before="190" w:line="276" w:lineRule="auto"/>
        <w:ind w:left="1180" w:right="955"/>
        <w:jc w:val="center"/>
      </w:pPr>
      <w:r>
        <w:t>2-1</w:t>
      </w:r>
    </w:p>
    <w:p w14:paraId="7159AB09" w14:textId="383A3790" w:rsidR="00A766E3" w:rsidRDefault="00992A37" w:rsidP="00A7295C">
      <w:pPr>
        <w:pStyle w:val="BodyText"/>
        <w:spacing w:before="202" w:line="276" w:lineRule="auto"/>
        <w:ind w:left="1180" w:right="954"/>
        <w:jc w:val="both"/>
        <w:rPr>
          <w:spacing w:val="-2"/>
        </w:rPr>
      </w:pPr>
      <w:r>
        <w:lastRenderedPageBreak/>
        <w:t>Jefferson</w:t>
      </w:r>
      <w:r w:rsidR="00062898">
        <w:t xml:space="preserve"> </w:t>
      </w:r>
      <w:r w:rsidR="00532D1B">
        <w:t xml:space="preserve">County </w:t>
      </w:r>
      <w:r w:rsidR="007F5BEB">
        <w:t>DES</w:t>
      </w:r>
      <w:r w:rsidR="00532D1B">
        <w:t xml:space="preserve"> is headquartered at the Emergency </w:t>
      </w:r>
      <w:r w:rsidR="007F5BEB">
        <w:t>Services Building</w:t>
      </w:r>
      <w:r w:rsidR="00062898">
        <w:t xml:space="preserve">, </w:t>
      </w:r>
      <w:r w:rsidR="00532D1B">
        <w:t xml:space="preserve">located at </w:t>
      </w:r>
      <w:r w:rsidR="00063514">
        <w:t>560 Service Center R</w:t>
      </w:r>
      <w:r w:rsidR="007F5BEB">
        <w:t>oa</w:t>
      </w:r>
      <w:r w:rsidR="00063514">
        <w:t>d, Pine Creek Township</w:t>
      </w:r>
      <w:r w:rsidR="00532D1B">
        <w:t>.</w:t>
      </w:r>
      <w:r w:rsidR="00062898">
        <w:t xml:space="preserve">  </w:t>
      </w:r>
      <w:r w:rsidR="00532D1B">
        <w:t>It is organized with a</w:t>
      </w:r>
      <w:r w:rsidR="00532D1B">
        <w:rPr>
          <w:spacing w:val="-2"/>
        </w:rPr>
        <w:t xml:space="preserve"> </w:t>
      </w:r>
      <w:r w:rsidR="005039D9">
        <w:t>Director, Deputy</w:t>
      </w:r>
      <w:r w:rsidR="007F5BEB">
        <w:t xml:space="preserve"> Director/9-1-1 Coordinator</w:t>
      </w:r>
      <w:r w:rsidR="00062898">
        <w:t>,</w:t>
      </w:r>
      <w:r w:rsidR="007F5BEB">
        <w:t xml:space="preserve"> Deputy Director/</w:t>
      </w:r>
      <w:r w:rsidR="005039D9">
        <w:t>Planning,</w:t>
      </w:r>
      <w:r w:rsidR="00062898">
        <w:t xml:space="preserve"> and an Administrative Assistant</w:t>
      </w:r>
      <w:r w:rsidR="00532D1B">
        <w:t>. The staff is supplemented</w:t>
      </w:r>
      <w:r w:rsidR="007F5BEB">
        <w:t xml:space="preserve"> with a highly professional 9-1-1 staff and</w:t>
      </w:r>
      <w:r w:rsidR="00532D1B">
        <w:t xml:space="preserve"> with a cadre of volunteers who support the Emergency Operations Center. See Section 21 for a more detailed look at </w:t>
      </w:r>
      <w:r>
        <w:t>Jefferson</w:t>
      </w:r>
      <w:r w:rsidR="00062898">
        <w:t xml:space="preserve"> </w:t>
      </w:r>
      <w:r w:rsidR="00532D1B">
        <w:t xml:space="preserve">County Emergency </w:t>
      </w:r>
      <w:r w:rsidR="00062898">
        <w:rPr>
          <w:spacing w:val="-2"/>
        </w:rPr>
        <w:t>Management Agency.</w:t>
      </w:r>
    </w:p>
    <w:p w14:paraId="18036152" w14:textId="57AC65DF" w:rsidR="00A7295C" w:rsidRDefault="00FD1FE3" w:rsidP="00FD1FE3">
      <w:pPr>
        <w:pStyle w:val="BodyText"/>
        <w:spacing w:before="202" w:line="276" w:lineRule="auto"/>
        <w:ind w:left="1180" w:right="954"/>
        <w:jc w:val="center"/>
        <w:rPr>
          <w:spacing w:val="-2"/>
        </w:rPr>
      </w:pPr>
      <w:r>
        <w:rPr>
          <w:noProof/>
        </w:rPr>
        <w:drawing>
          <wp:inline distT="0" distB="0" distL="0" distR="0" wp14:anchorId="0BCD10D4" wp14:editId="550B4F4F">
            <wp:extent cx="4359275" cy="6334125"/>
            <wp:effectExtent l="76200" t="76200" r="136525" b="142875"/>
            <wp:docPr id="876843044" name="Picture 6" descr="E:\Photos\911 Center\Buillding Problems\911 Building 2\DSCF3160.JPG">
              <a:extLst xmlns:a="http://schemas.openxmlformats.org/drawingml/2006/main">
                <a:ext uri="{FF2B5EF4-FFF2-40B4-BE49-F238E27FC236}">
                  <a16:creationId xmlns:a16="http://schemas.microsoft.com/office/drawing/2014/main" id="{449E7A56-2BB3-464D-B560-E4B58E7624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E:\Photos\911 Center\Buillding Problems\911 Building 2\DSCF3160.JPG">
                      <a:extLst>
                        <a:ext uri="{FF2B5EF4-FFF2-40B4-BE49-F238E27FC236}">
                          <a16:creationId xmlns:a16="http://schemas.microsoft.com/office/drawing/2014/main" id="{449E7A56-2BB3-464D-B560-E4B58E762444}"/>
                        </a:ext>
                      </a:extLst>
                    </pic:cNvPr>
                    <pic:cNvPicPr>
                      <a:picLocks noChangeAspect="1" noChangeArrowheads="1"/>
                    </pic:cNvPicPr>
                  </pic:nvPicPr>
                  <pic:blipFill rotWithShape="1">
                    <a:blip r:embed="rId15" cstate="print"/>
                    <a:srcRect r="8261"/>
                    <a:stretch/>
                  </pic:blipFill>
                  <pic:spPr bwMode="auto">
                    <a:xfrm>
                      <a:off x="0" y="0"/>
                      <a:ext cx="4359275" cy="6334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14:paraId="730E5D65" w14:textId="77777777" w:rsidR="00A7295C" w:rsidRDefault="00A7295C" w:rsidP="00A7295C">
      <w:pPr>
        <w:pStyle w:val="BodyText"/>
        <w:spacing w:before="202" w:line="276" w:lineRule="auto"/>
        <w:ind w:left="1180" w:right="954"/>
        <w:jc w:val="both"/>
        <w:sectPr w:rsidR="00A7295C" w:rsidSect="00E363FB">
          <w:footerReference w:type="even" r:id="rId16"/>
          <w:footerReference w:type="default" r:id="rId17"/>
          <w:pgSz w:w="12240" w:h="15840"/>
          <w:pgMar w:top="1400" w:right="480" w:bottom="1680" w:left="260" w:header="0" w:footer="1492" w:gutter="0"/>
          <w:cols w:space="720"/>
        </w:sectPr>
      </w:pPr>
    </w:p>
    <w:p w14:paraId="0921E9E0" w14:textId="77777777" w:rsidR="00A766E3" w:rsidRDefault="009049E4">
      <w:pPr>
        <w:pStyle w:val="Heading2"/>
      </w:pPr>
      <w:r>
        <w:rPr>
          <w:noProof/>
        </w:rPr>
        <w:lastRenderedPageBreak/>
        <mc:AlternateContent>
          <mc:Choice Requires="wps">
            <w:drawing>
              <wp:anchor distT="0" distB="0" distL="0" distR="0" simplePos="0" relativeHeight="487589888" behindDoc="1" locked="0" layoutInCell="1" allowOverlap="1" wp14:anchorId="7050932E" wp14:editId="5E2B4CD0">
                <wp:simplePos x="0" y="0"/>
                <wp:positionH relativeFrom="page">
                  <wp:posOffset>933450</wp:posOffset>
                </wp:positionH>
                <wp:positionV relativeFrom="paragraph">
                  <wp:posOffset>265430</wp:posOffset>
                </wp:positionV>
                <wp:extent cx="4976495" cy="635"/>
                <wp:effectExtent l="0" t="0" r="0" b="0"/>
                <wp:wrapTopAndBottom/>
                <wp:docPr id="102"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6495" cy="635"/>
                        </a:xfrm>
                        <a:custGeom>
                          <a:avLst/>
                          <a:gdLst>
                            <a:gd name="T0" fmla="+- 0 1470 1470"/>
                            <a:gd name="T1" fmla="*/ T0 w 9330"/>
                            <a:gd name="T2" fmla="+- 0 10800 1470"/>
                            <a:gd name="T3" fmla="*/ T2 w 9330"/>
                          </a:gdLst>
                          <a:ahLst/>
                          <a:cxnLst>
                            <a:cxn ang="0">
                              <a:pos x="T1" y="0"/>
                            </a:cxn>
                            <a:cxn ang="0">
                              <a:pos x="T3" y="0"/>
                            </a:cxn>
                          </a:cxnLst>
                          <a:rect l="0" t="0" r="r" b="b"/>
                          <a:pathLst>
                            <a:path w="9330">
                              <a:moveTo>
                                <a:pt x="0" y="0"/>
                              </a:moveTo>
                              <a:lnTo>
                                <a:pt x="933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04E4B" id="docshape8" o:spid="_x0000_s1026" style="position:absolute;margin-left:73.5pt;margin-top:20.9pt;width:391.85pt;height:.0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3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" path="m,l9330,e" filled="f">
                <v:path arrowok="t" o:connecttype="custom" o:connectlocs="0,0;4976495,0" o:connectangles="0,0"/>
                <w10:wrap type="topAndBottom" anchorx="page"/>
              </v:shape>
            </w:pict>
          </mc:Fallback>
        </mc:AlternateContent>
      </w:r>
      <w:r w:rsidR="00532D1B">
        <w:t>What</w:t>
      </w:r>
      <w:r w:rsidR="00532D1B">
        <w:rPr>
          <w:spacing w:val="-5"/>
        </w:rPr>
        <w:t xml:space="preserve"> </w:t>
      </w:r>
      <w:r w:rsidR="00532D1B">
        <w:t>is</w:t>
      </w:r>
      <w:r w:rsidR="00532D1B">
        <w:rPr>
          <w:spacing w:val="-4"/>
        </w:rPr>
        <w:t xml:space="preserve"> </w:t>
      </w:r>
      <w:r w:rsidR="00532D1B">
        <w:t>an</w:t>
      </w:r>
      <w:r w:rsidR="00532D1B">
        <w:rPr>
          <w:spacing w:val="-6"/>
        </w:rPr>
        <w:t xml:space="preserve"> </w:t>
      </w:r>
      <w:r w:rsidR="00532D1B">
        <w:rPr>
          <w:spacing w:val="-2"/>
        </w:rPr>
        <w:t>Emergency?</w:t>
      </w:r>
    </w:p>
    <w:p w14:paraId="7515E55A" w14:textId="5717BA5B" w:rsidR="00A766E3" w:rsidRDefault="00992A37">
      <w:pPr>
        <w:pStyle w:val="BodyText"/>
        <w:spacing w:line="278" w:lineRule="auto"/>
        <w:ind w:left="1180" w:right="953"/>
        <w:jc w:val="both"/>
      </w:pPr>
      <w:r>
        <w:t>Jefferson</w:t>
      </w:r>
      <w:r w:rsidR="00062898">
        <w:t xml:space="preserve"> County</w:t>
      </w:r>
      <w:r w:rsidR="00532D1B">
        <w:t>'s geographical diversity, from hills to valleys,</w:t>
      </w:r>
      <w:r w:rsidR="003D665A">
        <w:t xml:space="preserve"> rivers and stream</w:t>
      </w:r>
      <w:r w:rsidR="00F94AC0">
        <w:t>s</w:t>
      </w:r>
      <w:r w:rsidR="00532D1B">
        <w:t xml:space="preserve"> means that the County is open to a variety of natural disasters, ranging from severe thunderstorms to winter storms, from </w:t>
      </w:r>
      <w:r w:rsidR="00F94AC0">
        <w:t>flash floods to droughts</w:t>
      </w:r>
      <w:r w:rsidR="00532D1B">
        <w:t>.</w:t>
      </w:r>
    </w:p>
    <w:p w14:paraId="640CA9A0" w14:textId="77777777" w:rsidR="00A766E3" w:rsidRDefault="00532D1B">
      <w:pPr>
        <w:pStyle w:val="BodyText"/>
        <w:spacing w:before="175" w:line="278" w:lineRule="auto"/>
        <w:ind w:left="1180" w:right="962"/>
        <w:jc w:val="both"/>
      </w:pPr>
      <w:r>
        <w:t>In addition, we must prepare for manmade threats, such as hazmat incidents and terrorist incidents.</w:t>
      </w:r>
    </w:p>
    <w:p w14:paraId="54D449BF" w14:textId="54C3641C" w:rsidR="00A766E3" w:rsidRDefault="00532D1B">
      <w:pPr>
        <w:pStyle w:val="BodyText"/>
        <w:spacing w:before="194" w:line="278" w:lineRule="auto"/>
        <w:ind w:left="1180" w:right="954"/>
        <w:jc w:val="both"/>
        <w:rPr>
          <w:spacing w:val="-2"/>
        </w:rPr>
      </w:pPr>
      <w:r>
        <w:t xml:space="preserve">The table below identifies the hazards mostly likely to affect </w:t>
      </w:r>
      <w:r w:rsidR="00992A37">
        <w:t>Jefferson</w:t>
      </w:r>
      <w:r w:rsidR="003D665A">
        <w:t xml:space="preserve"> County </w:t>
      </w:r>
      <w:r>
        <w:t>and their associated risks</w:t>
      </w:r>
      <w:r w:rsidR="00692EE1">
        <w:t xml:space="preserve"> (based on the 20</w:t>
      </w:r>
      <w:r w:rsidR="000A0044">
        <w:t>23</w:t>
      </w:r>
      <w:r w:rsidR="00692EE1">
        <w:t xml:space="preserve"> Hazard Mitigation Plan)</w:t>
      </w:r>
      <w:r>
        <w:t xml:space="preserve">. For more detailed information, see </w:t>
      </w:r>
      <w:r w:rsidR="00992A37">
        <w:t>Jefferson</w:t>
      </w:r>
      <w:r w:rsidR="00062898">
        <w:t xml:space="preserve"> County Hazard Mitigation Plan, </w:t>
      </w:r>
      <w:r>
        <w:t xml:space="preserve">Chapter 4 Risk </w:t>
      </w:r>
      <w:r>
        <w:rPr>
          <w:spacing w:val="-2"/>
        </w:rPr>
        <w:t>Assessment.</w:t>
      </w:r>
    </w:p>
    <w:p w14:paraId="6F1E106E" w14:textId="77777777" w:rsidR="00D65E43" w:rsidRDefault="00D65E43">
      <w:pPr>
        <w:pStyle w:val="BodyText"/>
        <w:spacing w:before="194" w:line="278" w:lineRule="auto"/>
        <w:ind w:left="1180" w:right="954"/>
        <w:jc w:val="both"/>
      </w:pPr>
    </w:p>
    <w:p w14:paraId="6F694950" w14:textId="77777777" w:rsidR="00A766E3" w:rsidRDefault="00F153A2" w:rsidP="00F153A2">
      <w:pPr>
        <w:pStyle w:val="BodyText"/>
        <w:spacing w:before="10"/>
        <w:jc w:val="center"/>
        <w:rPr>
          <w:sz w:val="12"/>
        </w:rPr>
      </w:pPr>
      <w:r>
        <w:rPr>
          <w:noProof/>
          <w:sz w:val="12"/>
        </w:rPr>
        <w:drawing>
          <wp:inline distT="0" distB="0" distL="0" distR="0" wp14:anchorId="3E2EA034" wp14:editId="6AE064DD">
            <wp:extent cx="5338445" cy="4086807"/>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HAZARD VALNERABILITY ANALYSIS 2018.png"/>
                    <pic:cNvPicPr/>
                  </pic:nvPicPr>
                  <pic:blipFill rotWithShape="1">
                    <a:blip r:embed="rId18">
                      <a:extLst>
                        <a:ext uri="{28A0092B-C50C-407E-A947-70E740481C1C}">
                          <a14:useLocalDpi xmlns:a14="http://schemas.microsoft.com/office/drawing/2010/main" val="0"/>
                        </a:ext>
                      </a:extLst>
                    </a:blip>
                    <a:srcRect t="3159"/>
                    <a:stretch/>
                  </pic:blipFill>
                  <pic:spPr bwMode="auto">
                    <a:xfrm>
                      <a:off x="0" y="0"/>
                      <a:ext cx="5346518" cy="4092987"/>
                    </a:xfrm>
                    <a:prstGeom prst="rect">
                      <a:avLst/>
                    </a:prstGeom>
                    <a:ln>
                      <a:noFill/>
                    </a:ln>
                    <a:extLst>
                      <a:ext uri="{53640926-AAD7-44D8-BBD7-CCE9431645EC}">
                        <a14:shadowObscured xmlns:a14="http://schemas.microsoft.com/office/drawing/2010/main"/>
                      </a:ext>
                    </a:extLst>
                  </pic:spPr>
                </pic:pic>
              </a:graphicData>
            </a:graphic>
          </wp:inline>
        </w:drawing>
      </w:r>
    </w:p>
    <w:p w14:paraId="352E7DEC" w14:textId="2958924B" w:rsidR="00A766E3" w:rsidRDefault="00532D1B">
      <w:pPr>
        <w:pStyle w:val="BodyText"/>
        <w:spacing w:before="183" w:line="278" w:lineRule="auto"/>
        <w:ind w:left="1180" w:right="962"/>
        <w:jc w:val="both"/>
      </w:pPr>
      <w:r>
        <w:t xml:space="preserve">Some hazards are more likely to occur in some regions more than others so </w:t>
      </w:r>
      <w:r w:rsidR="00FD1FE3">
        <w:t>it is</w:t>
      </w:r>
      <w:r>
        <w:t xml:space="preserve"> important for each locality to assess the risk of each hazard to its own jurisdiction.</w:t>
      </w:r>
    </w:p>
    <w:p w14:paraId="53A183F3" w14:textId="77777777" w:rsidR="00A766E3" w:rsidRDefault="00532D1B">
      <w:pPr>
        <w:pStyle w:val="BodyText"/>
        <w:spacing w:before="196"/>
        <w:ind w:left="1180"/>
        <w:jc w:val="both"/>
      </w:pPr>
      <w:r>
        <w:t>See</w:t>
      </w:r>
      <w:r>
        <w:rPr>
          <w:spacing w:val="-2"/>
        </w:rPr>
        <w:t xml:space="preserve"> </w:t>
      </w:r>
      <w:r>
        <w:t>the</w:t>
      </w:r>
      <w:r>
        <w:rPr>
          <w:spacing w:val="-5"/>
        </w:rPr>
        <w:t xml:space="preserve"> </w:t>
      </w:r>
      <w:r>
        <w:t>Preparedness</w:t>
      </w:r>
      <w:r>
        <w:rPr>
          <w:spacing w:val="-5"/>
        </w:rPr>
        <w:t xml:space="preserve"> </w:t>
      </w:r>
      <w:r>
        <w:t>Toolkit</w:t>
      </w:r>
      <w:r>
        <w:rPr>
          <w:spacing w:val="-2"/>
        </w:rPr>
        <w:t xml:space="preserve"> </w:t>
      </w:r>
      <w:r>
        <w:t>for</w:t>
      </w:r>
      <w:r>
        <w:rPr>
          <w:spacing w:val="-4"/>
        </w:rPr>
        <w:t xml:space="preserve"> </w:t>
      </w:r>
      <w:r>
        <w:t>the</w:t>
      </w:r>
      <w:r>
        <w:rPr>
          <w:spacing w:val="-5"/>
        </w:rPr>
        <w:t xml:space="preserve"> </w:t>
      </w:r>
      <w:r>
        <w:t>Hazard</w:t>
      </w:r>
      <w:r>
        <w:rPr>
          <w:spacing w:val="-2"/>
        </w:rPr>
        <w:t xml:space="preserve"> </w:t>
      </w:r>
      <w:r>
        <w:t>Identification</w:t>
      </w:r>
      <w:r>
        <w:rPr>
          <w:spacing w:val="-1"/>
        </w:rPr>
        <w:t xml:space="preserve"> </w:t>
      </w:r>
      <w:r>
        <w:rPr>
          <w:spacing w:val="-2"/>
        </w:rPr>
        <w:t>Survey.</w:t>
      </w:r>
    </w:p>
    <w:p w14:paraId="764FEA79" w14:textId="77777777" w:rsidR="00A766E3" w:rsidRDefault="00A766E3">
      <w:pPr>
        <w:jc w:val="both"/>
      </w:pPr>
    </w:p>
    <w:p w14:paraId="72E3250E" w14:textId="77777777" w:rsidR="00A7295C" w:rsidRPr="00A7295C" w:rsidRDefault="00A7295C" w:rsidP="000D06DD">
      <w:pPr>
        <w:jc w:val="center"/>
        <w:rPr>
          <w:sz w:val="24"/>
          <w:szCs w:val="24"/>
        </w:rPr>
        <w:sectPr w:rsidR="00A7295C" w:rsidRPr="00A7295C" w:rsidSect="00E363FB">
          <w:footerReference w:type="even" r:id="rId19"/>
          <w:footerReference w:type="default" r:id="rId20"/>
          <w:pgSz w:w="12240" w:h="15840"/>
          <w:pgMar w:top="1420" w:right="480" w:bottom="1680" w:left="260" w:header="0" w:footer="1492" w:gutter="0"/>
          <w:cols w:space="720"/>
        </w:sectPr>
      </w:pPr>
      <w:r>
        <w:rPr>
          <w:sz w:val="24"/>
          <w:szCs w:val="24"/>
        </w:rPr>
        <w:t>3-1</w:t>
      </w:r>
    </w:p>
    <w:p w14:paraId="67E26ED4" w14:textId="77777777" w:rsidR="00A766E3" w:rsidRDefault="009049E4">
      <w:pPr>
        <w:pStyle w:val="Heading2"/>
        <w:jc w:val="left"/>
      </w:pPr>
      <w:r>
        <w:rPr>
          <w:noProof/>
        </w:rPr>
        <w:lastRenderedPageBreak/>
        <mc:AlternateContent>
          <mc:Choice Requires="wps">
            <w:drawing>
              <wp:anchor distT="0" distB="0" distL="0" distR="0" simplePos="0" relativeHeight="487590912" behindDoc="1" locked="0" layoutInCell="1" allowOverlap="1" wp14:anchorId="200CB37F" wp14:editId="224ED75F">
                <wp:simplePos x="0" y="0"/>
                <wp:positionH relativeFrom="page">
                  <wp:posOffset>933450</wp:posOffset>
                </wp:positionH>
                <wp:positionV relativeFrom="paragraph">
                  <wp:posOffset>265430</wp:posOffset>
                </wp:positionV>
                <wp:extent cx="4976495" cy="635"/>
                <wp:effectExtent l="0" t="0" r="0" b="0"/>
                <wp:wrapTopAndBottom/>
                <wp:docPr id="101"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6495" cy="635"/>
                        </a:xfrm>
                        <a:custGeom>
                          <a:avLst/>
                          <a:gdLst>
                            <a:gd name="T0" fmla="+- 0 1470 1470"/>
                            <a:gd name="T1" fmla="*/ T0 w 9330"/>
                            <a:gd name="T2" fmla="+- 0 10800 1470"/>
                            <a:gd name="T3" fmla="*/ T2 w 9330"/>
                          </a:gdLst>
                          <a:ahLst/>
                          <a:cxnLst>
                            <a:cxn ang="0">
                              <a:pos x="T1" y="0"/>
                            </a:cxn>
                            <a:cxn ang="0">
                              <a:pos x="T3" y="0"/>
                            </a:cxn>
                          </a:cxnLst>
                          <a:rect l="0" t="0" r="r" b="b"/>
                          <a:pathLst>
                            <a:path w="9330">
                              <a:moveTo>
                                <a:pt x="0" y="0"/>
                              </a:moveTo>
                              <a:lnTo>
                                <a:pt x="933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0D3F9" id="docshape11" o:spid="_x0000_s1026" style="position:absolute;margin-left:73.5pt;margin-top:20.9pt;width:391.85pt;height:.0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3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" path="m,l9330,e" filled="f">
                <v:path arrowok="t" o:connecttype="custom" o:connectlocs="0,0;4976495,0" o:connectangles="0,0"/>
                <w10:wrap type="topAndBottom" anchorx="page"/>
              </v:shape>
            </w:pict>
          </mc:Fallback>
        </mc:AlternateContent>
      </w:r>
      <w:r w:rsidR="00532D1B">
        <w:t>Five</w:t>
      </w:r>
      <w:r w:rsidR="00532D1B">
        <w:rPr>
          <w:spacing w:val="-10"/>
        </w:rPr>
        <w:t xml:space="preserve"> </w:t>
      </w:r>
      <w:r w:rsidR="00777AB4">
        <w:rPr>
          <w:spacing w:val="-10"/>
        </w:rPr>
        <w:t xml:space="preserve">Mission Areas </w:t>
      </w:r>
      <w:r w:rsidR="00532D1B">
        <w:t>of</w:t>
      </w:r>
      <w:r w:rsidR="00532D1B">
        <w:rPr>
          <w:spacing w:val="-10"/>
        </w:rPr>
        <w:t xml:space="preserve"> </w:t>
      </w:r>
      <w:r w:rsidR="00532D1B">
        <w:t>Emergency</w:t>
      </w:r>
      <w:r w:rsidR="00532D1B">
        <w:rPr>
          <w:spacing w:val="-9"/>
        </w:rPr>
        <w:t xml:space="preserve"> </w:t>
      </w:r>
      <w:r w:rsidR="00532D1B">
        <w:rPr>
          <w:spacing w:val="-2"/>
        </w:rPr>
        <w:t>Management</w:t>
      </w:r>
    </w:p>
    <w:p w14:paraId="74C29EF8" w14:textId="77777777" w:rsidR="00A766E3" w:rsidRDefault="00532D1B">
      <w:pPr>
        <w:pStyle w:val="BodyText"/>
        <w:spacing w:line="278" w:lineRule="auto"/>
        <w:ind w:left="1180" w:right="1016"/>
        <w:jc w:val="both"/>
      </w:pPr>
      <w:r>
        <w:t>Disasters</w:t>
      </w:r>
      <w:r>
        <w:rPr>
          <w:spacing w:val="-4"/>
        </w:rPr>
        <w:t xml:space="preserve"> </w:t>
      </w:r>
      <w:r>
        <w:t>are</w:t>
      </w:r>
      <w:r>
        <w:rPr>
          <w:spacing w:val="-1"/>
        </w:rPr>
        <w:t xml:space="preserve"> </w:t>
      </w:r>
      <w:r>
        <w:t>going</w:t>
      </w:r>
      <w:r>
        <w:rPr>
          <w:spacing w:val="-4"/>
        </w:rPr>
        <w:t xml:space="preserve"> </w:t>
      </w:r>
      <w:r>
        <w:t>to</w:t>
      </w:r>
      <w:r>
        <w:rPr>
          <w:spacing w:val="-4"/>
        </w:rPr>
        <w:t xml:space="preserve"> </w:t>
      </w:r>
      <w:r>
        <w:t>happen</w:t>
      </w:r>
      <w:r>
        <w:rPr>
          <w:spacing w:val="-1"/>
        </w:rPr>
        <w:t xml:space="preserve"> </w:t>
      </w:r>
      <w:r>
        <w:t>despite</w:t>
      </w:r>
      <w:r>
        <w:rPr>
          <w:spacing w:val="-1"/>
        </w:rPr>
        <w:t xml:space="preserve"> </w:t>
      </w:r>
      <w:r>
        <w:t>our</w:t>
      </w:r>
      <w:r>
        <w:rPr>
          <w:spacing w:val="-4"/>
        </w:rPr>
        <w:t xml:space="preserve"> </w:t>
      </w:r>
      <w:r>
        <w:t>best</w:t>
      </w:r>
      <w:r>
        <w:rPr>
          <w:spacing w:val="-1"/>
        </w:rPr>
        <w:t xml:space="preserve"> </w:t>
      </w:r>
      <w:r>
        <w:t>efforts.</w:t>
      </w:r>
      <w:r>
        <w:rPr>
          <w:spacing w:val="-3"/>
        </w:rPr>
        <w:t xml:space="preserve"> </w:t>
      </w:r>
      <w:r>
        <w:t>Knowing</w:t>
      </w:r>
      <w:r>
        <w:rPr>
          <w:spacing w:val="-4"/>
        </w:rPr>
        <w:t xml:space="preserve"> </w:t>
      </w:r>
      <w:r>
        <w:t>how</w:t>
      </w:r>
      <w:r>
        <w:rPr>
          <w:spacing w:val="-5"/>
        </w:rPr>
        <w:t xml:space="preserve"> </w:t>
      </w:r>
      <w:r>
        <w:t>to</w:t>
      </w:r>
      <w:r>
        <w:rPr>
          <w:spacing w:val="-3"/>
        </w:rPr>
        <w:t xml:space="preserve"> </w:t>
      </w:r>
      <w:r>
        <w:t>deal</w:t>
      </w:r>
      <w:r>
        <w:rPr>
          <w:spacing w:val="-2"/>
        </w:rPr>
        <w:t xml:space="preserve"> </w:t>
      </w:r>
      <w:r>
        <w:t>with</w:t>
      </w:r>
      <w:r>
        <w:rPr>
          <w:spacing w:val="-3"/>
        </w:rPr>
        <w:t xml:space="preserve"> </w:t>
      </w:r>
      <w:r>
        <w:t>them</w:t>
      </w:r>
      <w:r>
        <w:rPr>
          <w:spacing w:val="-3"/>
        </w:rPr>
        <w:t xml:space="preserve"> </w:t>
      </w:r>
      <w:r>
        <w:t>helps</w:t>
      </w:r>
      <w:r>
        <w:rPr>
          <w:spacing w:val="-4"/>
        </w:rPr>
        <w:t xml:space="preserve"> </w:t>
      </w:r>
      <w:r>
        <w:t>to reduce</w:t>
      </w:r>
      <w:r>
        <w:rPr>
          <w:spacing w:val="-1"/>
        </w:rPr>
        <w:t xml:space="preserve"> </w:t>
      </w:r>
      <w:r>
        <w:t>loss of life and property now and in the future.</w:t>
      </w:r>
      <w:r>
        <w:rPr>
          <w:spacing w:val="-2"/>
        </w:rPr>
        <w:t xml:space="preserve"> </w:t>
      </w:r>
      <w:r>
        <w:t xml:space="preserve">Emergency Management can be divided into five </w:t>
      </w:r>
      <w:r w:rsidR="00777AB4">
        <w:t>missions</w:t>
      </w:r>
      <w:r>
        <w:t>.</w:t>
      </w:r>
    </w:p>
    <w:p w14:paraId="695975C5" w14:textId="77777777" w:rsidR="00A766E3" w:rsidRDefault="00532D1B">
      <w:pPr>
        <w:pStyle w:val="Heading3"/>
        <w:spacing w:before="177"/>
      </w:pPr>
      <w:r>
        <w:rPr>
          <w:noProof/>
        </w:rPr>
        <w:drawing>
          <wp:anchor distT="0" distB="0" distL="0" distR="0" simplePos="0" relativeHeight="15732224" behindDoc="0" locked="0" layoutInCell="1" allowOverlap="1" wp14:anchorId="45A90EE2" wp14:editId="01ACD6DC">
            <wp:simplePos x="0" y="0"/>
            <wp:positionH relativeFrom="page">
              <wp:posOffset>4524375</wp:posOffset>
            </wp:positionH>
            <wp:positionV relativeFrom="paragraph">
              <wp:posOffset>352171</wp:posOffset>
            </wp:positionV>
            <wp:extent cx="2762250" cy="2771775"/>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1" cstate="print"/>
                    <a:stretch>
                      <a:fillRect/>
                    </a:stretch>
                  </pic:blipFill>
                  <pic:spPr>
                    <a:xfrm>
                      <a:off x="0" y="0"/>
                      <a:ext cx="2762250" cy="2771775"/>
                    </a:xfrm>
                    <a:prstGeom prst="rect">
                      <a:avLst/>
                    </a:prstGeom>
                  </pic:spPr>
                </pic:pic>
              </a:graphicData>
            </a:graphic>
          </wp:anchor>
        </w:drawing>
      </w:r>
      <w:r>
        <w:rPr>
          <w:spacing w:val="-2"/>
        </w:rPr>
        <w:t>Prevention</w:t>
      </w:r>
    </w:p>
    <w:p w14:paraId="2807F324" w14:textId="5DD69B3A" w:rsidR="00A766E3" w:rsidRDefault="00532D1B">
      <w:pPr>
        <w:pStyle w:val="BodyText"/>
        <w:spacing w:before="249" w:line="276" w:lineRule="auto"/>
        <w:ind w:left="1180" w:right="4859"/>
      </w:pPr>
      <w:r>
        <w:t xml:space="preserve">Prevention happens when property and lives are protected by those that identify, </w:t>
      </w:r>
      <w:r w:rsidR="00FD1FE3">
        <w:t>deter,</w:t>
      </w:r>
      <w:r>
        <w:t xml:space="preserve"> or stop an incident</w:t>
      </w:r>
      <w:r>
        <w:rPr>
          <w:spacing w:val="-7"/>
        </w:rPr>
        <w:t xml:space="preserve"> </w:t>
      </w:r>
      <w:r>
        <w:t>from</w:t>
      </w:r>
      <w:r>
        <w:rPr>
          <w:spacing w:val="-7"/>
        </w:rPr>
        <w:t xml:space="preserve"> </w:t>
      </w:r>
      <w:r>
        <w:t>occurring.</w:t>
      </w:r>
      <w:r>
        <w:rPr>
          <w:spacing w:val="-8"/>
        </w:rPr>
        <w:t xml:space="preserve"> </w:t>
      </w:r>
      <w:r>
        <w:t>Activities</w:t>
      </w:r>
      <w:r>
        <w:rPr>
          <w:spacing w:val="-7"/>
        </w:rPr>
        <w:t xml:space="preserve"> </w:t>
      </w:r>
      <w:r>
        <w:t>that</w:t>
      </w:r>
      <w:r>
        <w:rPr>
          <w:spacing w:val="-5"/>
        </w:rPr>
        <w:t xml:space="preserve"> </w:t>
      </w:r>
      <w:r>
        <w:t>may</w:t>
      </w:r>
      <w:r>
        <w:rPr>
          <w:spacing w:val="-7"/>
        </w:rPr>
        <w:t xml:space="preserve"> </w:t>
      </w:r>
      <w:r>
        <w:t>include these types of countermeasures can include:</w:t>
      </w:r>
    </w:p>
    <w:p w14:paraId="5407671F" w14:textId="77777777" w:rsidR="00A766E3" w:rsidRDefault="00532D1B" w:rsidP="00BC1618">
      <w:pPr>
        <w:pStyle w:val="ListParagraph"/>
        <w:numPr>
          <w:ilvl w:val="0"/>
          <w:numId w:val="24"/>
        </w:numPr>
        <w:tabs>
          <w:tab w:val="left" w:pos="1900"/>
          <w:tab w:val="left" w:pos="1901"/>
        </w:tabs>
        <w:spacing w:before="202"/>
        <w:ind w:hanging="361"/>
        <w:rPr>
          <w:sz w:val="24"/>
        </w:rPr>
      </w:pPr>
      <w:r>
        <w:rPr>
          <w:sz w:val="24"/>
        </w:rPr>
        <w:t>Heightened</w:t>
      </w:r>
      <w:r>
        <w:rPr>
          <w:spacing w:val="-2"/>
          <w:sz w:val="24"/>
        </w:rPr>
        <w:t xml:space="preserve"> Inspections</w:t>
      </w:r>
    </w:p>
    <w:p w14:paraId="3B0BEF32" w14:textId="77777777" w:rsidR="00A766E3" w:rsidRDefault="00532D1B" w:rsidP="00BC1618">
      <w:pPr>
        <w:pStyle w:val="ListParagraph"/>
        <w:numPr>
          <w:ilvl w:val="0"/>
          <w:numId w:val="24"/>
        </w:numPr>
        <w:tabs>
          <w:tab w:val="left" w:pos="1900"/>
          <w:tab w:val="left" w:pos="1901"/>
        </w:tabs>
        <w:spacing w:before="244"/>
        <w:ind w:hanging="361"/>
        <w:rPr>
          <w:sz w:val="24"/>
        </w:rPr>
      </w:pPr>
      <w:r>
        <w:rPr>
          <w:sz w:val="24"/>
        </w:rPr>
        <w:t>Improved</w:t>
      </w:r>
      <w:r>
        <w:rPr>
          <w:spacing w:val="-5"/>
          <w:sz w:val="24"/>
        </w:rPr>
        <w:t xml:space="preserve"> </w:t>
      </w:r>
      <w:r>
        <w:rPr>
          <w:sz w:val="24"/>
        </w:rPr>
        <w:t>surveillance</w:t>
      </w:r>
      <w:r>
        <w:rPr>
          <w:spacing w:val="-3"/>
          <w:sz w:val="24"/>
        </w:rPr>
        <w:t xml:space="preserve"> </w:t>
      </w:r>
      <w:r>
        <w:rPr>
          <w:sz w:val="24"/>
        </w:rPr>
        <w:t>and</w:t>
      </w:r>
      <w:r>
        <w:rPr>
          <w:spacing w:val="-4"/>
          <w:sz w:val="24"/>
        </w:rPr>
        <w:t xml:space="preserve"> </w:t>
      </w:r>
      <w:r>
        <w:rPr>
          <w:sz w:val="24"/>
        </w:rPr>
        <w:t>security</w:t>
      </w:r>
      <w:r>
        <w:rPr>
          <w:spacing w:val="-3"/>
          <w:sz w:val="24"/>
        </w:rPr>
        <w:t xml:space="preserve"> </w:t>
      </w:r>
      <w:r>
        <w:rPr>
          <w:spacing w:val="-2"/>
          <w:sz w:val="24"/>
        </w:rPr>
        <w:t>operations</w:t>
      </w:r>
    </w:p>
    <w:p w14:paraId="53E43052" w14:textId="77777777" w:rsidR="00A766E3" w:rsidRDefault="00532D1B" w:rsidP="00BC1618">
      <w:pPr>
        <w:pStyle w:val="ListParagraph"/>
        <w:numPr>
          <w:ilvl w:val="0"/>
          <w:numId w:val="24"/>
        </w:numPr>
        <w:tabs>
          <w:tab w:val="left" w:pos="1900"/>
          <w:tab w:val="left" w:pos="1901"/>
        </w:tabs>
        <w:spacing w:before="244" w:line="276" w:lineRule="auto"/>
        <w:ind w:right="5037"/>
        <w:rPr>
          <w:sz w:val="24"/>
        </w:rPr>
      </w:pPr>
      <w:r>
        <w:rPr>
          <w:sz w:val="24"/>
        </w:rPr>
        <w:t>Investigations</w:t>
      </w:r>
      <w:r>
        <w:rPr>
          <w:spacing w:val="-8"/>
          <w:sz w:val="24"/>
        </w:rPr>
        <w:t xml:space="preserve"> </w:t>
      </w:r>
      <w:r>
        <w:rPr>
          <w:sz w:val="24"/>
        </w:rPr>
        <w:t>to</w:t>
      </w:r>
      <w:r>
        <w:rPr>
          <w:spacing w:val="-7"/>
          <w:sz w:val="24"/>
        </w:rPr>
        <w:t xml:space="preserve"> </w:t>
      </w:r>
      <w:r>
        <w:rPr>
          <w:sz w:val="24"/>
        </w:rPr>
        <w:t>determine</w:t>
      </w:r>
      <w:r>
        <w:rPr>
          <w:spacing w:val="-7"/>
          <w:sz w:val="24"/>
        </w:rPr>
        <w:t xml:space="preserve"> </w:t>
      </w:r>
      <w:r>
        <w:rPr>
          <w:sz w:val="24"/>
        </w:rPr>
        <w:t>the</w:t>
      </w:r>
      <w:r>
        <w:rPr>
          <w:spacing w:val="-8"/>
          <w:sz w:val="24"/>
        </w:rPr>
        <w:t xml:space="preserve"> </w:t>
      </w:r>
      <w:r>
        <w:rPr>
          <w:sz w:val="24"/>
        </w:rPr>
        <w:t>full</w:t>
      </w:r>
      <w:r>
        <w:rPr>
          <w:spacing w:val="-8"/>
          <w:sz w:val="24"/>
        </w:rPr>
        <w:t xml:space="preserve"> </w:t>
      </w:r>
      <w:r>
        <w:rPr>
          <w:sz w:val="24"/>
        </w:rPr>
        <w:t>nature</w:t>
      </w:r>
      <w:r>
        <w:rPr>
          <w:spacing w:val="-5"/>
          <w:sz w:val="24"/>
        </w:rPr>
        <w:t xml:space="preserve"> </w:t>
      </w:r>
      <w:r>
        <w:rPr>
          <w:sz w:val="24"/>
        </w:rPr>
        <w:t>and source of the threat</w:t>
      </w:r>
    </w:p>
    <w:p w14:paraId="741EADDA" w14:textId="77777777" w:rsidR="00A766E3" w:rsidRDefault="00532D1B" w:rsidP="00BC1618">
      <w:pPr>
        <w:pStyle w:val="ListParagraph"/>
        <w:numPr>
          <w:ilvl w:val="0"/>
          <w:numId w:val="24"/>
        </w:numPr>
        <w:tabs>
          <w:tab w:val="left" w:pos="1900"/>
          <w:tab w:val="left" w:pos="1901"/>
        </w:tabs>
        <w:spacing w:before="201"/>
        <w:ind w:hanging="361"/>
        <w:rPr>
          <w:sz w:val="24"/>
        </w:rPr>
      </w:pPr>
      <w:r>
        <w:rPr>
          <w:sz w:val="24"/>
        </w:rPr>
        <w:t>Public</w:t>
      </w:r>
      <w:r>
        <w:rPr>
          <w:spacing w:val="-6"/>
          <w:sz w:val="24"/>
        </w:rPr>
        <w:t xml:space="preserve"> </w:t>
      </w:r>
      <w:r>
        <w:rPr>
          <w:sz w:val="24"/>
        </w:rPr>
        <w:t>health</w:t>
      </w:r>
      <w:r>
        <w:rPr>
          <w:spacing w:val="-3"/>
          <w:sz w:val="24"/>
        </w:rPr>
        <w:t xml:space="preserve"> </w:t>
      </w:r>
      <w:r>
        <w:rPr>
          <w:sz w:val="24"/>
        </w:rPr>
        <w:t>surveillance</w:t>
      </w:r>
      <w:r>
        <w:rPr>
          <w:spacing w:val="-2"/>
          <w:sz w:val="24"/>
        </w:rPr>
        <w:t xml:space="preserve"> </w:t>
      </w:r>
      <w:r>
        <w:rPr>
          <w:sz w:val="24"/>
        </w:rPr>
        <w:t>and</w:t>
      </w:r>
      <w:r>
        <w:rPr>
          <w:spacing w:val="-3"/>
          <w:sz w:val="24"/>
        </w:rPr>
        <w:t xml:space="preserve"> </w:t>
      </w:r>
      <w:r>
        <w:rPr>
          <w:sz w:val="24"/>
        </w:rPr>
        <w:t>testing</w:t>
      </w:r>
      <w:r>
        <w:rPr>
          <w:spacing w:val="1"/>
          <w:sz w:val="24"/>
        </w:rPr>
        <w:t xml:space="preserve"> </w:t>
      </w:r>
      <w:r>
        <w:rPr>
          <w:spacing w:val="-2"/>
          <w:sz w:val="24"/>
        </w:rPr>
        <w:t>processes</w:t>
      </w:r>
    </w:p>
    <w:p w14:paraId="58006BE5" w14:textId="77777777" w:rsidR="00A766E3" w:rsidRDefault="00532D1B" w:rsidP="00BC1618">
      <w:pPr>
        <w:pStyle w:val="ListParagraph"/>
        <w:numPr>
          <w:ilvl w:val="0"/>
          <w:numId w:val="24"/>
        </w:numPr>
        <w:tabs>
          <w:tab w:val="left" w:pos="1900"/>
          <w:tab w:val="left" w:pos="1901"/>
        </w:tabs>
        <w:spacing w:before="244"/>
        <w:ind w:hanging="361"/>
        <w:rPr>
          <w:sz w:val="24"/>
        </w:rPr>
      </w:pPr>
      <w:r>
        <w:rPr>
          <w:spacing w:val="-2"/>
          <w:sz w:val="24"/>
        </w:rPr>
        <w:t>Immunizations</w:t>
      </w:r>
    </w:p>
    <w:p w14:paraId="23381905" w14:textId="77777777" w:rsidR="00A766E3" w:rsidRDefault="00532D1B" w:rsidP="00BC1618">
      <w:pPr>
        <w:pStyle w:val="ListParagraph"/>
        <w:numPr>
          <w:ilvl w:val="0"/>
          <w:numId w:val="24"/>
        </w:numPr>
        <w:tabs>
          <w:tab w:val="left" w:pos="1900"/>
          <w:tab w:val="left" w:pos="1901"/>
        </w:tabs>
        <w:spacing w:before="244"/>
        <w:ind w:hanging="361"/>
        <w:rPr>
          <w:sz w:val="24"/>
        </w:rPr>
      </w:pPr>
      <w:r>
        <w:rPr>
          <w:sz w:val="24"/>
        </w:rPr>
        <w:t>Isolation</w:t>
      </w:r>
      <w:r>
        <w:rPr>
          <w:spacing w:val="-2"/>
          <w:sz w:val="24"/>
        </w:rPr>
        <w:t xml:space="preserve"> </w:t>
      </w:r>
      <w:r>
        <w:rPr>
          <w:sz w:val="24"/>
        </w:rPr>
        <w:t>or</w:t>
      </w:r>
      <w:r>
        <w:rPr>
          <w:spacing w:val="-3"/>
          <w:sz w:val="24"/>
        </w:rPr>
        <w:t xml:space="preserve"> </w:t>
      </w:r>
      <w:r>
        <w:rPr>
          <w:spacing w:val="-2"/>
          <w:sz w:val="24"/>
        </w:rPr>
        <w:t>quarantine</w:t>
      </w:r>
    </w:p>
    <w:p w14:paraId="3A248CB7" w14:textId="77777777" w:rsidR="00A766E3" w:rsidRDefault="00532D1B" w:rsidP="00BC1618">
      <w:pPr>
        <w:pStyle w:val="ListParagraph"/>
        <w:numPr>
          <w:ilvl w:val="0"/>
          <w:numId w:val="24"/>
        </w:numPr>
        <w:tabs>
          <w:tab w:val="left" w:pos="1900"/>
          <w:tab w:val="left" w:pos="1901"/>
        </w:tabs>
        <w:spacing w:before="244" w:line="276" w:lineRule="auto"/>
        <w:ind w:right="1060"/>
        <w:rPr>
          <w:sz w:val="24"/>
        </w:rPr>
      </w:pPr>
      <w:r>
        <w:rPr>
          <w:sz w:val="24"/>
        </w:rPr>
        <w:t>Law</w:t>
      </w:r>
      <w:r>
        <w:rPr>
          <w:spacing w:val="-6"/>
          <w:sz w:val="24"/>
        </w:rPr>
        <w:t xml:space="preserve"> </w:t>
      </w:r>
      <w:r>
        <w:rPr>
          <w:sz w:val="24"/>
        </w:rPr>
        <w:t>enforcement</w:t>
      </w:r>
      <w:r>
        <w:rPr>
          <w:spacing w:val="-4"/>
          <w:sz w:val="24"/>
        </w:rPr>
        <w:t xml:space="preserve"> </w:t>
      </w:r>
      <w:r>
        <w:rPr>
          <w:sz w:val="24"/>
        </w:rPr>
        <w:t>operations</w:t>
      </w:r>
      <w:r>
        <w:rPr>
          <w:spacing w:val="-5"/>
          <w:sz w:val="24"/>
        </w:rPr>
        <w:t xml:space="preserve"> </w:t>
      </w:r>
      <w:r>
        <w:rPr>
          <w:sz w:val="24"/>
        </w:rPr>
        <w:t>aimed</w:t>
      </w:r>
      <w:r>
        <w:rPr>
          <w:spacing w:val="-3"/>
          <w:sz w:val="24"/>
        </w:rPr>
        <w:t xml:space="preserve"> </w:t>
      </w:r>
      <w:r>
        <w:rPr>
          <w:sz w:val="24"/>
        </w:rPr>
        <w:t>at</w:t>
      </w:r>
      <w:r>
        <w:rPr>
          <w:spacing w:val="-6"/>
          <w:sz w:val="24"/>
        </w:rPr>
        <w:t xml:space="preserve"> </w:t>
      </w:r>
      <w:r>
        <w:rPr>
          <w:sz w:val="24"/>
        </w:rPr>
        <w:t>deterring,</w:t>
      </w:r>
      <w:r>
        <w:rPr>
          <w:spacing w:val="-7"/>
          <w:sz w:val="24"/>
        </w:rPr>
        <w:t xml:space="preserve"> </w:t>
      </w:r>
      <w:r>
        <w:rPr>
          <w:sz w:val="24"/>
        </w:rPr>
        <w:t>preempting,</w:t>
      </w:r>
      <w:r>
        <w:rPr>
          <w:spacing w:val="-5"/>
          <w:sz w:val="24"/>
        </w:rPr>
        <w:t xml:space="preserve"> </w:t>
      </w:r>
      <w:r>
        <w:rPr>
          <w:sz w:val="24"/>
        </w:rPr>
        <w:t>interdicting,</w:t>
      </w:r>
      <w:r>
        <w:rPr>
          <w:spacing w:val="-7"/>
          <w:sz w:val="24"/>
        </w:rPr>
        <w:t xml:space="preserve"> </w:t>
      </w:r>
      <w:r>
        <w:rPr>
          <w:sz w:val="24"/>
        </w:rPr>
        <w:t>or</w:t>
      </w:r>
      <w:r>
        <w:rPr>
          <w:spacing w:val="-6"/>
          <w:sz w:val="24"/>
        </w:rPr>
        <w:t xml:space="preserve"> </w:t>
      </w:r>
      <w:r>
        <w:rPr>
          <w:sz w:val="24"/>
        </w:rPr>
        <w:t>disrupting illegal activity</w:t>
      </w:r>
    </w:p>
    <w:p w14:paraId="27370F4A" w14:textId="77777777" w:rsidR="00A766E3" w:rsidRDefault="00532D1B">
      <w:pPr>
        <w:pStyle w:val="Heading3"/>
        <w:spacing w:before="200"/>
      </w:pPr>
      <w:r>
        <w:rPr>
          <w:spacing w:val="-2"/>
        </w:rPr>
        <w:t>Preparedness</w:t>
      </w:r>
      <w:r w:rsidR="00777AB4">
        <w:rPr>
          <w:spacing w:val="-2"/>
        </w:rPr>
        <w:t xml:space="preserve"> (Protection)</w:t>
      </w:r>
    </w:p>
    <w:p w14:paraId="06525650" w14:textId="77777777" w:rsidR="00A766E3" w:rsidRDefault="00532D1B">
      <w:pPr>
        <w:pStyle w:val="BodyText"/>
        <w:spacing w:before="248" w:line="278" w:lineRule="auto"/>
        <w:ind w:left="1180" w:right="956"/>
        <w:jc w:val="both"/>
      </w:pPr>
      <w:r>
        <w:t>Planning and training are keys to effectively dealing with different types of disasters.</w:t>
      </w:r>
      <w:r>
        <w:rPr>
          <w:spacing w:val="40"/>
        </w:rPr>
        <w:t xml:space="preserve"> </w:t>
      </w:r>
      <w:r>
        <w:t>Emergency plans are developed as blueprints for response to a variety of scenarios and assist communities in developing localized emergency operations plans.</w:t>
      </w:r>
    </w:p>
    <w:p w14:paraId="1FC5F908" w14:textId="05BAD35C" w:rsidR="00A766E3" w:rsidRDefault="00992A37">
      <w:pPr>
        <w:pStyle w:val="BodyText"/>
        <w:spacing w:before="193" w:line="276" w:lineRule="auto"/>
        <w:ind w:left="1180" w:right="956"/>
        <w:jc w:val="both"/>
      </w:pPr>
      <w:r>
        <w:t>Jefferson</w:t>
      </w:r>
      <w:r w:rsidR="00D65E43">
        <w:t xml:space="preserve"> </w:t>
      </w:r>
      <w:r w:rsidR="00532D1B">
        <w:t>County</w:t>
      </w:r>
      <w:r w:rsidR="00532D1B">
        <w:rPr>
          <w:spacing w:val="-1"/>
        </w:rPr>
        <w:t xml:space="preserve"> </w:t>
      </w:r>
      <w:r w:rsidR="00532D1B">
        <w:t>EM</w:t>
      </w:r>
      <w:r w:rsidR="00D65E43">
        <w:t>A</w:t>
      </w:r>
      <w:r w:rsidR="00532D1B">
        <w:t xml:space="preserve"> prepares and maintains</w:t>
      </w:r>
      <w:r w:rsidR="00532D1B">
        <w:rPr>
          <w:spacing w:val="-1"/>
        </w:rPr>
        <w:t xml:space="preserve"> </w:t>
      </w:r>
      <w:r w:rsidR="00532D1B">
        <w:t>the Emergency Operations</w:t>
      </w:r>
      <w:r w:rsidR="00532D1B">
        <w:rPr>
          <w:spacing w:val="-1"/>
        </w:rPr>
        <w:t xml:space="preserve"> </w:t>
      </w:r>
      <w:r w:rsidR="00532D1B">
        <w:t>Plan (EOP) for the county. The EOP describes the hazards, vulnerabilities, emergency management situations, and assumptions that affect the county, the concept of operations during an emergency, and the various roles and assignments of the elected officials, EMC, and other emergency response personnel, whether paid or volunteer. The county EOP is consistent with NIMS and the Pennsylvania State EOP.</w:t>
      </w:r>
    </w:p>
    <w:p w14:paraId="08EF63B4" w14:textId="77777777" w:rsidR="000D06DD" w:rsidRDefault="000D06DD" w:rsidP="000D06DD">
      <w:pPr>
        <w:pStyle w:val="BodyText"/>
        <w:spacing w:before="193" w:line="276" w:lineRule="auto"/>
        <w:ind w:left="1180" w:right="956"/>
        <w:jc w:val="center"/>
      </w:pPr>
      <w:r>
        <w:t>4-1</w:t>
      </w:r>
    </w:p>
    <w:p w14:paraId="62D0A1EB" w14:textId="77777777" w:rsidR="00A766E3" w:rsidRDefault="00A766E3">
      <w:pPr>
        <w:spacing w:line="276" w:lineRule="auto"/>
        <w:jc w:val="both"/>
        <w:sectPr w:rsidR="00A766E3" w:rsidSect="00E363FB">
          <w:footerReference w:type="even" r:id="rId22"/>
          <w:footerReference w:type="default" r:id="rId23"/>
          <w:pgSz w:w="12240" w:h="15840"/>
          <w:pgMar w:top="1420" w:right="480" w:bottom="1680" w:left="260" w:header="0" w:footer="1492" w:gutter="0"/>
          <w:cols w:space="720"/>
        </w:sectPr>
      </w:pPr>
    </w:p>
    <w:p w14:paraId="78E090AE" w14:textId="77777777" w:rsidR="00A766E3" w:rsidRDefault="00532D1B">
      <w:pPr>
        <w:pStyle w:val="BodyText"/>
        <w:spacing w:before="40" w:line="278" w:lineRule="auto"/>
        <w:ind w:left="1180" w:right="960"/>
        <w:jc w:val="both"/>
      </w:pPr>
      <w:r>
        <w:lastRenderedPageBreak/>
        <w:t xml:space="preserve">The local EMC is responsible for preparing and maintaining the municipal EOP at the local level. See the </w:t>
      </w:r>
      <w:r w:rsidR="00D65E43">
        <w:t xml:space="preserve">PEMA </w:t>
      </w:r>
      <w:r>
        <w:t>website for a planning guide and sample plan.</w:t>
      </w:r>
    </w:p>
    <w:p w14:paraId="5A1B5B05" w14:textId="3D79170B" w:rsidR="00A766E3" w:rsidRDefault="00992A37" w:rsidP="00D65E43">
      <w:pPr>
        <w:pStyle w:val="BodyText"/>
        <w:spacing w:before="193" w:line="278" w:lineRule="auto"/>
        <w:ind w:left="1180" w:right="964"/>
        <w:jc w:val="both"/>
      </w:pPr>
      <w:r>
        <w:t>Jefferson</w:t>
      </w:r>
      <w:r w:rsidR="00D65E43">
        <w:t xml:space="preserve"> </w:t>
      </w:r>
      <w:r w:rsidR="00532D1B">
        <w:t>County EM</w:t>
      </w:r>
      <w:r w:rsidR="00D65E43">
        <w:t>A</w:t>
      </w:r>
      <w:r w:rsidR="00532D1B">
        <w:t xml:space="preserve"> works with the Local Emergency Planning Committee (LEPC) to prepare the Facility Off-site response plan for SARA facilities.</w:t>
      </w:r>
    </w:p>
    <w:p w14:paraId="667FB9BD" w14:textId="6B6FBD5B" w:rsidR="00A766E3" w:rsidRDefault="00992A37">
      <w:pPr>
        <w:pStyle w:val="BodyText"/>
        <w:spacing w:before="194" w:line="278" w:lineRule="auto"/>
        <w:ind w:left="1180" w:right="960"/>
        <w:jc w:val="both"/>
      </w:pPr>
      <w:r>
        <w:t>Jefferson</w:t>
      </w:r>
      <w:r w:rsidR="00D65E43">
        <w:t xml:space="preserve"> </w:t>
      </w:r>
      <w:r w:rsidR="00532D1B">
        <w:t>County EM</w:t>
      </w:r>
      <w:r w:rsidR="00D65E43">
        <w:t>A</w:t>
      </w:r>
      <w:r w:rsidR="00532D1B">
        <w:t xml:space="preserve"> also coordinates and works with local nursing</w:t>
      </w:r>
      <w:r w:rsidR="00532D1B">
        <w:rPr>
          <w:spacing w:val="-1"/>
        </w:rPr>
        <w:t xml:space="preserve"> </w:t>
      </w:r>
      <w:r w:rsidR="00532D1B">
        <w:t>homes, assisted living facilities, schools, daycares, and dams to ensure their plans are current.</w:t>
      </w:r>
    </w:p>
    <w:p w14:paraId="4D056937" w14:textId="770D40B9" w:rsidR="00A766E3" w:rsidRDefault="00992A37">
      <w:pPr>
        <w:pStyle w:val="BodyText"/>
        <w:spacing w:before="195" w:line="278" w:lineRule="auto"/>
        <w:ind w:left="1180" w:right="954"/>
        <w:jc w:val="both"/>
      </w:pPr>
      <w:r>
        <w:t>Jefferson</w:t>
      </w:r>
      <w:r w:rsidR="00D65E43">
        <w:t xml:space="preserve"> </w:t>
      </w:r>
      <w:r w:rsidR="00532D1B">
        <w:t>County EM</w:t>
      </w:r>
      <w:r w:rsidR="00D65E43">
        <w:t>A</w:t>
      </w:r>
      <w:r w:rsidR="00532D1B">
        <w:t xml:space="preserve"> offers training four times a year through the Local EMC Quarterly Training Program. The training program will be consistent with the PEMA requirements for EMCs. The EM</w:t>
      </w:r>
      <w:r w:rsidR="00D65E43">
        <w:t>A</w:t>
      </w:r>
      <w:r w:rsidR="00532D1B">
        <w:t xml:space="preserve"> will also provide additional training in emergency management. </w:t>
      </w:r>
      <w:r w:rsidR="00FD1FE3">
        <w:t>These training, and other training offerings</w:t>
      </w:r>
      <w:r w:rsidR="00532D1B">
        <w:t xml:space="preserve">, </w:t>
      </w:r>
      <w:r w:rsidR="00D65E43">
        <w:t>are typically shared via email to municipal EMC’</w:t>
      </w:r>
      <w:r w:rsidR="00532D1B">
        <w:t>s</w:t>
      </w:r>
      <w:r w:rsidR="00D65E43">
        <w:t xml:space="preserve"> and Local Elected Officials</w:t>
      </w:r>
      <w:r w:rsidR="00532D1B">
        <w:t>.</w:t>
      </w:r>
    </w:p>
    <w:p w14:paraId="63A24FD9" w14:textId="77777777" w:rsidR="00A766E3" w:rsidRDefault="00532D1B">
      <w:pPr>
        <w:pStyle w:val="BodyText"/>
        <w:spacing w:before="188" w:line="278" w:lineRule="auto"/>
        <w:ind w:left="1180" w:right="955"/>
        <w:jc w:val="both"/>
      </w:pPr>
      <w:r>
        <w:t>Preparedness training and exercises are a comprehensive way to achieve full and sustainable performance by key leaders, emergency responders and citizens in response to emergencies and disasters involving:</w:t>
      </w:r>
    </w:p>
    <w:p w14:paraId="64DE351C" w14:textId="77777777" w:rsidR="00A766E3" w:rsidRDefault="00532D1B" w:rsidP="00BC1618">
      <w:pPr>
        <w:pStyle w:val="ListParagraph"/>
        <w:numPr>
          <w:ilvl w:val="0"/>
          <w:numId w:val="24"/>
        </w:numPr>
        <w:tabs>
          <w:tab w:val="left" w:pos="1900"/>
          <w:tab w:val="left" w:pos="1901"/>
        </w:tabs>
        <w:spacing w:before="195"/>
        <w:ind w:hanging="361"/>
        <w:rPr>
          <w:sz w:val="24"/>
        </w:rPr>
      </w:pPr>
      <w:r>
        <w:rPr>
          <w:spacing w:val="-2"/>
          <w:sz w:val="24"/>
        </w:rPr>
        <w:t>planning,</w:t>
      </w:r>
    </w:p>
    <w:p w14:paraId="3BA867FC" w14:textId="77777777" w:rsidR="00A766E3" w:rsidRDefault="00532D1B" w:rsidP="00BC1618">
      <w:pPr>
        <w:pStyle w:val="ListParagraph"/>
        <w:numPr>
          <w:ilvl w:val="0"/>
          <w:numId w:val="24"/>
        </w:numPr>
        <w:tabs>
          <w:tab w:val="left" w:pos="1900"/>
          <w:tab w:val="left" w:pos="1901"/>
        </w:tabs>
        <w:spacing w:before="42"/>
        <w:ind w:hanging="361"/>
        <w:rPr>
          <w:sz w:val="24"/>
        </w:rPr>
      </w:pPr>
      <w:r>
        <w:rPr>
          <w:spacing w:val="-2"/>
          <w:sz w:val="24"/>
        </w:rPr>
        <w:t>organizational,</w:t>
      </w:r>
    </w:p>
    <w:p w14:paraId="46AA0F34" w14:textId="77777777" w:rsidR="00A766E3" w:rsidRDefault="00532D1B" w:rsidP="00BC1618">
      <w:pPr>
        <w:pStyle w:val="ListParagraph"/>
        <w:numPr>
          <w:ilvl w:val="0"/>
          <w:numId w:val="24"/>
        </w:numPr>
        <w:tabs>
          <w:tab w:val="left" w:pos="1900"/>
          <w:tab w:val="left" w:pos="1901"/>
        </w:tabs>
        <w:spacing w:before="45"/>
        <w:ind w:hanging="361"/>
        <w:rPr>
          <w:sz w:val="24"/>
        </w:rPr>
      </w:pPr>
      <w:r>
        <w:rPr>
          <w:sz w:val="24"/>
        </w:rPr>
        <w:t>operational,</w:t>
      </w:r>
      <w:r>
        <w:rPr>
          <w:spacing w:val="-3"/>
          <w:sz w:val="24"/>
        </w:rPr>
        <w:t xml:space="preserve"> </w:t>
      </w:r>
      <w:r>
        <w:rPr>
          <w:spacing w:val="-5"/>
          <w:sz w:val="24"/>
        </w:rPr>
        <w:t>and</w:t>
      </w:r>
    </w:p>
    <w:p w14:paraId="051623DF" w14:textId="77777777" w:rsidR="00A766E3" w:rsidRDefault="00532D1B" w:rsidP="00BC1618">
      <w:pPr>
        <w:pStyle w:val="ListParagraph"/>
        <w:numPr>
          <w:ilvl w:val="0"/>
          <w:numId w:val="24"/>
        </w:numPr>
        <w:tabs>
          <w:tab w:val="left" w:pos="1900"/>
          <w:tab w:val="left" w:pos="1901"/>
        </w:tabs>
        <w:spacing w:before="45"/>
        <w:ind w:hanging="361"/>
        <w:rPr>
          <w:sz w:val="24"/>
        </w:rPr>
      </w:pPr>
      <w:r>
        <w:rPr>
          <w:sz w:val="24"/>
        </w:rPr>
        <w:t>technical</w:t>
      </w:r>
      <w:r>
        <w:rPr>
          <w:spacing w:val="-3"/>
          <w:sz w:val="24"/>
        </w:rPr>
        <w:t xml:space="preserve"> </w:t>
      </w:r>
      <w:r>
        <w:rPr>
          <w:spacing w:val="-2"/>
          <w:sz w:val="24"/>
        </w:rPr>
        <w:t>measures</w:t>
      </w:r>
    </w:p>
    <w:p w14:paraId="3D6ADDA8" w14:textId="77777777" w:rsidR="00A766E3" w:rsidRDefault="00A766E3">
      <w:pPr>
        <w:pStyle w:val="BodyText"/>
        <w:rPr>
          <w:sz w:val="31"/>
        </w:rPr>
      </w:pPr>
    </w:p>
    <w:p w14:paraId="47C63FFC" w14:textId="03A0BE84" w:rsidR="00A766E3" w:rsidRDefault="00532D1B">
      <w:pPr>
        <w:pStyle w:val="BodyText"/>
        <w:spacing w:line="278" w:lineRule="auto"/>
        <w:ind w:left="1180" w:right="961"/>
        <w:jc w:val="both"/>
      </w:pPr>
      <w:r>
        <w:t xml:space="preserve">The </w:t>
      </w:r>
      <w:r w:rsidR="00FD1FE3">
        <w:t>goal</w:t>
      </w:r>
      <w:r>
        <w:t xml:space="preserve"> of training and exercise programs is to achieve a standard of performance from the individual to the organizational level that is repeatable.</w:t>
      </w:r>
    </w:p>
    <w:p w14:paraId="1B918B1A" w14:textId="4CC32F5B" w:rsidR="00A766E3" w:rsidRDefault="00532D1B">
      <w:pPr>
        <w:pStyle w:val="BodyText"/>
        <w:spacing w:before="194" w:line="278" w:lineRule="auto"/>
        <w:ind w:left="1180" w:right="960"/>
        <w:jc w:val="both"/>
      </w:pPr>
      <w:r>
        <w:t xml:space="preserve">That standard may define first time skills or sustain proficiency in previously acquired skills. Regardless, each of those standards must be framed in the context of </w:t>
      </w:r>
      <w:r w:rsidR="00FD1FE3">
        <w:t>real-world</w:t>
      </w:r>
      <w:r>
        <w:t xml:space="preserve"> operations.</w:t>
      </w:r>
    </w:p>
    <w:p w14:paraId="39923525" w14:textId="77777777" w:rsidR="00A766E3" w:rsidRDefault="00532D1B">
      <w:pPr>
        <w:pStyle w:val="BodyText"/>
        <w:spacing w:before="196"/>
        <w:ind w:left="1180"/>
        <w:jc w:val="both"/>
      </w:pPr>
      <w:r>
        <w:t>We</w:t>
      </w:r>
      <w:r>
        <w:rPr>
          <w:spacing w:val="-2"/>
        </w:rPr>
        <w:t xml:space="preserve"> </w:t>
      </w:r>
      <w:r>
        <w:t>must</w:t>
      </w:r>
      <w:r>
        <w:rPr>
          <w:spacing w:val="-3"/>
        </w:rPr>
        <w:t xml:space="preserve"> </w:t>
      </w:r>
      <w:r>
        <w:t>train</w:t>
      </w:r>
      <w:r>
        <w:rPr>
          <w:spacing w:val="-2"/>
        </w:rPr>
        <w:t xml:space="preserve"> </w:t>
      </w:r>
      <w:r>
        <w:t>as</w:t>
      </w:r>
      <w:r>
        <w:rPr>
          <w:spacing w:val="-2"/>
        </w:rPr>
        <w:t xml:space="preserve"> </w:t>
      </w:r>
      <w:r>
        <w:t>we</w:t>
      </w:r>
      <w:r>
        <w:rPr>
          <w:spacing w:val="-1"/>
        </w:rPr>
        <w:t xml:space="preserve"> </w:t>
      </w:r>
      <w:r>
        <w:t>intend</w:t>
      </w:r>
      <w:r>
        <w:rPr>
          <w:spacing w:val="-3"/>
        </w:rPr>
        <w:t xml:space="preserve"> </w:t>
      </w:r>
      <w:r>
        <w:t>to</w:t>
      </w:r>
      <w:r>
        <w:rPr>
          <w:spacing w:val="-3"/>
        </w:rPr>
        <w:t xml:space="preserve"> </w:t>
      </w:r>
      <w:r>
        <w:t>function</w:t>
      </w:r>
      <w:r>
        <w:rPr>
          <w:spacing w:val="-1"/>
        </w:rPr>
        <w:t xml:space="preserve"> </w:t>
      </w:r>
      <w:r>
        <w:t>in</w:t>
      </w:r>
      <w:r>
        <w:rPr>
          <w:spacing w:val="-3"/>
        </w:rPr>
        <w:t xml:space="preserve"> </w:t>
      </w:r>
      <w:r>
        <w:t>putting</w:t>
      </w:r>
      <w:r>
        <w:rPr>
          <w:spacing w:val="-4"/>
        </w:rPr>
        <w:t xml:space="preserve"> </w:t>
      </w:r>
      <w:r>
        <w:t>those</w:t>
      </w:r>
      <w:r>
        <w:rPr>
          <w:spacing w:val="3"/>
        </w:rPr>
        <w:t xml:space="preserve"> </w:t>
      </w:r>
      <w:r>
        <w:t>skills</w:t>
      </w:r>
      <w:r>
        <w:rPr>
          <w:spacing w:val="-2"/>
        </w:rPr>
        <w:t xml:space="preserve"> </w:t>
      </w:r>
      <w:r>
        <w:t>to</w:t>
      </w:r>
      <w:r>
        <w:rPr>
          <w:spacing w:val="-4"/>
        </w:rPr>
        <w:t xml:space="preserve"> use.</w:t>
      </w:r>
    </w:p>
    <w:p w14:paraId="390D97F8" w14:textId="77777777" w:rsidR="00A766E3" w:rsidRDefault="00A766E3">
      <w:pPr>
        <w:pStyle w:val="BodyText"/>
        <w:spacing w:before="10"/>
        <w:rPr>
          <w:sz w:val="19"/>
        </w:rPr>
      </w:pPr>
    </w:p>
    <w:p w14:paraId="598BE287" w14:textId="77777777" w:rsidR="00A766E3" w:rsidRDefault="00532D1B">
      <w:pPr>
        <w:pStyle w:val="BodyText"/>
        <w:spacing w:before="1" w:line="276" w:lineRule="auto"/>
        <w:ind w:left="1180" w:right="955"/>
        <w:jc w:val="both"/>
      </w:pPr>
      <w:r>
        <w:t>The</w:t>
      </w:r>
      <w:r>
        <w:rPr>
          <w:spacing w:val="-3"/>
        </w:rPr>
        <w:t xml:space="preserve"> </w:t>
      </w:r>
      <w:r>
        <w:t>Pennsylvania</w:t>
      </w:r>
      <w:r>
        <w:rPr>
          <w:spacing w:val="-3"/>
        </w:rPr>
        <w:t xml:space="preserve"> </w:t>
      </w:r>
      <w:r>
        <w:t>Emergency</w:t>
      </w:r>
      <w:r>
        <w:rPr>
          <w:spacing w:val="-2"/>
        </w:rPr>
        <w:t xml:space="preserve"> </w:t>
      </w:r>
      <w:r>
        <w:t>Management</w:t>
      </w:r>
      <w:r>
        <w:rPr>
          <w:spacing w:val="-3"/>
        </w:rPr>
        <w:t xml:space="preserve"> </w:t>
      </w:r>
      <w:r>
        <w:t>Agency</w:t>
      </w:r>
      <w:r>
        <w:rPr>
          <w:spacing w:val="-2"/>
        </w:rPr>
        <w:t xml:space="preserve"> </w:t>
      </w:r>
      <w:r>
        <w:t>(PEMA) offers</w:t>
      </w:r>
      <w:r>
        <w:rPr>
          <w:spacing w:val="-4"/>
        </w:rPr>
        <w:t xml:space="preserve"> </w:t>
      </w:r>
      <w:r>
        <w:t>training</w:t>
      </w:r>
      <w:r>
        <w:rPr>
          <w:spacing w:val="-4"/>
        </w:rPr>
        <w:t xml:space="preserve"> </w:t>
      </w:r>
      <w:r>
        <w:t>courses</w:t>
      </w:r>
      <w:r>
        <w:rPr>
          <w:spacing w:val="-3"/>
        </w:rPr>
        <w:t xml:space="preserve"> </w:t>
      </w:r>
      <w:r>
        <w:t>in</w:t>
      </w:r>
      <w:r>
        <w:rPr>
          <w:spacing w:val="-2"/>
        </w:rPr>
        <w:t xml:space="preserve"> </w:t>
      </w:r>
      <w:r>
        <w:t>emergency management, hazardous</w:t>
      </w:r>
      <w:r>
        <w:rPr>
          <w:spacing w:val="-1"/>
        </w:rPr>
        <w:t xml:space="preserve"> </w:t>
      </w:r>
      <w:r>
        <w:t>materials response and</w:t>
      </w:r>
      <w:r>
        <w:rPr>
          <w:spacing w:val="-2"/>
        </w:rPr>
        <w:t xml:space="preserve"> </w:t>
      </w:r>
      <w:r>
        <w:t>search and rescue to prepare local responders to effectively deal with disasters and their aftermath. Exercises and drills conducted across the Commonwealth offer opportunities to put these skills into practice in a controlled setting.</w:t>
      </w:r>
    </w:p>
    <w:p w14:paraId="667E4249" w14:textId="77777777" w:rsidR="00A766E3" w:rsidRDefault="00A766E3">
      <w:pPr>
        <w:spacing w:line="276" w:lineRule="auto"/>
        <w:jc w:val="both"/>
      </w:pPr>
    </w:p>
    <w:p w14:paraId="14C1E448" w14:textId="77777777" w:rsidR="000D06DD" w:rsidRDefault="000D06DD">
      <w:pPr>
        <w:spacing w:line="276" w:lineRule="auto"/>
        <w:jc w:val="both"/>
      </w:pPr>
    </w:p>
    <w:p w14:paraId="6D5F5800" w14:textId="77777777" w:rsidR="000D06DD" w:rsidRDefault="000D06DD">
      <w:pPr>
        <w:spacing w:line="276" w:lineRule="auto"/>
        <w:jc w:val="both"/>
      </w:pPr>
    </w:p>
    <w:p w14:paraId="7DBFDA87" w14:textId="77777777" w:rsidR="000D06DD" w:rsidRDefault="000D06DD">
      <w:pPr>
        <w:spacing w:line="276" w:lineRule="auto"/>
        <w:jc w:val="both"/>
      </w:pPr>
    </w:p>
    <w:p w14:paraId="442F67DA" w14:textId="77777777" w:rsidR="000D06DD" w:rsidRDefault="000D06DD">
      <w:pPr>
        <w:spacing w:line="276" w:lineRule="auto"/>
        <w:jc w:val="both"/>
      </w:pPr>
    </w:p>
    <w:p w14:paraId="69AFE4F1" w14:textId="77777777" w:rsidR="000D06DD" w:rsidRDefault="000D06DD" w:rsidP="000D06DD">
      <w:pPr>
        <w:spacing w:line="276" w:lineRule="auto"/>
        <w:jc w:val="center"/>
        <w:sectPr w:rsidR="000D06DD" w:rsidSect="00E363FB">
          <w:pgSz w:w="12240" w:h="15840"/>
          <w:pgMar w:top="1400" w:right="480" w:bottom="1680" w:left="260" w:header="0" w:footer="1492" w:gutter="0"/>
          <w:cols w:space="720"/>
        </w:sectPr>
      </w:pPr>
      <w:r>
        <w:t>4-2</w:t>
      </w:r>
    </w:p>
    <w:p w14:paraId="1BEEEE16" w14:textId="77777777" w:rsidR="00A766E3" w:rsidRDefault="00532D1B">
      <w:pPr>
        <w:pStyle w:val="Heading3"/>
      </w:pPr>
      <w:r>
        <w:rPr>
          <w:spacing w:val="-2"/>
        </w:rPr>
        <w:lastRenderedPageBreak/>
        <w:t>Response</w:t>
      </w:r>
    </w:p>
    <w:p w14:paraId="3830711F" w14:textId="532BF096" w:rsidR="00A766E3" w:rsidRDefault="00532D1B">
      <w:pPr>
        <w:pStyle w:val="BodyText"/>
        <w:spacing w:before="249" w:line="276" w:lineRule="auto"/>
        <w:ind w:left="1180" w:right="954"/>
        <w:jc w:val="both"/>
      </w:pPr>
      <w:r>
        <w:t xml:space="preserve">When citizens face </w:t>
      </w:r>
      <w:r w:rsidR="00FD1FE3">
        <w:t>an emergency</w:t>
      </w:r>
      <w:r>
        <w:t xml:space="preserve">, they call 9-1-1. When local governments need assistance in responding to a crisis, they call </w:t>
      </w:r>
      <w:r w:rsidR="00992A37">
        <w:t>Jefferson</w:t>
      </w:r>
      <w:r w:rsidR="00D65E43">
        <w:t xml:space="preserve"> </w:t>
      </w:r>
      <w:r>
        <w:t>County EM</w:t>
      </w:r>
      <w:r w:rsidR="00D65E43">
        <w:t>A</w:t>
      </w:r>
      <w:r>
        <w:t xml:space="preserve">. The county coordinates with other municipalities as well as the </w:t>
      </w:r>
      <w:r w:rsidR="000A0044">
        <w:t>Northwest Central</w:t>
      </w:r>
      <w:r w:rsidR="00D65E43">
        <w:t xml:space="preserve"> Regional </w:t>
      </w:r>
      <w:r>
        <w:t>Task Force</w:t>
      </w:r>
      <w:r w:rsidR="00D65E43">
        <w:t xml:space="preserve"> (</w:t>
      </w:r>
      <w:r w:rsidR="000A0044">
        <w:t>R</w:t>
      </w:r>
      <w:r w:rsidR="00D65E43">
        <w:t>egion</w:t>
      </w:r>
      <w:r w:rsidR="000A0044">
        <w:t xml:space="preserve"> 3</w:t>
      </w:r>
      <w:r w:rsidR="00D65E43">
        <w:t>)</w:t>
      </w:r>
      <w:r>
        <w:t xml:space="preserve"> to provide resources needed to handle a disaster. The county may activate the EOC to help coordinate the response. If needed, the County will turn to the Commonwealth, through PEMA, to coordinate response efforts. If warranted, the Governor will declare a disaster emergency and ask for assistance through the Federal Emergency Management Agency (FEMA). The President of the United States may issue a disaster declaration that clears the way for federal disaster assistance.</w:t>
      </w:r>
    </w:p>
    <w:p w14:paraId="357095C4" w14:textId="77777777" w:rsidR="00A766E3" w:rsidRDefault="00532D1B">
      <w:pPr>
        <w:pStyle w:val="Heading3"/>
        <w:spacing w:before="202"/>
      </w:pPr>
      <w:r>
        <w:rPr>
          <w:spacing w:val="-2"/>
        </w:rPr>
        <w:t>Recovery</w:t>
      </w:r>
    </w:p>
    <w:p w14:paraId="3B2E626F" w14:textId="77777777" w:rsidR="00A766E3" w:rsidRDefault="00532D1B">
      <w:pPr>
        <w:pStyle w:val="BodyText"/>
        <w:spacing w:before="251" w:line="278" w:lineRule="auto"/>
        <w:ind w:left="1180" w:right="961"/>
        <w:jc w:val="both"/>
      </w:pPr>
      <w:r>
        <w:t>After disaster strikes, citizens are anxious to return to their normal lives as quickly as possible. Under a federal declaration, victims should contact FEMA to register for disaster assistance.</w:t>
      </w:r>
    </w:p>
    <w:p w14:paraId="7D831B2E" w14:textId="04EDED58" w:rsidR="00A766E3" w:rsidRDefault="00FD1FE3">
      <w:pPr>
        <w:pStyle w:val="BodyText"/>
        <w:spacing w:before="194" w:line="276" w:lineRule="auto"/>
        <w:ind w:left="1180" w:right="952"/>
        <w:jc w:val="both"/>
      </w:pPr>
      <w:r>
        <w:t>Several</w:t>
      </w:r>
      <w:r w:rsidR="00532D1B">
        <w:t xml:space="preserve"> basic state and federal financial aid programs may be available to displaced residents in these areas. </w:t>
      </w:r>
      <w:r w:rsidR="00992A37">
        <w:t>Jefferson</w:t>
      </w:r>
      <w:r w:rsidR="00D65E43">
        <w:t xml:space="preserve"> </w:t>
      </w:r>
      <w:r w:rsidR="00532D1B">
        <w:t>County EM</w:t>
      </w:r>
      <w:r w:rsidR="00D65E43">
        <w:t>A</w:t>
      </w:r>
      <w:r w:rsidR="00532D1B">
        <w:t xml:space="preserve"> staff works with PEMA and FEMA to coordinate and administer these programs. In most instances, the federal government pays 75 percent of the cost, and the state and localities cover the 25 percent non-federal share.</w:t>
      </w:r>
    </w:p>
    <w:p w14:paraId="29B6B244" w14:textId="0F01CCAE" w:rsidR="00A766E3" w:rsidRDefault="00992A37">
      <w:pPr>
        <w:pStyle w:val="BodyText"/>
        <w:spacing w:before="200" w:line="276" w:lineRule="auto"/>
        <w:ind w:left="1180" w:right="957"/>
        <w:jc w:val="both"/>
      </w:pPr>
      <w:r>
        <w:t>Jefferson</w:t>
      </w:r>
      <w:r w:rsidR="00D65E43">
        <w:t xml:space="preserve"> </w:t>
      </w:r>
      <w:r w:rsidR="00532D1B">
        <w:t>County EM</w:t>
      </w:r>
      <w:r w:rsidR="00D65E43">
        <w:t>A</w:t>
      </w:r>
      <w:r w:rsidR="00532D1B">
        <w:t xml:space="preserve"> is partnered with </w:t>
      </w:r>
      <w:r w:rsidR="00D65E43">
        <w:t xml:space="preserve">various </w:t>
      </w:r>
      <w:r w:rsidR="00532D1B">
        <w:t>County Volunteer Agencies Active in Disaster (VOAD) that offers a wide variety of services</w:t>
      </w:r>
      <w:r w:rsidR="00A50714">
        <w:t>.</w:t>
      </w:r>
    </w:p>
    <w:p w14:paraId="60E1AC99" w14:textId="77777777" w:rsidR="00A766E3" w:rsidRDefault="00532D1B">
      <w:pPr>
        <w:pStyle w:val="Heading3"/>
        <w:spacing w:before="201"/>
      </w:pPr>
      <w:r>
        <w:rPr>
          <w:spacing w:val="-2"/>
        </w:rPr>
        <w:t>Mitigation</w:t>
      </w:r>
    </w:p>
    <w:p w14:paraId="4CA757E0" w14:textId="77777777" w:rsidR="00A766E3" w:rsidRDefault="00532D1B">
      <w:pPr>
        <w:pStyle w:val="BodyText"/>
        <w:spacing w:before="251" w:line="276" w:lineRule="auto"/>
        <w:ind w:left="1180" w:right="960"/>
        <w:jc w:val="both"/>
      </w:pPr>
      <w:r>
        <w:t>Emergency management goes</w:t>
      </w:r>
      <w:r>
        <w:rPr>
          <w:spacing w:val="-1"/>
        </w:rPr>
        <w:t xml:space="preserve"> </w:t>
      </w:r>
      <w:r>
        <w:t>beyond helping communities recover from a disaster. Preventive measures now can help mitigate or lessen future losses. Many repairs can incorporate steps that will reduce or eliminate potential damage.</w:t>
      </w:r>
    </w:p>
    <w:p w14:paraId="4AE3149A" w14:textId="166B7A23" w:rsidR="00A766E3" w:rsidRDefault="00992A37">
      <w:pPr>
        <w:pStyle w:val="BodyText"/>
        <w:spacing w:before="199" w:line="276" w:lineRule="auto"/>
        <w:ind w:left="1180" w:right="954"/>
        <w:jc w:val="both"/>
      </w:pPr>
      <w:r>
        <w:t>Jefferson</w:t>
      </w:r>
      <w:r w:rsidR="00D65E43">
        <w:t xml:space="preserve"> </w:t>
      </w:r>
      <w:r w:rsidR="00532D1B">
        <w:t xml:space="preserve">County </w:t>
      </w:r>
      <w:r w:rsidR="00A50714">
        <w:t>DES</w:t>
      </w:r>
      <w:r w:rsidR="00532D1B">
        <w:t xml:space="preserve"> works with local municipalities to assist them in designing effective, all- hazard mitigation plans to address hazards specific to their communities. The </w:t>
      </w:r>
      <w:r>
        <w:t>Jefferson</w:t>
      </w:r>
      <w:r w:rsidR="00D65E43">
        <w:t xml:space="preserve"> </w:t>
      </w:r>
      <w:r w:rsidR="00532D1B">
        <w:t xml:space="preserve">County </w:t>
      </w:r>
      <w:r w:rsidR="00A50714">
        <w:t>Department of Emergency Services</w:t>
      </w:r>
      <w:r w:rsidR="00532D1B">
        <w:t>, in conjunction with EM</w:t>
      </w:r>
      <w:r w:rsidR="00D65E43">
        <w:t>A</w:t>
      </w:r>
      <w:r w:rsidR="00FD1FE3">
        <w:t xml:space="preserve"> and the municipalities</w:t>
      </w:r>
      <w:r w:rsidR="00532D1B">
        <w:t xml:space="preserve">, </w:t>
      </w:r>
      <w:r w:rsidR="00A50714">
        <w:t xml:space="preserve">has </w:t>
      </w:r>
      <w:r w:rsidR="00532D1B">
        <w:t xml:space="preserve">developed the </w:t>
      </w:r>
      <w:r>
        <w:t>Jefferson</w:t>
      </w:r>
      <w:r w:rsidR="00D65E43">
        <w:t xml:space="preserve"> </w:t>
      </w:r>
      <w:r w:rsidR="00532D1B">
        <w:t xml:space="preserve">County Hazard Mitigation </w:t>
      </w:r>
      <w:r w:rsidR="00532D1B">
        <w:rPr>
          <w:spacing w:val="-2"/>
        </w:rPr>
        <w:t>Plan.</w:t>
      </w:r>
    </w:p>
    <w:p w14:paraId="049A24D3" w14:textId="77777777" w:rsidR="00A766E3" w:rsidRDefault="00A766E3">
      <w:pPr>
        <w:spacing w:line="276" w:lineRule="auto"/>
        <w:jc w:val="both"/>
      </w:pPr>
    </w:p>
    <w:p w14:paraId="28837411" w14:textId="77777777" w:rsidR="000D06DD" w:rsidRDefault="000D06DD">
      <w:pPr>
        <w:spacing w:line="276" w:lineRule="auto"/>
        <w:jc w:val="both"/>
      </w:pPr>
    </w:p>
    <w:p w14:paraId="5608799B" w14:textId="77777777" w:rsidR="000D06DD" w:rsidRDefault="000D06DD" w:rsidP="000D06DD">
      <w:pPr>
        <w:spacing w:line="276" w:lineRule="auto"/>
        <w:jc w:val="center"/>
        <w:sectPr w:rsidR="000D06DD" w:rsidSect="00E363FB">
          <w:footerReference w:type="even" r:id="rId24"/>
          <w:footerReference w:type="default" r:id="rId25"/>
          <w:pgSz w:w="12240" w:h="15840"/>
          <w:pgMar w:top="1420" w:right="480" w:bottom="1680" w:left="260" w:header="0" w:footer="1492" w:gutter="0"/>
          <w:pgNumType w:start="3"/>
          <w:cols w:space="720"/>
        </w:sectPr>
      </w:pPr>
      <w:r>
        <w:t>4-3</w:t>
      </w:r>
    </w:p>
    <w:p w14:paraId="1E2E0973" w14:textId="77777777" w:rsidR="00A766E3" w:rsidRDefault="00A766E3">
      <w:pPr>
        <w:pStyle w:val="BodyText"/>
        <w:rPr>
          <w:sz w:val="20"/>
        </w:rPr>
      </w:pPr>
    </w:p>
    <w:p w14:paraId="2E168BD3" w14:textId="77777777" w:rsidR="00A766E3" w:rsidRDefault="009049E4">
      <w:pPr>
        <w:pStyle w:val="Heading2"/>
      </w:pPr>
      <w:r>
        <w:rPr>
          <w:noProof/>
        </w:rPr>
        <mc:AlternateContent>
          <mc:Choice Requires="wps">
            <w:drawing>
              <wp:anchor distT="0" distB="0" distL="0" distR="0" simplePos="0" relativeHeight="487591936" behindDoc="1" locked="0" layoutInCell="1" allowOverlap="1" wp14:anchorId="5EBB78D5" wp14:editId="59176516">
                <wp:simplePos x="0" y="0"/>
                <wp:positionH relativeFrom="page">
                  <wp:posOffset>933450</wp:posOffset>
                </wp:positionH>
                <wp:positionV relativeFrom="paragraph">
                  <wp:posOffset>265430</wp:posOffset>
                </wp:positionV>
                <wp:extent cx="4976495" cy="635"/>
                <wp:effectExtent l="0" t="0" r="0" b="0"/>
                <wp:wrapTopAndBottom/>
                <wp:docPr id="100"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6495" cy="635"/>
                        </a:xfrm>
                        <a:custGeom>
                          <a:avLst/>
                          <a:gdLst>
                            <a:gd name="T0" fmla="+- 0 1470 1470"/>
                            <a:gd name="T1" fmla="*/ T0 w 9330"/>
                            <a:gd name="T2" fmla="+- 0 10800 1470"/>
                            <a:gd name="T3" fmla="*/ T2 w 9330"/>
                          </a:gdLst>
                          <a:ahLst/>
                          <a:cxnLst>
                            <a:cxn ang="0">
                              <a:pos x="T1" y="0"/>
                            </a:cxn>
                            <a:cxn ang="0">
                              <a:pos x="T3" y="0"/>
                            </a:cxn>
                          </a:cxnLst>
                          <a:rect l="0" t="0" r="r" b="b"/>
                          <a:pathLst>
                            <a:path w="9330">
                              <a:moveTo>
                                <a:pt x="0" y="0"/>
                              </a:moveTo>
                              <a:lnTo>
                                <a:pt x="933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391E2" id="docshape14" o:spid="_x0000_s1026" style="position:absolute;margin-left:73.5pt;margin-top:20.9pt;width:391.85pt;height:.0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3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" path="m,l9330,e" filled="f">
                <v:path arrowok="t" o:connecttype="custom" o:connectlocs="0,0;4976495,0" o:connectangles="0,0"/>
                <w10:wrap type="topAndBottom" anchorx="page"/>
              </v:shape>
            </w:pict>
          </mc:Fallback>
        </mc:AlternateContent>
      </w:r>
      <w:r w:rsidR="00532D1B">
        <w:t>All</w:t>
      </w:r>
      <w:r w:rsidR="00532D1B">
        <w:rPr>
          <w:spacing w:val="-8"/>
        </w:rPr>
        <w:t xml:space="preserve"> </w:t>
      </w:r>
      <w:r w:rsidR="00532D1B">
        <w:t>Disasters</w:t>
      </w:r>
      <w:r w:rsidR="00532D1B">
        <w:rPr>
          <w:spacing w:val="-7"/>
        </w:rPr>
        <w:t xml:space="preserve"> </w:t>
      </w:r>
      <w:r w:rsidR="00532D1B">
        <w:t>Are</w:t>
      </w:r>
      <w:r w:rsidR="00532D1B">
        <w:rPr>
          <w:spacing w:val="-9"/>
        </w:rPr>
        <w:t xml:space="preserve"> </w:t>
      </w:r>
      <w:r w:rsidR="00532D1B">
        <w:rPr>
          <w:spacing w:val="-2"/>
        </w:rPr>
        <w:t>Local</w:t>
      </w:r>
    </w:p>
    <w:p w14:paraId="31FEF146" w14:textId="77777777" w:rsidR="00A766E3" w:rsidRDefault="00532D1B">
      <w:pPr>
        <w:pStyle w:val="BodyText"/>
        <w:spacing w:line="278" w:lineRule="auto"/>
        <w:ind w:left="1180" w:right="962"/>
        <w:jc w:val="both"/>
      </w:pPr>
      <w:r>
        <w:t xml:space="preserve">Local governments are the first line of defense against disasters and emergencies in their communities. They are primarily responsible for managing the response to emergencies and </w:t>
      </w:r>
      <w:r>
        <w:rPr>
          <w:spacing w:val="-2"/>
        </w:rPr>
        <w:t>disasters.</w:t>
      </w:r>
    </w:p>
    <w:p w14:paraId="1C7AD92F" w14:textId="72F4BA6C" w:rsidR="00A766E3" w:rsidRDefault="00487974">
      <w:pPr>
        <w:pStyle w:val="BodyText"/>
        <w:spacing w:before="177"/>
        <w:ind w:left="1180"/>
        <w:jc w:val="both"/>
        <w:rPr>
          <w:spacing w:val="-4"/>
        </w:rPr>
      </w:pPr>
      <w:r>
        <w:rPr>
          <w:noProof/>
        </w:rPr>
        <w:drawing>
          <wp:anchor distT="0" distB="0" distL="114300" distR="114300" simplePos="0" relativeHeight="487642112" behindDoc="0" locked="0" layoutInCell="1" allowOverlap="1" wp14:anchorId="6DCAE14C" wp14:editId="046E81E0">
            <wp:simplePos x="0" y="0"/>
            <wp:positionH relativeFrom="column">
              <wp:posOffset>3492500</wp:posOffset>
            </wp:positionH>
            <wp:positionV relativeFrom="paragraph">
              <wp:posOffset>119380</wp:posOffset>
            </wp:positionV>
            <wp:extent cx="3150870" cy="4201795"/>
            <wp:effectExtent l="0" t="0" r="0" b="8255"/>
            <wp:wrapThrough wrapText="bothSides">
              <wp:wrapPolygon edited="0">
                <wp:start x="0" y="0"/>
                <wp:lineTo x="0" y="21545"/>
                <wp:lineTo x="21417" y="21545"/>
                <wp:lineTo x="21417" y="0"/>
                <wp:lineTo x="0" y="0"/>
              </wp:wrapPolygon>
            </wp:wrapThrough>
            <wp:docPr id="639969186" name="Picture 2" descr="Jefferson County, Pennsylvani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fferson County, Pennsylvania - Wikipedi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50870" cy="4201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2D1B">
        <w:t>Local</w:t>
      </w:r>
      <w:r w:rsidR="00532D1B">
        <w:rPr>
          <w:spacing w:val="-4"/>
        </w:rPr>
        <w:t xml:space="preserve"> </w:t>
      </w:r>
      <w:r w:rsidR="00532D1B">
        <w:t>governments</w:t>
      </w:r>
      <w:r w:rsidR="00532D1B">
        <w:rPr>
          <w:spacing w:val="-4"/>
        </w:rPr>
        <w:t xml:space="preserve"> </w:t>
      </w:r>
      <w:r w:rsidR="00532D1B">
        <w:t>are</w:t>
      </w:r>
      <w:r w:rsidR="00532D1B">
        <w:rPr>
          <w:spacing w:val="-5"/>
        </w:rPr>
        <w:t xml:space="preserve"> </w:t>
      </w:r>
      <w:r w:rsidR="00532D1B">
        <w:t>responsible</w:t>
      </w:r>
      <w:r w:rsidR="00532D1B">
        <w:rPr>
          <w:spacing w:val="-4"/>
        </w:rPr>
        <w:t xml:space="preserve"> for:</w:t>
      </w:r>
      <w:r w:rsidRPr="00487974">
        <w:rPr>
          <w:noProof/>
        </w:rPr>
        <w:t xml:space="preserve"> </w:t>
      </w:r>
    </w:p>
    <w:p w14:paraId="2FEA8FE1" w14:textId="32000C11" w:rsidR="00A766E3" w:rsidRPr="00511FD4" w:rsidRDefault="00532D1B" w:rsidP="00BC1618">
      <w:pPr>
        <w:pStyle w:val="BodyText"/>
        <w:numPr>
          <w:ilvl w:val="0"/>
          <w:numId w:val="23"/>
        </w:numPr>
        <w:rPr>
          <w:sz w:val="20"/>
        </w:rPr>
      </w:pPr>
      <w:r w:rsidRPr="00511FD4">
        <w:t xml:space="preserve">Warning </w:t>
      </w:r>
      <w:r w:rsidRPr="00511FD4">
        <w:rPr>
          <w:spacing w:val="-2"/>
        </w:rPr>
        <w:t>citizens,</w:t>
      </w:r>
    </w:p>
    <w:p w14:paraId="549E803B" w14:textId="77777777" w:rsidR="00A766E3" w:rsidRDefault="00532D1B" w:rsidP="00BC1618">
      <w:pPr>
        <w:pStyle w:val="ListParagraph"/>
        <w:numPr>
          <w:ilvl w:val="0"/>
          <w:numId w:val="23"/>
        </w:numPr>
        <w:tabs>
          <w:tab w:val="left" w:pos="1900"/>
          <w:tab w:val="left" w:pos="1901"/>
        </w:tabs>
        <w:spacing w:before="45"/>
        <w:ind w:hanging="361"/>
        <w:rPr>
          <w:sz w:val="24"/>
        </w:rPr>
      </w:pPr>
      <w:r>
        <w:rPr>
          <w:sz w:val="24"/>
        </w:rPr>
        <w:t>Containing</w:t>
      </w:r>
      <w:r>
        <w:rPr>
          <w:spacing w:val="-4"/>
          <w:sz w:val="24"/>
        </w:rPr>
        <w:t xml:space="preserve"> </w:t>
      </w:r>
      <w:r>
        <w:rPr>
          <w:sz w:val="24"/>
        </w:rPr>
        <w:t xml:space="preserve">the </w:t>
      </w:r>
      <w:r>
        <w:rPr>
          <w:spacing w:val="-2"/>
          <w:sz w:val="24"/>
        </w:rPr>
        <w:t>emergency,</w:t>
      </w:r>
    </w:p>
    <w:p w14:paraId="5FAA3AF0" w14:textId="77777777" w:rsidR="00A766E3" w:rsidRDefault="00532D1B" w:rsidP="00BC1618">
      <w:pPr>
        <w:pStyle w:val="ListParagraph"/>
        <w:numPr>
          <w:ilvl w:val="0"/>
          <w:numId w:val="23"/>
        </w:numPr>
        <w:tabs>
          <w:tab w:val="left" w:pos="1900"/>
          <w:tab w:val="left" w:pos="1901"/>
        </w:tabs>
        <w:spacing w:before="42" w:line="273" w:lineRule="auto"/>
        <w:ind w:right="6205"/>
        <w:rPr>
          <w:sz w:val="24"/>
        </w:rPr>
      </w:pPr>
      <w:r>
        <w:rPr>
          <w:sz w:val="24"/>
        </w:rPr>
        <w:t>Protecting</w:t>
      </w:r>
      <w:r>
        <w:rPr>
          <w:spacing w:val="40"/>
          <w:sz w:val="24"/>
        </w:rPr>
        <w:t xml:space="preserve"> </w:t>
      </w:r>
      <w:r>
        <w:rPr>
          <w:sz w:val="24"/>
        </w:rPr>
        <w:t>people</w:t>
      </w:r>
      <w:r>
        <w:rPr>
          <w:spacing w:val="40"/>
          <w:sz w:val="24"/>
        </w:rPr>
        <w:t xml:space="preserve"> </w:t>
      </w:r>
      <w:r>
        <w:rPr>
          <w:sz w:val="24"/>
        </w:rPr>
        <w:t>and</w:t>
      </w:r>
      <w:r>
        <w:rPr>
          <w:spacing w:val="40"/>
          <w:sz w:val="24"/>
        </w:rPr>
        <w:t xml:space="preserve"> </w:t>
      </w:r>
      <w:r>
        <w:rPr>
          <w:sz w:val="24"/>
        </w:rPr>
        <w:t xml:space="preserve">property, </w:t>
      </w:r>
      <w:r>
        <w:rPr>
          <w:spacing w:val="-4"/>
          <w:sz w:val="24"/>
        </w:rPr>
        <w:t>and</w:t>
      </w:r>
    </w:p>
    <w:p w14:paraId="20A3EB6C" w14:textId="77777777" w:rsidR="00A766E3" w:rsidRDefault="00532D1B" w:rsidP="00BC1618">
      <w:pPr>
        <w:pStyle w:val="ListParagraph"/>
        <w:numPr>
          <w:ilvl w:val="0"/>
          <w:numId w:val="23"/>
        </w:numPr>
        <w:tabs>
          <w:tab w:val="left" w:pos="1900"/>
          <w:tab w:val="left" w:pos="1901"/>
        </w:tabs>
        <w:spacing w:before="6"/>
        <w:ind w:hanging="361"/>
        <w:rPr>
          <w:sz w:val="24"/>
        </w:rPr>
      </w:pPr>
      <w:r>
        <w:rPr>
          <w:sz w:val="24"/>
        </w:rPr>
        <w:t>Minimizing</w:t>
      </w:r>
      <w:r>
        <w:rPr>
          <w:spacing w:val="-5"/>
          <w:sz w:val="24"/>
        </w:rPr>
        <w:t xml:space="preserve"> </w:t>
      </w:r>
      <w:r>
        <w:rPr>
          <w:spacing w:val="-2"/>
          <w:sz w:val="24"/>
        </w:rPr>
        <w:t>damage.</w:t>
      </w:r>
    </w:p>
    <w:p w14:paraId="4B8B46BB" w14:textId="77777777" w:rsidR="00A766E3" w:rsidRDefault="00532D1B">
      <w:pPr>
        <w:pStyle w:val="BodyText"/>
        <w:spacing w:before="242" w:line="276" w:lineRule="auto"/>
        <w:ind w:left="1180" w:right="6204"/>
        <w:jc w:val="both"/>
      </w:pPr>
      <w:r>
        <w:t>In accordance with Title 35, a municipal coordinator is appointed by the Governor upon the recommendation of the executive</w:t>
      </w:r>
      <w:r>
        <w:rPr>
          <w:spacing w:val="-2"/>
        </w:rPr>
        <w:t xml:space="preserve"> </w:t>
      </w:r>
      <w:r>
        <w:t>officer</w:t>
      </w:r>
      <w:r>
        <w:rPr>
          <w:spacing w:val="-2"/>
        </w:rPr>
        <w:t xml:space="preserve"> </w:t>
      </w:r>
      <w:r>
        <w:t>or</w:t>
      </w:r>
      <w:r>
        <w:rPr>
          <w:spacing w:val="-2"/>
        </w:rPr>
        <w:t xml:space="preserve"> </w:t>
      </w:r>
      <w:r>
        <w:t>governing</w:t>
      </w:r>
      <w:r>
        <w:rPr>
          <w:spacing w:val="-3"/>
        </w:rPr>
        <w:t xml:space="preserve"> </w:t>
      </w:r>
      <w:r>
        <w:t>body</w:t>
      </w:r>
      <w:r>
        <w:rPr>
          <w:spacing w:val="-3"/>
        </w:rPr>
        <w:t xml:space="preserve"> </w:t>
      </w:r>
      <w:r>
        <w:t>of</w:t>
      </w:r>
      <w:r>
        <w:rPr>
          <w:spacing w:val="-1"/>
        </w:rPr>
        <w:t xml:space="preserve"> </w:t>
      </w:r>
      <w:r>
        <w:t>the municipality.</w:t>
      </w:r>
      <w:r>
        <w:rPr>
          <w:spacing w:val="76"/>
          <w:w w:val="150"/>
        </w:rPr>
        <w:t xml:space="preserve"> </w:t>
      </w:r>
      <w:r>
        <w:t>The</w:t>
      </w:r>
      <w:r>
        <w:rPr>
          <w:spacing w:val="78"/>
          <w:w w:val="150"/>
        </w:rPr>
        <w:t xml:space="preserve"> </w:t>
      </w:r>
      <w:r>
        <w:t>coordinator</w:t>
      </w:r>
      <w:r>
        <w:rPr>
          <w:spacing w:val="78"/>
          <w:w w:val="150"/>
        </w:rPr>
        <w:t xml:space="preserve"> </w:t>
      </w:r>
      <w:r>
        <w:t>shall</w:t>
      </w:r>
      <w:r>
        <w:rPr>
          <w:spacing w:val="75"/>
          <w:w w:val="150"/>
        </w:rPr>
        <w:t xml:space="preserve"> </w:t>
      </w:r>
      <w:r>
        <w:rPr>
          <w:spacing w:val="-5"/>
        </w:rPr>
        <w:t>be</w:t>
      </w:r>
    </w:p>
    <w:p w14:paraId="39254C20" w14:textId="1C79B702" w:rsidR="00A766E3" w:rsidRDefault="00532D1B">
      <w:pPr>
        <w:pStyle w:val="BodyText"/>
        <w:spacing w:line="276" w:lineRule="auto"/>
        <w:ind w:left="1180" w:right="954"/>
        <w:jc w:val="both"/>
      </w:pPr>
      <w:r>
        <w:t xml:space="preserve">professionally competent and capable of exerting leadership, planning, </w:t>
      </w:r>
      <w:r w:rsidR="00487974">
        <w:t>training,</w:t>
      </w:r>
      <w:r>
        <w:t xml:space="preserve"> and effecting coordination among operating agencies of government and controlling coordinated operations. Without a doubt, the most important responsibility of municipal officials, and the municipal coordinator, is to coordinate disaster response in the first 24-72 hours after any emergency.</w:t>
      </w:r>
      <w:r>
        <w:rPr>
          <w:spacing w:val="40"/>
        </w:rPr>
        <w:t xml:space="preserve"> </w:t>
      </w:r>
      <w:r>
        <w:t xml:space="preserve">The EMC has a major role to play in helping the community and residents achieve the proper level of preparedness, response, </w:t>
      </w:r>
      <w:r w:rsidR="00487974">
        <w:t>recovery,</w:t>
      </w:r>
      <w:r>
        <w:t xml:space="preserve"> and mitigation activities for whatever may affect the municipality. The EMC must create interest, </w:t>
      </w:r>
      <w:r w:rsidR="00487974">
        <w:t>motivate,</w:t>
      </w:r>
      <w:r>
        <w:t xml:space="preserve"> and involve the community in these activities and keep elected officials informed and involved with these preparations. Each EMC should use the resources available at the county and state level and within the community to assist with these responsibilities.</w:t>
      </w:r>
    </w:p>
    <w:p w14:paraId="66E63972" w14:textId="18410C34" w:rsidR="00511FD4" w:rsidRDefault="00532D1B" w:rsidP="00511FD4">
      <w:pPr>
        <w:pStyle w:val="BodyText"/>
        <w:spacing w:before="203" w:line="278" w:lineRule="auto"/>
        <w:ind w:left="1180" w:right="958"/>
        <w:jc w:val="both"/>
      </w:pPr>
      <w:r>
        <w:t>Before a</w:t>
      </w:r>
      <w:r>
        <w:rPr>
          <w:spacing w:val="-2"/>
        </w:rPr>
        <w:t xml:space="preserve"> </w:t>
      </w:r>
      <w:r>
        <w:t xml:space="preserve">disaster ever strikes, </w:t>
      </w:r>
      <w:r w:rsidR="00FD1FE3">
        <w:t>to</w:t>
      </w:r>
      <w:r>
        <w:t xml:space="preserve"> ensure</w:t>
      </w:r>
      <w:r>
        <w:rPr>
          <w:spacing w:val="-1"/>
        </w:rPr>
        <w:t xml:space="preserve"> </w:t>
      </w:r>
      <w:r>
        <w:t>that a local government can meet the</w:t>
      </w:r>
      <w:r>
        <w:rPr>
          <w:spacing w:val="-1"/>
        </w:rPr>
        <w:t xml:space="preserve"> </w:t>
      </w:r>
      <w:r>
        <w:t>needs of its citizens, local EMCs should:</w:t>
      </w:r>
    </w:p>
    <w:p w14:paraId="2936B1BE" w14:textId="77777777" w:rsidR="00A766E3" w:rsidRDefault="00532D1B" w:rsidP="00BC1618">
      <w:pPr>
        <w:pStyle w:val="BodyText"/>
        <w:numPr>
          <w:ilvl w:val="0"/>
          <w:numId w:val="25"/>
        </w:numPr>
        <w:spacing w:before="203" w:line="278" w:lineRule="auto"/>
        <w:ind w:right="958"/>
      </w:pPr>
      <w:r>
        <w:t>Develop</w:t>
      </w:r>
      <w:r>
        <w:rPr>
          <w:spacing w:val="-4"/>
        </w:rPr>
        <w:t xml:space="preserve"> </w:t>
      </w:r>
      <w:r>
        <w:t>and</w:t>
      </w:r>
      <w:r>
        <w:rPr>
          <w:spacing w:val="-1"/>
        </w:rPr>
        <w:t xml:space="preserve"> </w:t>
      </w:r>
      <w:r>
        <w:t>maintain</w:t>
      </w:r>
      <w:r>
        <w:rPr>
          <w:spacing w:val="-3"/>
        </w:rPr>
        <w:t xml:space="preserve"> </w:t>
      </w:r>
      <w:r>
        <w:t>an</w:t>
      </w:r>
      <w:r>
        <w:rPr>
          <w:spacing w:val="-3"/>
        </w:rPr>
        <w:t xml:space="preserve"> </w:t>
      </w:r>
      <w:r>
        <w:t>Emergency</w:t>
      </w:r>
      <w:r>
        <w:rPr>
          <w:spacing w:val="-2"/>
        </w:rPr>
        <w:t xml:space="preserve"> </w:t>
      </w:r>
      <w:r>
        <w:t>Operations</w:t>
      </w:r>
      <w:r>
        <w:rPr>
          <w:spacing w:val="-3"/>
        </w:rPr>
        <w:t xml:space="preserve"> </w:t>
      </w:r>
      <w:r>
        <w:t>Plan,</w:t>
      </w:r>
      <w:r>
        <w:rPr>
          <w:spacing w:val="-4"/>
        </w:rPr>
        <w:t xml:space="preserve"> </w:t>
      </w:r>
      <w:r>
        <w:t>to</w:t>
      </w:r>
      <w:r>
        <w:rPr>
          <w:spacing w:val="-1"/>
        </w:rPr>
        <w:t xml:space="preserve"> </w:t>
      </w:r>
      <w:r>
        <w:rPr>
          <w:spacing w:val="-2"/>
        </w:rPr>
        <w:t>include:</w:t>
      </w:r>
    </w:p>
    <w:p w14:paraId="324D8C02" w14:textId="77777777" w:rsidR="00A766E3" w:rsidRDefault="00532D1B" w:rsidP="00BC1618">
      <w:pPr>
        <w:pStyle w:val="ListParagraph"/>
        <w:numPr>
          <w:ilvl w:val="1"/>
          <w:numId w:val="23"/>
        </w:numPr>
        <w:tabs>
          <w:tab w:val="left" w:pos="2352"/>
        </w:tabs>
        <w:spacing w:before="42"/>
        <w:ind w:hanging="361"/>
        <w:rPr>
          <w:sz w:val="24"/>
        </w:rPr>
      </w:pPr>
      <w:r>
        <w:rPr>
          <w:sz w:val="24"/>
        </w:rPr>
        <w:t>Basic</w:t>
      </w:r>
      <w:r>
        <w:rPr>
          <w:spacing w:val="-4"/>
          <w:sz w:val="24"/>
        </w:rPr>
        <w:t xml:space="preserve"> </w:t>
      </w:r>
      <w:r>
        <w:rPr>
          <w:sz w:val="24"/>
        </w:rPr>
        <w:t>Plan</w:t>
      </w:r>
      <w:r>
        <w:rPr>
          <w:spacing w:val="-1"/>
          <w:sz w:val="24"/>
        </w:rPr>
        <w:t xml:space="preserve"> </w:t>
      </w:r>
      <w:r>
        <w:rPr>
          <w:sz w:val="24"/>
        </w:rPr>
        <w:t>(reviewed</w:t>
      </w:r>
      <w:r>
        <w:rPr>
          <w:spacing w:val="-3"/>
          <w:sz w:val="24"/>
        </w:rPr>
        <w:t xml:space="preserve"> </w:t>
      </w:r>
      <w:r>
        <w:rPr>
          <w:sz w:val="24"/>
        </w:rPr>
        <w:t>every</w:t>
      </w:r>
      <w:r>
        <w:rPr>
          <w:spacing w:val="-2"/>
          <w:sz w:val="24"/>
        </w:rPr>
        <w:t xml:space="preserve"> </w:t>
      </w:r>
      <w:r>
        <w:rPr>
          <w:sz w:val="24"/>
        </w:rPr>
        <w:t>two</w:t>
      </w:r>
      <w:r>
        <w:rPr>
          <w:spacing w:val="-1"/>
          <w:sz w:val="24"/>
        </w:rPr>
        <w:t xml:space="preserve"> </w:t>
      </w:r>
      <w:r>
        <w:rPr>
          <w:spacing w:val="-2"/>
          <w:sz w:val="24"/>
        </w:rPr>
        <w:t>years),</w:t>
      </w:r>
    </w:p>
    <w:p w14:paraId="6400F53A" w14:textId="77777777" w:rsidR="00A766E3" w:rsidRDefault="00532D1B" w:rsidP="00BC1618">
      <w:pPr>
        <w:pStyle w:val="ListParagraph"/>
        <w:numPr>
          <w:ilvl w:val="1"/>
          <w:numId w:val="23"/>
        </w:numPr>
        <w:tabs>
          <w:tab w:val="left" w:pos="2352"/>
        </w:tabs>
        <w:spacing w:before="37"/>
        <w:ind w:hanging="361"/>
        <w:rPr>
          <w:sz w:val="24"/>
        </w:rPr>
      </w:pPr>
      <w:r>
        <w:rPr>
          <w:sz w:val="24"/>
        </w:rPr>
        <w:lastRenderedPageBreak/>
        <w:t>Functional</w:t>
      </w:r>
      <w:r>
        <w:rPr>
          <w:spacing w:val="-4"/>
          <w:sz w:val="24"/>
        </w:rPr>
        <w:t xml:space="preserve"> </w:t>
      </w:r>
      <w:r>
        <w:rPr>
          <w:sz w:val="24"/>
        </w:rPr>
        <w:t>Checklists</w:t>
      </w:r>
      <w:r>
        <w:rPr>
          <w:spacing w:val="-3"/>
          <w:sz w:val="24"/>
        </w:rPr>
        <w:t xml:space="preserve"> </w:t>
      </w:r>
      <w:r>
        <w:rPr>
          <w:sz w:val="24"/>
        </w:rPr>
        <w:t>(reviewed</w:t>
      </w:r>
      <w:r>
        <w:rPr>
          <w:spacing w:val="-1"/>
          <w:sz w:val="24"/>
        </w:rPr>
        <w:t xml:space="preserve"> </w:t>
      </w:r>
      <w:r>
        <w:rPr>
          <w:sz w:val="24"/>
        </w:rPr>
        <w:t>every</w:t>
      </w:r>
      <w:r>
        <w:rPr>
          <w:spacing w:val="-5"/>
          <w:sz w:val="24"/>
        </w:rPr>
        <w:t xml:space="preserve"> </w:t>
      </w:r>
      <w:r>
        <w:rPr>
          <w:sz w:val="24"/>
        </w:rPr>
        <w:t>two</w:t>
      </w:r>
      <w:r>
        <w:rPr>
          <w:spacing w:val="-2"/>
          <w:sz w:val="24"/>
        </w:rPr>
        <w:t xml:space="preserve"> </w:t>
      </w:r>
      <w:r>
        <w:rPr>
          <w:sz w:val="24"/>
        </w:rPr>
        <w:t>years),</w:t>
      </w:r>
      <w:r>
        <w:rPr>
          <w:spacing w:val="-5"/>
          <w:sz w:val="24"/>
        </w:rPr>
        <w:t xml:space="preserve"> and</w:t>
      </w:r>
    </w:p>
    <w:p w14:paraId="13CC9D5F" w14:textId="77777777" w:rsidR="00A766E3" w:rsidRDefault="00532D1B" w:rsidP="00BC1618">
      <w:pPr>
        <w:pStyle w:val="ListParagraph"/>
        <w:numPr>
          <w:ilvl w:val="1"/>
          <w:numId w:val="23"/>
        </w:numPr>
        <w:tabs>
          <w:tab w:val="left" w:pos="2352"/>
        </w:tabs>
        <w:spacing w:before="36"/>
        <w:ind w:hanging="361"/>
        <w:rPr>
          <w:sz w:val="24"/>
        </w:rPr>
      </w:pPr>
      <w:r>
        <w:rPr>
          <w:sz w:val="24"/>
        </w:rPr>
        <w:t>Notification</w:t>
      </w:r>
      <w:r>
        <w:rPr>
          <w:spacing w:val="-4"/>
          <w:sz w:val="24"/>
        </w:rPr>
        <w:t xml:space="preserve"> </w:t>
      </w:r>
      <w:r>
        <w:rPr>
          <w:sz w:val="24"/>
        </w:rPr>
        <w:t>and</w:t>
      </w:r>
      <w:r>
        <w:rPr>
          <w:spacing w:val="-4"/>
          <w:sz w:val="24"/>
        </w:rPr>
        <w:t xml:space="preserve"> </w:t>
      </w:r>
      <w:r>
        <w:rPr>
          <w:sz w:val="24"/>
        </w:rPr>
        <w:t>Resource</w:t>
      </w:r>
      <w:r>
        <w:rPr>
          <w:spacing w:val="-1"/>
          <w:sz w:val="24"/>
        </w:rPr>
        <w:t xml:space="preserve"> </w:t>
      </w:r>
      <w:r>
        <w:rPr>
          <w:sz w:val="24"/>
        </w:rPr>
        <w:t>Manual</w:t>
      </w:r>
      <w:r>
        <w:rPr>
          <w:spacing w:val="-1"/>
          <w:sz w:val="24"/>
        </w:rPr>
        <w:t xml:space="preserve"> </w:t>
      </w:r>
      <w:r>
        <w:rPr>
          <w:sz w:val="24"/>
        </w:rPr>
        <w:t>(reviewed</w:t>
      </w:r>
      <w:r>
        <w:rPr>
          <w:spacing w:val="-3"/>
          <w:sz w:val="24"/>
        </w:rPr>
        <w:t xml:space="preserve"> </w:t>
      </w:r>
      <w:r>
        <w:rPr>
          <w:sz w:val="24"/>
        </w:rPr>
        <w:t>every</w:t>
      </w:r>
      <w:r>
        <w:rPr>
          <w:spacing w:val="-3"/>
          <w:sz w:val="24"/>
        </w:rPr>
        <w:t xml:space="preserve"> </w:t>
      </w:r>
      <w:r>
        <w:rPr>
          <w:sz w:val="24"/>
        </w:rPr>
        <w:t>year</w:t>
      </w:r>
      <w:r>
        <w:rPr>
          <w:spacing w:val="-1"/>
          <w:sz w:val="24"/>
        </w:rPr>
        <w:t xml:space="preserve"> </w:t>
      </w:r>
      <w:r>
        <w:rPr>
          <w:sz w:val="24"/>
        </w:rPr>
        <w:t>and</w:t>
      </w:r>
      <w:r>
        <w:rPr>
          <w:spacing w:val="-4"/>
          <w:sz w:val="24"/>
        </w:rPr>
        <w:t xml:space="preserve"> </w:t>
      </w:r>
      <w:r>
        <w:rPr>
          <w:sz w:val="24"/>
        </w:rPr>
        <w:t>updated</w:t>
      </w:r>
      <w:r>
        <w:rPr>
          <w:spacing w:val="-1"/>
          <w:sz w:val="24"/>
        </w:rPr>
        <w:t xml:space="preserve"> </w:t>
      </w:r>
      <w:r>
        <w:rPr>
          <w:sz w:val="24"/>
        </w:rPr>
        <w:t>every</w:t>
      </w:r>
      <w:r>
        <w:rPr>
          <w:spacing w:val="-3"/>
          <w:sz w:val="24"/>
        </w:rPr>
        <w:t xml:space="preserve"> </w:t>
      </w:r>
      <w:r>
        <w:rPr>
          <w:sz w:val="24"/>
        </w:rPr>
        <w:t>90</w:t>
      </w:r>
      <w:r>
        <w:rPr>
          <w:spacing w:val="-3"/>
          <w:sz w:val="24"/>
        </w:rPr>
        <w:t xml:space="preserve"> </w:t>
      </w:r>
      <w:r>
        <w:rPr>
          <w:spacing w:val="-2"/>
          <w:sz w:val="24"/>
        </w:rPr>
        <w:t>days)</w:t>
      </w:r>
    </w:p>
    <w:p w14:paraId="2BBDFD2F" w14:textId="77777777" w:rsidR="00A766E3" w:rsidRDefault="00532D1B" w:rsidP="00BC1618">
      <w:pPr>
        <w:pStyle w:val="ListParagraph"/>
        <w:numPr>
          <w:ilvl w:val="0"/>
          <w:numId w:val="23"/>
        </w:numPr>
        <w:tabs>
          <w:tab w:val="left" w:pos="1900"/>
          <w:tab w:val="left" w:pos="1901"/>
        </w:tabs>
        <w:spacing w:before="37"/>
        <w:ind w:hanging="361"/>
        <w:rPr>
          <w:sz w:val="24"/>
        </w:rPr>
      </w:pPr>
      <w:r>
        <w:rPr>
          <w:sz w:val="24"/>
        </w:rPr>
        <w:t>Exercise</w:t>
      </w:r>
      <w:r>
        <w:rPr>
          <w:spacing w:val="-3"/>
          <w:sz w:val="24"/>
        </w:rPr>
        <w:t xml:space="preserve"> </w:t>
      </w:r>
      <w:r>
        <w:rPr>
          <w:sz w:val="24"/>
        </w:rPr>
        <w:t>this</w:t>
      </w:r>
      <w:r>
        <w:rPr>
          <w:spacing w:val="-3"/>
          <w:sz w:val="24"/>
        </w:rPr>
        <w:t xml:space="preserve"> </w:t>
      </w:r>
      <w:r>
        <w:rPr>
          <w:sz w:val="24"/>
        </w:rPr>
        <w:t>plan</w:t>
      </w:r>
      <w:r>
        <w:rPr>
          <w:spacing w:val="-3"/>
          <w:sz w:val="24"/>
        </w:rPr>
        <w:t xml:space="preserve"> </w:t>
      </w:r>
      <w:r>
        <w:rPr>
          <w:sz w:val="24"/>
        </w:rPr>
        <w:t>to</w:t>
      </w:r>
      <w:r>
        <w:rPr>
          <w:spacing w:val="-2"/>
          <w:sz w:val="24"/>
        </w:rPr>
        <w:t xml:space="preserve"> </w:t>
      </w:r>
      <w:r>
        <w:rPr>
          <w:sz w:val="24"/>
        </w:rPr>
        <w:t>identify</w:t>
      </w:r>
      <w:r>
        <w:rPr>
          <w:spacing w:val="-3"/>
          <w:sz w:val="24"/>
        </w:rPr>
        <w:t xml:space="preserve"> </w:t>
      </w:r>
      <w:r>
        <w:rPr>
          <w:sz w:val="24"/>
        </w:rPr>
        <w:t>and</w:t>
      </w:r>
      <w:r>
        <w:rPr>
          <w:spacing w:val="-3"/>
          <w:sz w:val="24"/>
        </w:rPr>
        <w:t xml:space="preserve"> </w:t>
      </w:r>
      <w:r>
        <w:rPr>
          <w:sz w:val="24"/>
        </w:rPr>
        <w:t>fix</w:t>
      </w:r>
      <w:r>
        <w:rPr>
          <w:spacing w:val="-3"/>
          <w:sz w:val="24"/>
        </w:rPr>
        <w:t xml:space="preserve"> </w:t>
      </w:r>
      <w:r>
        <w:rPr>
          <w:sz w:val="24"/>
        </w:rPr>
        <w:t>any</w:t>
      </w:r>
      <w:r>
        <w:rPr>
          <w:spacing w:val="-2"/>
          <w:sz w:val="24"/>
        </w:rPr>
        <w:t xml:space="preserve"> shortcomings,</w:t>
      </w:r>
    </w:p>
    <w:p w14:paraId="32A6CC57" w14:textId="77777777" w:rsidR="00A766E3" w:rsidRDefault="00532D1B" w:rsidP="00BC1618">
      <w:pPr>
        <w:pStyle w:val="ListParagraph"/>
        <w:numPr>
          <w:ilvl w:val="0"/>
          <w:numId w:val="23"/>
        </w:numPr>
        <w:tabs>
          <w:tab w:val="left" w:pos="1900"/>
          <w:tab w:val="left" w:pos="1901"/>
        </w:tabs>
        <w:spacing w:before="44"/>
        <w:ind w:hanging="361"/>
        <w:rPr>
          <w:sz w:val="24"/>
        </w:rPr>
      </w:pPr>
      <w:r>
        <w:rPr>
          <w:sz w:val="24"/>
        </w:rPr>
        <w:t>Identify</w:t>
      </w:r>
      <w:r>
        <w:rPr>
          <w:spacing w:val="-6"/>
          <w:sz w:val="24"/>
        </w:rPr>
        <w:t xml:space="preserve"> </w:t>
      </w:r>
      <w:r>
        <w:rPr>
          <w:sz w:val="24"/>
        </w:rPr>
        <w:t>hazards</w:t>
      </w:r>
      <w:r>
        <w:rPr>
          <w:spacing w:val="-2"/>
          <w:sz w:val="24"/>
        </w:rPr>
        <w:t xml:space="preserve"> </w:t>
      </w:r>
      <w:r>
        <w:rPr>
          <w:sz w:val="24"/>
        </w:rPr>
        <w:t>and</w:t>
      </w:r>
      <w:r>
        <w:rPr>
          <w:spacing w:val="-3"/>
          <w:sz w:val="24"/>
        </w:rPr>
        <w:t xml:space="preserve"> </w:t>
      </w:r>
      <w:r>
        <w:rPr>
          <w:sz w:val="24"/>
        </w:rPr>
        <w:t>vulnerabilities</w:t>
      </w:r>
      <w:r>
        <w:rPr>
          <w:spacing w:val="-2"/>
          <w:sz w:val="24"/>
        </w:rPr>
        <w:t xml:space="preserve"> </w:t>
      </w:r>
      <w:r>
        <w:rPr>
          <w:sz w:val="24"/>
        </w:rPr>
        <w:t>that</w:t>
      </w:r>
      <w:r>
        <w:rPr>
          <w:spacing w:val="-1"/>
          <w:sz w:val="24"/>
        </w:rPr>
        <w:t xml:space="preserve"> </w:t>
      </w:r>
      <w:r>
        <w:rPr>
          <w:sz w:val="24"/>
        </w:rPr>
        <w:t>may</w:t>
      </w:r>
      <w:r>
        <w:rPr>
          <w:spacing w:val="-4"/>
          <w:sz w:val="24"/>
        </w:rPr>
        <w:t xml:space="preserve"> </w:t>
      </w:r>
      <w:r>
        <w:rPr>
          <w:sz w:val="24"/>
        </w:rPr>
        <w:t>affect</w:t>
      </w:r>
      <w:r>
        <w:rPr>
          <w:spacing w:val="-1"/>
          <w:sz w:val="24"/>
        </w:rPr>
        <w:t xml:space="preserve"> </w:t>
      </w:r>
      <w:r>
        <w:rPr>
          <w:sz w:val="24"/>
        </w:rPr>
        <w:t>the</w:t>
      </w:r>
      <w:r>
        <w:rPr>
          <w:spacing w:val="-2"/>
          <w:sz w:val="24"/>
        </w:rPr>
        <w:t xml:space="preserve"> municipality,</w:t>
      </w:r>
    </w:p>
    <w:p w14:paraId="68A14BE5" w14:textId="77777777" w:rsidR="00A766E3" w:rsidRDefault="00532D1B" w:rsidP="00BC1618">
      <w:pPr>
        <w:pStyle w:val="ListParagraph"/>
        <w:numPr>
          <w:ilvl w:val="0"/>
          <w:numId w:val="23"/>
        </w:numPr>
        <w:tabs>
          <w:tab w:val="left" w:pos="1900"/>
          <w:tab w:val="left" w:pos="1901"/>
        </w:tabs>
        <w:spacing w:before="81" w:line="273" w:lineRule="auto"/>
        <w:ind w:right="954"/>
        <w:rPr>
          <w:sz w:val="24"/>
        </w:rPr>
      </w:pPr>
      <w:r>
        <w:rPr>
          <w:sz w:val="24"/>
        </w:rPr>
        <w:t>Participate in the County Hazard Mitigation Team and assist in pre-disaster mitigation</w:t>
      </w:r>
      <w:r>
        <w:rPr>
          <w:spacing w:val="80"/>
          <w:sz w:val="24"/>
        </w:rPr>
        <w:t xml:space="preserve"> </w:t>
      </w:r>
      <w:r>
        <w:rPr>
          <w:sz w:val="24"/>
        </w:rPr>
        <w:t>planning and grant submission efforts,</w:t>
      </w:r>
    </w:p>
    <w:p w14:paraId="0EE97CEA" w14:textId="6185394A" w:rsidR="00A766E3" w:rsidRDefault="00532D1B" w:rsidP="00BC1618">
      <w:pPr>
        <w:pStyle w:val="ListParagraph"/>
        <w:numPr>
          <w:ilvl w:val="0"/>
          <w:numId w:val="23"/>
        </w:numPr>
        <w:tabs>
          <w:tab w:val="left" w:pos="1900"/>
          <w:tab w:val="left" w:pos="1901"/>
        </w:tabs>
        <w:spacing w:before="6" w:line="273" w:lineRule="auto"/>
        <w:ind w:right="962"/>
        <w:rPr>
          <w:sz w:val="24"/>
        </w:rPr>
      </w:pPr>
      <w:r>
        <w:rPr>
          <w:sz w:val="24"/>
        </w:rPr>
        <w:t xml:space="preserve">Develop, </w:t>
      </w:r>
      <w:r w:rsidR="00FD1FE3">
        <w:rPr>
          <w:sz w:val="24"/>
        </w:rPr>
        <w:t>maintain,</w:t>
      </w:r>
      <w:r>
        <w:rPr>
          <w:sz w:val="24"/>
        </w:rPr>
        <w:t xml:space="preserve"> and ensure certification of trained staff to work in the municipal EOC when activated and ensure they are Duly Enrolled,</w:t>
      </w:r>
    </w:p>
    <w:p w14:paraId="2E69E5FD" w14:textId="77777777" w:rsidR="00A766E3" w:rsidRDefault="00532D1B" w:rsidP="00BC1618">
      <w:pPr>
        <w:pStyle w:val="ListParagraph"/>
        <w:numPr>
          <w:ilvl w:val="0"/>
          <w:numId w:val="23"/>
        </w:numPr>
        <w:tabs>
          <w:tab w:val="left" w:pos="1900"/>
          <w:tab w:val="left" w:pos="1901"/>
        </w:tabs>
        <w:spacing w:before="5"/>
        <w:ind w:hanging="361"/>
        <w:rPr>
          <w:sz w:val="24"/>
        </w:rPr>
      </w:pPr>
      <w:r>
        <w:rPr>
          <w:sz w:val="24"/>
        </w:rPr>
        <w:t>Compile</w:t>
      </w:r>
      <w:r>
        <w:rPr>
          <w:spacing w:val="-3"/>
          <w:sz w:val="24"/>
        </w:rPr>
        <w:t xml:space="preserve"> </w:t>
      </w:r>
      <w:r>
        <w:rPr>
          <w:sz w:val="24"/>
        </w:rPr>
        <w:t>cost</w:t>
      </w:r>
      <w:r>
        <w:rPr>
          <w:spacing w:val="-2"/>
          <w:sz w:val="24"/>
        </w:rPr>
        <w:t xml:space="preserve"> </w:t>
      </w:r>
      <w:r>
        <w:rPr>
          <w:sz w:val="24"/>
        </w:rPr>
        <w:t>figures</w:t>
      </w:r>
      <w:r>
        <w:rPr>
          <w:spacing w:val="-5"/>
          <w:sz w:val="24"/>
        </w:rPr>
        <w:t xml:space="preserve"> </w:t>
      </w:r>
      <w:r>
        <w:rPr>
          <w:sz w:val="24"/>
        </w:rPr>
        <w:t>for</w:t>
      </w:r>
      <w:r>
        <w:rPr>
          <w:spacing w:val="-4"/>
          <w:sz w:val="24"/>
        </w:rPr>
        <w:t xml:space="preserve"> </w:t>
      </w:r>
      <w:r>
        <w:rPr>
          <w:sz w:val="24"/>
        </w:rPr>
        <w:t>the</w:t>
      </w:r>
      <w:r>
        <w:rPr>
          <w:spacing w:val="-3"/>
          <w:sz w:val="24"/>
        </w:rPr>
        <w:t xml:space="preserve"> </w:t>
      </w:r>
      <w:r>
        <w:rPr>
          <w:sz w:val="24"/>
        </w:rPr>
        <w:t>conduct</w:t>
      </w:r>
      <w:r>
        <w:rPr>
          <w:spacing w:val="-2"/>
          <w:sz w:val="24"/>
        </w:rPr>
        <w:t xml:space="preserve"> </w:t>
      </w:r>
      <w:r>
        <w:rPr>
          <w:sz w:val="24"/>
        </w:rPr>
        <w:t>of</w:t>
      </w:r>
      <w:r>
        <w:rPr>
          <w:spacing w:val="-2"/>
          <w:sz w:val="24"/>
        </w:rPr>
        <w:t xml:space="preserve"> </w:t>
      </w:r>
      <w:r>
        <w:rPr>
          <w:sz w:val="24"/>
        </w:rPr>
        <w:t>emergency</w:t>
      </w:r>
      <w:r>
        <w:rPr>
          <w:spacing w:val="-3"/>
          <w:sz w:val="24"/>
        </w:rPr>
        <w:t xml:space="preserve"> </w:t>
      </w:r>
      <w:r>
        <w:rPr>
          <w:spacing w:val="-2"/>
          <w:sz w:val="24"/>
        </w:rPr>
        <w:t>operations,</w:t>
      </w:r>
    </w:p>
    <w:p w14:paraId="2FA8F19A" w14:textId="77777777" w:rsidR="00A766E3" w:rsidRDefault="00532D1B" w:rsidP="00BC1618">
      <w:pPr>
        <w:pStyle w:val="ListParagraph"/>
        <w:numPr>
          <w:ilvl w:val="0"/>
          <w:numId w:val="23"/>
        </w:numPr>
        <w:tabs>
          <w:tab w:val="left" w:pos="1900"/>
          <w:tab w:val="left" w:pos="1901"/>
        </w:tabs>
        <w:spacing w:before="45"/>
        <w:ind w:hanging="361"/>
        <w:rPr>
          <w:sz w:val="24"/>
        </w:rPr>
      </w:pPr>
      <w:r>
        <w:rPr>
          <w:sz w:val="24"/>
        </w:rPr>
        <w:t>Coordinate</w:t>
      </w:r>
      <w:r>
        <w:rPr>
          <w:spacing w:val="-5"/>
          <w:sz w:val="24"/>
        </w:rPr>
        <w:t xml:space="preserve"> </w:t>
      </w:r>
      <w:r>
        <w:rPr>
          <w:sz w:val="24"/>
        </w:rPr>
        <w:t>long-term recovery</w:t>
      </w:r>
      <w:r>
        <w:rPr>
          <w:spacing w:val="-3"/>
          <w:sz w:val="24"/>
        </w:rPr>
        <w:t xml:space="preserve"> </w:t>
      </w:r>
      <w:r>
        <w:rPr>
          <w:sz w:val="24"/>
        </w:rPr>
        <w:t>and</w:t>
      </w:r>
      <w:r>
        <w:rPr>
          <w:spacing w:val="-3"/>
          <w:sz w:val="24"/>
        </w:rPr>
        <w:t xml:space="preserve"> </w:t>
      </w:r>
      <w:r>
        <w:rPr>
          <w:sz w:val="24"/>
        </w:rPr>
        <w:t>mitigation</w:t>
      </w:r>
      <w:r>
        <w:rPr>
          <w:spacing w:val="-1"/>
          <w:sz w:val="24"/>
        </w:rPr>
        <w:t xml:space="preserve"> </w:t>
      </w:r>
      <w:r>
        <w:rPr>
          <w:spacing w:val="-2"/>
          <w:sz w:val="24"/>
        </w:rPr>
        <w:t>efforts,</w:t>
      </w:r>
    </w:p>
    <w:p w14:paraId="7F4980DA" w14:textId="77777777" w:rsidR="00A766E3" w:rsidRDefault="00532D1B" w:rsidP="00BC1618">
      <w:pPr>
        <w:pStyle w:val="ListParagraph"/>
        <w:numPr>
          <w:ilvl w:val="0"/>
          <w:numId w:val="23"/>
        </w:numPr>
        <w:tabs>
          <w:tab w:val="left" w:pos="1900"/>
          <w:tab w:val="left" w:pos="1901"/>
        </w:tabs>
        <w:spacing w:before="45"/>
        <w:ind w:hanging="361"/>
        <w:rPr>
          <w:sz w:val="24"/>
        </w:rPr>
      </w:pPr>
      <w:r>
        <w:rPr>
          <w:sz w:val="24"/>
        </w:rPr>
        <w:t>Obtain</w:t>
      </w:r>
      <w:r>
        <w:rPr>
          <w:spacing w:val="-5"/>
          <w:sz w:val="24"/>
        </w:rPr>
        <w:t xml:space="preserve"> </w:t>
      </w:r>
      <w:r>
        <w:rPr>
          <w:sz w:val="24"/>
        </w:rPr>
        <w:t>important</w:t>
      </w:r>
      <w:r>
        <w:rPr>
          <w:spacing w:val="-3"/>
          <w:sz w:val="24"/>
        </w:rPr>
        <w:t xml:space="preserve"> </w:t>
      </w:r>
      <w:r>
        <w:rPr>
          <w:sz w:val="24"/>
        </w:rPr>
        <w:t>information</w:t>
      </w:r>
      <w:r>
        <w:rPr>
          <w:spacing w:val="-2"/>
          <w:sz w:val="24"/>
        </w:rPr>
        <w:t xml:space="preserve"> </w:t>
      </w:r>
      <w:r>
        <w:rPr>
          <w:sz w:val="24"/>
        </w:rPr>
        <w:t>on</w:t>
      </w:r>
      <w:r>
        <w:rPr>
          <w:spacing w:val="-3"/>
          <w:sz w:val="24"/>
        </w:rPr>
        <w:t xml:space="preserve"> </w:t>
      </w:r>
      <w:r>
        <w:rPr>
          <w:sz w:val="24"/>
        </w:rPr>
        <w:t>special</w:t>
      </w:r>
      <w:r>
        <w:rPr>
          <w:spacing w:val="-3"/>
          <w:sz w:val="24"/>
        </w:rPr>
        <w:t xml:space="preserve"> </w:t>
      </w:r>
      <w:r>
        <w:rPr>
          <w:sz w:val="24"/>
        </w:rPr>
        <w:t>needs</w:t>
      </w:r>
      <w:r>
        <w:rPr>
          <w:spacing w:val="-4"/>
          <w:sz w:val="24"/>
        </w:rPr>
        <w:t xml:space="preserve"> </w:t>
      </w:r>
      <w:r>
        <w:rPr>
          <w:sz w:val="24"/>
        </w:rPr>
        <w:t>residents</w:t>
      </w:r>
      <w:r>
        <w:rPr>
          <w:spacing w:val="-2"/>
          <w:sz w:val="24"/>
        </w:rPr>
        <w:t xml:space="preserve"> </w:t>
      </w:r>
      <w:r>
        <w:rPr>
          <w:sz w:val="24"/>
        </w:rPr>
        <w:t>living</w:t>
      </w:r>
      <w:r>
        <w:rPr>
          <w:spacing w:val="-4"/>
          <w:sz w:val="24"/>
        </w:rPr>
        <w:t xml:space="preserve"> </w:t>
      </w:r>
      <w:r>
        <w:rPr>
          <w:sz w:val="24"/>
        </w:rPr>
        <w:t>in</w:t>
      </w:r>
      <w:r>
        <w:rPr>
          <w:spacing w:val="-3"/>
          <w:sz w:val="24"/>
        </w:rPr>
        <w:t xml:space="preserve"> </w:t>
      </w:r>
      <w:r>
        <w:rPr>
          <w:sz w:val="24"/>
        </w:rPr>
        <w:t>their</w:t>
      </w:r>
      <w:r>
        <w:rPr>
          <w:spacing w:val="-1"/>
          <w:sz w:val="24"/>
        </w:rPr>
        <w:t xml:space="preserve"> </w:t>
      </w:r>
      <w:r>
        <w:rPr>
          <w:spacing w:val="-2"/>
          <w:sz w:val="24"/>
        </w:rPr>
        <w:t>communities,</w:t>
      </w:r>
    </w:p>
    <w:p w14:paraId="41E11837" w14:textId="77777777" w:rsidR="00A766E3" w:rsidRDefault="00532D1B" w:rsidP="00BC1618">
      <w:pPr>
        <w:pStyle w:val="ListParagraph"/>
        <w:numPr>
          <w:ilvl w:val="0"/>
          <w:numId w:val="23"/>
        </w:numPr>
        <w:tabs>
          <w:tab w:val="left" w:pos="1900"/>
          <w:tab w:val="left" w:pos="1901"/>
        </w:tabs>
        <w:spacing w:before="42" w:line="273" w:lineRule="auto"/>
        <w:ind w:right="963"/>
        <w:rPr>
          <w:sz w:val="24"/>
        </w:rPr>
      </w:pPr>
      <w:r>
        <w:rPr>
          <w:sz w:val="24"/>
        </w:rPr>
        <w:t>Identify</w:t>
      </w:r>
      <w:r>
        <w:rPr>
          <w:spacing w:val="40"/>
          <w:sz w:val="24"/>
        </w:rPr>
        <w:t xml:space="preserve"> </w:t>
      </w:r>
      <w:r>
        <w:rPr>
          <w:sz w:val="24"/>
        </w:rPr>
        <w:t>resources</w:t>
      </w:r>
      <w:r>
        <w:rPr>
          <w:spacing w:val="40"/>
          <w:sz w:val="24"/>
        </w:rPr>
        <w:t xml:space="preserve"> </w:t>
      </w:r>
      <w:r>
        <w:rPr>
          <w:sz w:val="24"/>
        </w:rPr>
        <w:t>within</w:t>
      </w:r>
      <w:r>
        <w:rPr>
          <w:spacing w:val="40"/>
          <w:sz w:val="24"/>
        </w:rPr>
        <w:t xml:space="preserve"> </w:t>
      </w:r>
      <w:r>
        <w:rPr>
          <w:sz w:val="24"/>
        </w:rPr>
        <w:t>the</w:t>
      </w:r>
      <w:r>
        <w:rPr>
          <w:spacing w:val="40"/>
          <w:sz w:val="24"/>
        </w:rPr>
        <w:t xml:space="preserve"> </w:t>
      </w:r>
      <w:r>
        <w:rPr>
          <w:sz w:val="24"/>
        </w:rPr>
        <w:t>municipality</w:t>
      </w:r>
      <w:r>
        <w:rPr>
          <w:spacing w:val="40"/>
          <w:sz w:val="24"/>
        </w:rPr>
        <w:t xml:space="preserve"> </w:t>
      </w:r>
      <w:r>
        <w:rPr>
          <w:sz w:val="24"/>
        </w:rPr>
        <w:t>that</w:t>
      </w:r>
      <w:r>
        <w:rPr>
          <w:spacing w:val="40"/>
          <w:sz w:val="24"/>
        </w:rPr>
        <w:t xml:space="preserve"> </w:t>
      </w:r>
      <w:r>
        <w:rPr>
          <w:sz w:val="24"/>
        </w:rPr>
        <w:t>can</w:t>
      </w:r>
      <w:r>
        <w:rPr>
          <w:spacing w:val="40"/>
          <w:sz w:val="24"/>
        </w:rPr>
        <w:t xml:space="preserve"> </w:t>
      </w:r>
      <w:r>
        <w:rPr>
          <w:sz w:val="24"/>
        </w:rPr>
        <w:t>be</w:t>
      </w:r>
      <w:r>
        <w:rPr>
          <w:spacing w:val="40"/>
          <w:sz w:val="24"/>
        </w:rPr>
        <w:t xml:space="preserve"> </w:t>
      </w:r>
      <w:r>
        <w:rPr>
          <w:sz w:val="24"/>
        </w:rPr>
        <w:t>used</w:t>
      </w:r>
      <w:r>
        <w:rPr>
          <w:spacing w:val="40"/>
          <w:sz w:val="24"/>
        </w:rPr>
        <w:t xml:space="preserve"> </w:t>
      </w:r>
      <w:r>
        <w:rPr>
          <w:sz w:val="24"/>
        </w:rPr>
        <w:t>to</w:t>
      </w:r>
      <w:r>
        <w:rPr>
          <w:spacing w:val="40"/>
          <w:sz w:val="24"/>
        </w:rPr>
        <w:t xml:space="preserve"> </w:t>
      </w:r>
      <w:r>
        <w:rPr>
          <w:sz w:val="24"/>
        </w:rPr>
        <w:t>respond</w:t>
      </w:r>
      <w:r>
        <w:rPr>
          <w:spacing w:val="40"/>
          <w:sz w:val="24"/>
        </w:rPr>
        <w:t xml:space="preserve"> </w:t>
      </w:r>
      <w:r>
        <w:rPr>
          <w:sz w:val="24"/>
        </w:rPr>
        <w:t>to</w:t>
      </w:r>
      <w:r>
        <w:rPr>
          <w:spacing w:val="40"/>
          <w:sz w:val="24"/>
        </w:rPr>
        <w:t xml:space="preserve"> </w:t>
      </w:r>
      <w:r>
        <w:rPr>
          <w:sz w:val="24"/>
        </w:rPr>
        <w:t>a</w:t>
      </w:r>
      <w:r>
        <w:rPr>
          <w:spacing w:val="40"/>
          <w:sz w:val="24"/>
        </w:rPr>
        <w:t xml:space="preserve"> </w:t>
      </w:r>
      <w:r>
        <w:rPr>
          <w:sz w:val="24"/>
        </w:rPr>
        <w:t>major disaster or emergency and request needed resources from the county EM</w:t>
      </w:r>
      <w:r w:rsidR="0033393C">
        <w:rPr>
          <w:sz w:val="24"/>
        </w:rPr>
        <w:t>A</w:t>
      </w:r>
      <w:r>
        <w:rPr>
          <w:sz w:val="24"/>
        </w:rPr>
        <w:t>,</w:t>
      </w:r>
    </w:p>
    <w:p w14:paraId="736ADAE8" w14:textId="783A0C56" w:rsidR="00A766E3" w:rsidRDefault="00532D1B" w:rsidP="00BC1618">
      <w:pPr>
        <w:pStyle w:val="ListParagraph"/>
        <w:numPr>
          <w:ilvl w:val="0"/>
          <w:numId w:val="23"/>
        </w:numPr>
        <w:tabs>
          <w:tab w:val="left" w:pos="1900"/>
          <w:tab w:val="left" w:pos="1901"/>
        </w:tabs>
        <w:spacing w:before="5" w:line="273" w:lineRule="auto"/>
        <w:ind w:right="964"/>
        <w:rPr>
          <w:sz w:val="24"/>
        </w:rPr>
      </w:pPr>
      <w:r>
        <w:rPr>
          <w:sz w:val="24"/>
        </w:rPr>
        <w:t>Attend</w:t>
      </w:r>
      <w:r>
        <w:rPr>
          <w:spacing w:val="-5"/>
          <w:sz w:val="24"/>
        </w:rPr>
        <w:t xml:space="preserve"> </w:t>
      </w:r>
      <w:r>
        <w:rPr>
          <w:sz w:val="24"/>
        </w:rPr>
        <w:t>training,</w:t>
      </w:r>
      <w:r>
        <w:rPr>
          <w:spacing w:val="-4"/>
          <w:sz w:val="24"/>
        </w:rPr>
        <w:t xml:space="preserve"> </w:t>
      </w:r>
      <w:r>
        <w:rPr>
          <w:sz w:val="24"/>
        </w:rPr>
        <w:t>workshops</w:t>
      </w:r>
      <w:r>
        <w:rPr>
          <w:spacing w:val="-2"/>
          <w:sz w:val="24"/>
        </w:rPr>
        <w:t xml:space="preserve"> </w:t>
      </w:r>
      <w:r>
        <w:rPr>
          <w:sz w:val="24"/>
        </w:rPr>
        <w:t>and</w:t>
      </w:r>
      <w:r>
        <w:rPr>
          <w:spacing w:val="-3"/>
          <w:sz w:val="24"/>
        </w:rPr>
        <w:t xml:space="preserve"> </w:t>
      </w:r>
      <w:r>
        <w:rPr>
          <w:sz w:val="24"/>
        </w:rPr>
        <w:t>seminars</w:t>
      </w:r>
      <w:r>
        <w:rPr>
          <w:spacing w:val="-4"/>
          <w:sz w:val="24"/>
        </w:rPr>
        <w:t xml:space="preserve"> </w:t>
      </w:r>
      <w:r>
        <w:rPr>
          <w:sz w:val="24"/>
        </w:rPr>
        <w:t>provided</w:t>
      </w:r>
      <w:r>
        <w:rPr>
          <w:spacing w:val="-3"/>
          <w:sz w:val="24"/>
        </w:rPr>
        <w:t xml:space="preserve"> </w:t>
      </w:r>
      <w:r>
        <w:rPr>
          <w:sz w:val="24"/>
        </w:rPr>
        <w:t>by</w:t>
      </w:r>
      <w:r>
        <w:rPr>
          <w:spacing w:val="-2"/>
          <w:sz w:val="24"/>
        </w:rPr>
        <w:t xml:space="preserve"> </w:t>
      </w:r>
      <w:r>
        <w:rPr>
          <w:sz w:val="24"/>
        </w:rPr>
        <w:t>municipal,</w:t>
      </w:r>
      <w:r>
        <w:rPr>
          <w:spacing w:val="-4"/>
          <w:sz w:val="24"/>
        </w:rPr>
        <w:t xml:space="preserve"> </w:t>
      </w:r>
      <w:r>
        <w:rPr>
          <w:sz w:val="24"/>
        </w:rPr>
        <w:t>county,</w:t>
      </w:r>
      <w:r>
        <w:rPr>
          <w:spacing w:val="-4"/>
          <w:sz w:val="24"/>
        </w:rPr>
        <w:t xml:space="preserve"> </w:t>
      </w:r>
      <w:r w:rsidR="00FD1FE3">
        <w:rPr>
          <w:sz w:val="24"/>
        </w:rPr>
        <w:t>state,</w:t>
      </w:r>
      <w:r>
        <w:rPr>
          <w:spacing w:val="-3"/>
          <w:sz w:val="24"/>
        </w:rPr>
        <w:t xml:space="preserve"> </w:t>
      </w:r>
      <w:r>
        <w:rPr>
          <w:sz w:val="24"/>
        </w:rPr>
        <w:t>and</w:t>
      </w:r>
      <w:r>
        <w:rPr>
          <w:spacing w:val="-3"/>
          <w:sz w:val="24"/>
        </w:rPr>
        <w:t xml:space="preserve"> </w:t>
      </w:r>
      <w:r>
        <w:rPr>
          <w:sz w:val="24"/>
        </w:rPr>
        <w:t>other sources to maintain proficiency and currency in emergency management,</w:t>
      </w:r>
    </w:p>
    <w:p w14:paraId="655CE9D2" w14:textId="77777777" w:rsidR="00A766E3" w:rsidRDefault="00532D1B" w:rsidP="00BC1618">
      <w:pPr>
        <w:pStyle w:val="ListParagraph"/>
        <w:numPr>
          <w:ilvl w:val="0"/>
          <w:numId w:val="23"/>
        </w:numPr>
        <w:tabs>
          <w:tab w:val="left" w:pos="1900"/>
          <w:tab w:val="left" w:pos="1901"/>
        </w:tabs>
        <w:spacing w:before="6"/>
        <w:ind w:hanging="361"/>
        <w:rPr>
          <w:sz w:val="24"/>
        </w:rPr>
      </w:pPr>
      <w:r>
        <w:rPr>
          <w:sz w:val="24"/>
        </w:rPr>
        <w:t>Attain</w:t>
      </w:r>
      <w:r>
        <w:rPr>
          <w:spacing w:val="-4"/>
          <w:sz w:val="24"/>
        </w:rPr>
        <w:t xml:space="preserve"> </w:t>
      </w:r>
      <w:r>
        <w:rPr>
          <w:sz w:val="24"/>
        </w:rPr>
        <w:t>certification</w:t>
      </w:r>
      <w:r>
        <w:rPr>
          <w:spacing w:val="-2"/>
          <w:sz w:val="24"/>
        </w:rPr>
        <w:t xml:space="preserve"> </w:t>
      </w:r>
      <w:r>
        <w:rPr>
          <w:sz w:val="24"/>
        </w:rPr>
        <w:t>in</w:t>
      </w:r>
      <w:r>
        <w:rPr>
          <w:spacing w:val="-2"/>
          <w:sz w:val="24"/>
        </w:rPr>
        <w:t xml:space="preserve"> </w:t>
      </w:r>
      <w:r>
        <w:rPr>
          <w:sz w:val="24"/>
        </w:rPr>
        <w:t>accordance</w:t>
      </w:r>
      <w:r>
        <w:rPr>
          <w:spacing w:val="-4"/>
          <w:sz w:val="24"/>
        </w:rPr>
        <w:t xml:space="preserve"> </w:t>
      </w:r>
      <w:r>
        <w:rPr>
          <w:sz w:val="24"/>
        </w:rPr>
        <w:t>with</w:t>
      </w:r>
      <w:r>
        <w:rPr>
          <w:spacing w:val="-3"/>
          <w:sz w:val="24"/>
        </w:rPr>
        <w:t xml:space="preserve"> </w:t>
      </w:r>
      <w:r>
        <w:rPr>
          <w:sz w:val="24"/>
        </w:rPr>
        <w:t>PEMA</w:t>
      </w:r>
      <w:r>
        <w:rPr>
          <w:spacing w:val="-4"/>
          <w:sz w:val="24"/>
        </w:rPr>
        <w:t xml:space="preserve"> </w:t>
      </w:r>
      <w:r>
        <w:rPr>
          <w:sz w:val="24"/>
        </w:rPr>
        <w:t>Directive</w:t>
      </w:r>
      <w:r>
        <w:rPr>
          <w:spacing w:val="-2"/>
          <w:sz w:val="24"/>
        </w:rPr>
        <w:t xml:space="preserve"> </w:t>
      </w:r>
      <w:r>
        <w:rPr>
          <w:sz w:val="24"/>
        </w:rPr>
        <w:t>20</w:t>
      </w:r>
      <w:r w:rsidR="005601E1">
        <w:rPr>
          <w:sz w:val="24"/>
        </w:rPr>
        <w:t>22</w:t>
      </w:r>
      <w:r>
        <w:rPr>
          <w:sz w:val="24"/>
        </w:rPr>
        <w:t>-02</w:t>
      </w:r>
      <w:r>
        <w:rPr>
          <w:spacing w:val="-1"/>
          <w:sz w:val="24"/>
        </w:rPr>
        <w:t xml:space="preserve"> </w:t>
      </w:r>
      <w:r>
        <w:rPr>
          <w:sz w:val="24"/>
        </w:rPr>
        <w:t>and</w:t>
      </w:r>
      <w:r>
        <w:rPr>
          <w:spacing w:val="-3"/>
          <w:sz w:val="24"/>
        </w:rPr>
        <w:t xml:space="preserve"> </w:t>
      </w:r>
      <w:r>
        <w:rPr>
          <w:sz w:val="24"/>
        </w:rPr>
        <w:t>Title</w:t>
      </w:r>
      <w:r>
        <w:rPr>
          <w:spacing w:val="-3"/>
          <w:sz w:val="24"/>
        </w:rPr>
        <w:t xml:space="preserve"> </w:t>
      </w:r>
      <w:r>
        <w:rPr>
          <w:spacing w:val="-5"/>
          <w:sz w:val="24"/>
        </w:rPr>
        <w:t>35,</w:t>
      </w:r>
    </w:p>
    <w:p w14:paraId="3882FABA" w14:textId="77777777" w:rsidR="00A766E3" w:rsidRDefault="00532D1B" w:rsidP="00BC1618">
      <w:pPr>
        <w:pStyle w:val="ListParagraph"/>
        <w:numPr>
          <w:ilvl w:val="0"/>
          <w:numId w:val="23"/>
        </w:numPr>
        <w:tabs>
          <w:tab w:val="left" w:pos="1901"/>
        </w:tabs>
        <w:spacing w:before="45" w:line="273" w:lineRule="auto"/>
        <w:ind w:right="960"/>
        <w:jc w:val="both"/>
        <w:rPr>
          <w:sz w:val="24"/>
        </w:rPr>
      </w:pPr>
      <w:r>
        <w:rPr>
          <w:sz w:val="24"/>
        </w:rPr>
        <w:t xml:space="preserve">Participate in all tests, drills and exercises as scheduled by the county and </w:t>
      </w:r>
      <w:r>
        <w:rPr>
          <w:spacing w:val="-2"/>
          <w:sz w:val="24"/>
        </w:rPr>
        <w:t>Commonwealth,</w:t>
      </w:r>
    </w:p>
    <w:p w14:paraId="13D97875" w14:textId="7CF3D3F0" w:rsidR="00A766E3" w:rsidRDefault="00532D1B" w:rsidP="00BC1618">
      <w:pPr>
        <w:pStyle w:val="ListParagraph"/>
        <w:numPr>
          <w:ilvl w:val="0"/>
          <w:numId w:val="23"/>
        </w:numPr>
        <w:tabs>
          <w:tab w:val="left" w:pos="1901"/>
        </w:tabs>
        <w:spacing w:before="6" w:line="273" w:lineRule="auto"/>
        <w:ind w:right="959"/>
        <w:jc w:val="both"/>
        <w:rPr>
          <w:sz w:val="24"/>
        </w:rPr>
      </w:pPr>
      <w:r>
        <w:rPr>
          <w:sz w:val="24"/>
        </w:rPr>
        <w:t xml:space="preserve">Maintain current plans, procedures, </w:t>
      </w:r>
      <w:r w:rsidR="00156B5A">
        <w:rPr>
          <w:sz w:val="24"/>
        </w:rPr>
        <w:t>guidance,</w:t>
      </w:r>
      <w:r>
        <w:rPr>
          <w:sz w:val="24"/>
        </w:rPr>
        <w:t xml:space="preserve"> and laws issued by the county, </w:t>
      </w:r>
      <w:r w:rsidR="00156B5A">
        <w:rPr>
          <w:sz w:val="24"/>
        </w:rPr>
        <w:t>PEMA,</w:t>
      </w:r>
      <w:r>
        <w:rPr>
          <w:sz w:val="24"/>
        </w:rPr>
        <w:t xml:space="preserve"> and the Commonwealth within the EOC,</w:t>
      </w:r>
    </w:p>
    <w:p w14:paraId="18EECD8A" w14:textId="77777777" w:rsidR="00A766E3" w:rsidRDefault="00532D1B" w:rsidP="00BC1618">
      <w:pPr>
        <w:pStyle w:val="ListParagraph"/>
        <w:numPr>
          <w:ilvl w:val="0"/>
          <w:numId w:val="23"/>
        </w:numPr>
        <w:tabs>
          <w:tab w:val="left" w:pos="1901"/>
        </w:tabs>
        <w:spacing w:before="5" w:line="276" w:lineRule="auto"/>
        <w:ind w:right="958"/>
        <w:jc w:val="both"/>
        <w:rPr>
          <w:sz w:val="24"/>
        </w:rPr>
      </w:pPr>
      <w:r>
        <w:rPr>
          <w:sz w:val="24"/>
        </w:rPr>
        <w:t>Have knowledge of the federal and state required plans for the jurisdiction and coordinates with all applicable agencies dealing with emergencies at dams, chemical</w:t>
      </w:r>
      <w:r>
        <w:rPr>
          <w:spacing w:val="40"/>
          <w:sz w:val="24"/>
        </w:rPr>
        <w:t xml:space="preserve"> </w:t>
      </w:r>
      <w:r>
        <w:rPr>
          <w:sz w:val="24"/>
        </w:rPr>
        <w:t>and nuclear facilities, schools, daycares, hospitals, prisons, nursing home facilities and special events,</w:t>
      </w:r>
    </w:p>
    <w:p w14:paraId="1C4FE0FB" w14:textId="77777777" w:rsidR="00A766E3" w:rsidRDefault="00532D1B" w:rsidP="00BC1618">
      <w:pPr>
        <w:pStyle w:val="ListParagraph"/>
        <w:numPr>
          <w:ilvl w:val="0"/>
          <w:numId w:val="23"/>
        </w:numPr>
        <w:tabs>
          <w:tab w:val="left" w:pos="1901"/>
        </w:tabs>
        <w:spacing w:before="1" w:line="273" w:lineRule="auto"/>
        <w:ind w:right="955"/>
        <w:jc w:val="both"/>
        <w:rPr>
          <w:sz w:val="24"/>
        </w:rPr>
      </w:pPr>
      <w:r>
        <w:rPr>
          <w:sz w:val="24"/>
        </w:rPr>
        <w:t xml:space="preserve">Participate in the integrated flood warning systems program as applicable for the </w:t>
      </w:r>
      <w:r>
        <w:rPr>
          <w:spacing w:val="-2"/>
          <w:sz w:val="24"/>
        </w:rPr>
        <w:t>municipality,</w:t>
      </w:r>
    </w:p>
    <w:p w14:paraId="3F76B95A" w14:textId="77777777" w:rsidR="00A766E3" w:rsidRDefault="00532D1B" w:rsidP="00BC1618">
      <w:pPr>
        <w:pStyle w:val="ListParagraph"/>
        <w:numPr>
          <w:ilvl w:val="0"/>
          <w:numId w:val="23"/>
        </w:numPr>
        <w:tabs>
          <w:tab w:val="left" w:pos="1901"/>
        </w:tabs>
        <w:spacing w:before="5"/>
        <w:ind w:hanging="361"/>
        <w:jc w:val="both"/>
        <w:rPr>
          <w:sz w:val="24"/>
        </w:rPr>
      </w:pPr>
      <w:r>
        <w:rPr>
          <w:sz w:val="24"/>
        </w:rPr>
        <w:t>Develop</w:t>
      </w:r>
      <w:r>
        <w:rPr>
          <w:spacing w:val="-6"/>
          <w:sz w:val="24"/>
        </w:rPr>
        <w:t xml:space="preserve"> </w:t>
      </w:r>
      <w:r>
        <w:rPr>
          <w:sz w:val="24"/>
        </w:rPr>
        <w:t>mutual</w:t>
      </w:r>
      <w:r>
        <w:rPr>
          <w:spacing w:val="-4"/>
          <w:sz w:val="24"/>
        </w:rPr>
        <w:t xml:space="preserve"> </w:t>
      </w:r>
      <w:r>
        <w:rPr>
          <w:sz w:val="24"/>
        </w:rPr>
        <w:t>aid</w:t>
      </w:r>
      <w:r>
        <w:rPr>
          <w:spacing w:val="-4"/>
          <w:sz w:val="24"/>
        </w:rPr>
        <w:t xml:space="preserve"> </w:t>
      </w:r>
      <w:r>
        <w:rPr>
          <w:sz w:val="24"/>
        </w:rPr>
        <w:t>agreements,</w:t>
      </w:r>
      <w:r>
        <w:rPr>
          <w:spacing w:val="-5"/>
          <w:sz w:val="24"/>
        </w:rPr>
        <w:t xml:space="preserve"> </w:t>
      </w:r>
      <w:r>
        <w:rPr>
          <w:sz w:val="24"/>
        </w:rPr>
        <w:t>as</w:t>
      </w:r>
      <w:r>
        <w:rPr>
          <w:spacing w:val="-4"/>
          <w:sz w:val="24"/>
        </w:rPr>
        <w:t xml:space="preserve"> </w:t>
      </w:r>
      <w:r>
        <w:rPr>
          <w:sz w:val="24"/>
        </w:rPr>
        <w:t>applicable,</w:t>
      </w:r>
      <w:r>
        <w:rPr>
          <w:spacing w:val="-4"/>
          <w:sz w:val="24"/>
        </w:rPr>
        <w:t xml:space="preserve"> </w:t>
      </w:r>
      <w:r>
        <w:rPr>
          <w:sz w:val="24"/>
        </w:rPr>
        <w:t>with</w:t>
      </w:r>
      <w:r>
        <w:rPr>
          <w:spacing w:val="-3"/>
          <w:sz w:val="24"/>
        </w:rPr>
        <w:t xml:space="preserve"> </w:t>
      </w:r>
      <w:r>
        <w:rPr>
          <w:sz w:val="24"/>
        </w:rPr>
        <w:t>adjacent</w:t>
      </w:r>
      <w:r>
        <w:rPr>
          <w:spacing w:val="-3"/>
          <w:sz w:val="24"/>
        </w:rPr>
        <w:t xml:space="preserve"> </w:t>
      </w:r>
      <w:r>
        <w:rPr>
          <w:spacing w:val="-2"/>
          <w:sz w:val="24"/>
        </w:rPr>
        <w:t>municipalities,</w:t>
      </w:r>
    </w:p>
    <w:p w14:paraId="48B18610" w14:textId="77777777" w:rsidR="00A766E3" w:rsidRDefault="00532D1B" w:rsidP="00BC1618">
      <w:pPr>
        <w:pStyle w:val="ListParagraph"/>
        <w:numPr>
          <w:ilvl w:val="0"/>
          <w:numId w:val="23"/>
        </w:numPr>
        <w:tabs>
          <w:tab w:val="left" w:pos="1901"/>
        </w:tabs>
        <w:spacing w:before="45"/>
        <w:ind w:hanging="361"/>
        <w:jc w:val="both"/>
        <w:rPr>
          <w:sz w:val="24"/>
        </w:rPr>
      </w:pPr>
      <w:r>
        <w:rPr>
          <w:sz w:val="24"/>
        </w:rPr>
        <w:t>Ensure</w:t>
      </w:r>
      <w:r>
        <w:rPr>
          <w:spacing w:val="-6"/>
          <w:sz w:val="24"/>
        </w:rPr>
        <w:t xml:space="preserve"> </w:t>
      </w:r>
      <w:r>
        <w:rPr>
          <w:sz w:val="24"/>
        </w:rPr>
        <w:t>the</w:t>
      </w:r>
      <w:r>
        <w:rPr>
          <w:spacing w:val="-2"/>
          <w:sz w:val="24"/>
        </w:rPr>
        <w:t xml:space="preserve"> </w:t>
      </w:r>
      <w:r>
        <w:rPr>
          <w:sz w:val="24"/>
        </w:rPr>
        <w:t>municipality</w:t>
      </w:r>
      <w:r>
        <w:rPr>
          <w:spacing w:val="-3"/>
          <w:sz w:val="24"/>
        </w:rPr>
        <w:t xml:space="preserve"> </w:t>
      </w:r>
      <w:r>
        <w:rPr>
          <w:sz w:val="24"/>
        </w:rPr>
        <w:t>is</w:t>
      </w:r>
      <w:r>
        <w:rPr>
          <w:spacing w:val="-2"/>
          <w:sz w:val="24"/>
        </w:rPr>
        <w:t xml:space="preserve"> </w:t>
      </w:r>
      <w:r>
        <w:rPr>
          <w:sz w:val="24"/>
        </w:rPr>
        <w:t>compliant</w:t>
      </w:r>
      <w:r>
        <w:rPr>
          <w:spacing w:val="-2"/>
          <w:sz w:val="24"/>
        </w:rPr>
        <w:t xml:space="preserve"> </w:t>
      </w:r>
      <w:r>
        <w:rPr>
          <w:sz w:val="24"/>
        </w:rPr>
        <w:t>with</w:t>
      </w:r>
      <w:r>
        <w:rPr>
          <w:spacing w:val="-4"/>
          <w:sz w:val="24"/>
        </w:rPr>
        <w:t xml:space="preserve"> </w:t>
      </w:r>
      <w:r>
        <w:rPr>
          <w:sz w:val="24"/>
        </w:rPr>
        <w:t>NIMS,</w:t>
      </w:r>
      <w:r>
        <w:rPr>
          <w:spacing w:val="-4"/>
          <w:sz w:val="24"/>
        </w:rPr>
        <w:t xml:space="preserve"> </w:t>
      </w:r>
      <w:r>
        <w:rPr>
          <w:spacing w:val="-5"/>
          <w:sz w:val="24"/>
        </w:rPr>
        <w:t>and</w:t>
      </w:r>
    </w:p>
    <w:p w14:paraId="5D7101E1" w14:textId="77777777" w:rsidR="00A766E3" w:rsidRDefault="00532D1B" w:rsidP="00BC1618">
      <w:pPr>
        <w:pStyle w:val="ListParagraph"/>
        <w:numPr>
          <w:ilvl w:val="0"/>
          <w:numId w:val="23"/>
        </w:numPr>
        <w:tabs>
          <w:tab w:val="left" w:pos="1900"/>
          <w:tab w:val="left" w:pos="1901"/>
        </w:tabs>
        <w:spacing w:before="45" w:line="432" w:lineRule="auto"/>
        <w:ind w:left="1180" w:right="3072" w:firstLine="360"/>
        <w:rPr>
          <w:sz w:val="24"/>
        </w:rPr>
      </w:pPr>
      <w:r>
        <w:rPr>
          <w:sz w:val="24"/>
        </w:rPr>
        <w:t>Perform</w:t>
      </w:r>
      <w:r>
        <w:rPr>
          <w:spacing w:val="-3"/>
          <w:sz w:val="24"/>
        </w:rPr>
        <w:t xml:space="preserve"> </w:t>
      </w:r>
      <w:r>
        <w:rPr>
          <w:sz w:val="24"/>
        </w:rPr>
        <w:t>other</w:t>
      </w:r>
      <w:r>
        <w:rPr>
          <w:spacing w:val="-5"/>
          <w:sz w:val="24"/>
        </w:rPr>
        <w:t xml:space="preserve"> </w:t>
      </w:r>
      <w:r>
        <w:rPr>
          <w:sz w:val="24"/>
        </w:rPr>
        <w:t>duties</w:t>
      </w:r>
      <w:r>
        <w:rPr>
          <w:spacing w:val="-3"/>
          <w:sz w:val="24"/>
        </w:rPr>
        <w:t xml:space="preserve"> </w:t>
      </w:r>
      <w:r>
        <w:rPr>
          <w:sz w:val="24"/>
        </w:rPr>
        <w:t>as</w:t>
      </w:r>
      <w:r>
        <w:rPr>
          <w:spacing w:val="-6"/>
          <w:sz w:val="24"/>
        </w:rPr>
        <w:t xml:space="preserve"> </w:t>
      </w:r>
      <w:r>
        <w:rPr>
          <w:sz w:val="24"/>
        </w:rPr>
        <w:t>assigned</w:t>
      </w:r>
      <w:r>
        <w:rPr>
          <w:spacing w:val="-4"/>
          <w:sz w:val="24"/>
        </w:rPr>
        <w:t xml:space="preserve"> </w:t>
      </w:r>
      <w:r>
        <w:rPr>
          <w:sz w:val="24"/>
        </w:rPr>
        <w:t>by</w:t>
      </w:r>
      <w:r>
        <w:rPr>
          <w:spacing w:val="-4"/>
          <w:sz w:val="24"/>
        </w:rPr>
        <w:t xml:space="preserve"> </w:t>
      </w:r>
      <w:r>
        <w:rPr>
          <w:sz w:val="24"/>
        </w:rPr>
        <w:t>the</w:t>
      </w:r>
      <w:r>
        <w:rPr>
          <w:spacing w:val="-6"/>
          <w:sz w:val="24"/>
        </w:rPr>
        <w:t xml:space="preserve"> </w:t>
      </w:r>
      <w:r>
        <w:rPr>
          <w:sz w:val="24"/>
        </w:rPr>
        <w:t>municipal</w:t>
      </w:r>
      <w:r>
        <w:rPr>
          <w:spacing w:val="-4"/>
          <w:sz w:val="24"/>
        </w:rPr>
        <w:t xml:space="preserve"> </w:t>
      </w:r>
      <w:r>
        <w:rPr>
          <w:sz w:val="24"/>
        </w:rPr>
        <w:t>elected</w:t>
      </w:r>
      <w:r>
        <w:rPr>
          <w:spacing w:val="-4"/>
          <w:sz w:val="24"/>
        </w:rPr>
        <w:t xml:space="preserve"> </w:t>
      </w:r>
      <w:r>
        <w:rPr>
          <w:sz w:val="24"/>
        </w:rPr>
        <w:t>officials. During a disaster, the local EMCs should:</w:t>
      </w:r>
    </w:p>
    <w:p w14:paraId="53620E6C" w14:textId="77777777" w:rsidR="00A766E3" w:rsidRDefault="00532D1B" w:rsidP="00BC1618">
      <w:pPr>
        <w:pStyle w:val="ListParagraph"/>
        <w:numPr>
          <w:ilvl w:val="0"/>
          <w:numId w:val="23"/>
        </w:numPr>
        <w:tabs>
          <w:tab w:val="left" w:pos="1900"/>
          <w:tab w:val="left" w:pos="1901"/>
        </w:tabs>
        <w:spacing w:before="16"/>
        <w:ind w:hanging="361"/>
        <w:rPr>
          <w:sz w:val="24"/>
        </w:rPr>
      </w:pPr>
      <w:r>
        <w:rPr>
          <w:sz w:val="24"/>
        </w:rPr>
        <w:t>Provide</w:t>
      </w:r>
      <w:r>
        <w:rPr>
          <w:spacing w:val="-7"/>
          <w:sz w:val="24"/>
        </w:rPr>
        <w:t xml:space="preserve"> </w:t>
      </w:r>
      <w:r>
        <w:rPr>
          <w:sz w:val="24"/>
        </w:rPr>
        <w:t>immediate</w:t>
      </w:r>
      <w:r>
        <w:rPr>
          <w:spacing w:val="-2"/>
          <w:sz w:val="24"/>
        </w:rPr>
        <w:t xml:space="preserve"> </w:t>
      </w:r>
      <w:r>
        <w:rPr>
          <w:sz w:val="24"/>
        </w:rPr>
        <w:t>aid</w:t>
      </w:r>
      <w:r>
        <w:rPr>
          <w:spacing w:val="-2"/>
          <w:sz w:val="24"/>
        </w:rPr>
        <w:t xml:space="preserve"> </w:t>
      </w:r>
      <w:r>
        <w:rPr>
          <w:sz w:val="24"/>
        </w:rPr>
        <w:t>to</w:t>
      </w:r>
      <w:r>
        <w:rPr>
          <w:spacing w:val="-2"/>
          <w:sz w:val="24"/>
        </w:rPr>
        <w:t xml:space="preserve"> </w:t>
      </w:r>
      <w:r>
        <w:rPr>
          <w:sz w:val="24"/>
        </w:rPr>
        <w:t>its</w:t>
      </w:r>
      <w:r>
        <w:rPr>
          <w:spacing w:val="-2"/>
          <w:sz w:val="24"/>
        </w:rPr>
        <w:t xml:space="preserve"> </w:t>
      </w:r>
      <w:r>
        <w:rPr>
          <w:sz w:val="24"/>
        </w:rPr>
        <w:t>citizens</w:t>
      </w:r>
      <w:r>
        <w:rPr>
          <w:spacing w:val="-5"/>
          <w:sz w:val="24"/>
        </w:rPr>
        <w:t xml:space="preserve"> </w:t>
      </w:r>
      <w:r>
        <w:rPr>
          <w:sz w:val="24"/>
        </w:rPr>
        <w:t>through</w:t>
      </w:r>
      <w:r>
        <w:rPr>
          <w:spacing w:val="-4"/>
          <w:sz w:val="24"/>
        </w:rPr>
        <w:t xml:space="preserve"> </w:t>
      </w:r>
      <w:r>
        <w:rPr>
          <w:sz w:val="24"/>
        </w:rPr>
        <w:t>fire,</w:t>
      </w:r>
      <w:r>
        <w:rPr>
          <w:spacing w:val="-2"/>
          <w:sz w:val="24"/>
        </w:rPr>
        <w:t xml:space="preserve"> </w:t>
      </w:r>
      <w:r>
        <w:rPr>
          <w:sz w:val="24"/>
        </w:rPr>
        <w:t>police,</w:t>
      </w:r>
      <w:r>
        <w:rPr>
          <w:spacing w:val="-5"/>
          <w:sz w:val="24"/>
        </w:rPr>
        <w:t xml:space="preserve"> </w:t>
      </w:r>
      <w:r>
        <w:rPr>
          <w:sz w:val="24"/>
        </w:rPr>
        <w:t>medical</w:t>
      </w:r>
      <w:r>
        <w:rPr>
          <w:spacing w:val="-3"/>
          <w:sz w:val="24"/>
        </w:rPr>
        <w:t xml:space="preserve"> </w:t>
      </w:r>
      <w:r>
        <w:rPr>
          <w:sz w:val="24"/>
        </w:rPr>
        <w:t>and</w:t>
      </w:r>
      <w:r>
        <w:rPr>
          <w:spacing w:val="-1"/>
          <w:sz w:val="24"/>
        </w:rPr>
        <w:t xml:space="preserve"> </w:t>
      </w:r>
      <w:r>
        <w:rPr>
          <w:spacing w:val="-2"/>
          <w:sz w:val="24"/>
        </w:rPr>
        <w:t>rescue,</w:t>
      </w:r>
    </w:p>
    <w:p w14:paraId="73D01E79" w14:textId="77777777" w:rsidR="00A766E3" w:rsidRDefault="00532D1B" w:rsidP="00BC1618">
      <w:pPr>
        <w:pStyle w:val="ListParagraph"/>
        <w:numPr>
          <w:ilvl w:val="0"/>
          <w:numId w:val="23"/>
        </w:numPr>
        <w:tabs>
          <w:tab w:val="left" w:pos="1900"/>
          <w:tab w:val="left" w:pos="1901"/>
        </w:tabs>
        <w:spacing w:before="45"/>
        <w:ind w:hanging="361"/>
        <w:rPr>
          <w:sz w:val="24"/>
        </w:rPr>
      </w:pPr>
      <w:r>
        <w:rPr>
          <w:sz w:val="24"/>
        </w:rPr>
        <w:t>Mobilize</w:t>
      </w:r>
      <w:r>
        <w:rPr>
          <w:spacing w:val="-6"/>
          <w:sz w:val="24"/>
        </w:rPr>
        <w:t xml:space="preserve"> </w:t>
      </w:r>
      <w:r>
        <w:rPr>
          <w:sz w:val="24"/>
        </w:rPr>
        <w:t>the</w:t>
      </w:r>
      <w:r>
        <w:rPr>
          <w:spacing w:val="-2"/>
          <w:sz w:val="24"/>
        </w:rPr>
        <w:t xml:space="preserve"> </w:t>
      </w:r>
      <w:r>
        <w:rPr>
          <w:sz w:val="24"/>
        </w:rPr>
        <w:t>EOC</w:t>
      </w:r>
      <w:r>
        <w:rPr>
          <w:spacing w:val="-3"/>
          <w:sz w:val="24"/>
        </w:rPr>
        <w:t xml:space="preserve"> </w:t>
      </w:r>
      <w:r>
        <w:rPr>
          <w:sz w:val="24"/>
        </w:rPr>
        <w:t>and</w:t>
      </w:r>
      <w:r>
        <w:rPr>
          <w:spacing w:val="-4"/>
          <w:sz w:val="24"/>
        </w:rPr>
        <w:t xml:space="preserve"> </w:t>
      </w:r>
      <w:r>
        <w:rPr>
          <w:sz w:val="24"/>
        </w:rPr>
        <w:t>act</w:t>
      </w:r>
      <w:r>
        <w:rPr>
          <w:spacing w:val="-3"/>
          <w:sz w:val="24"/>
        </w:rPr>
        <w:t xml:space="preserve"> </w:t>
      </w:r>
      <w:r>
        <w:rPr>
          <w:sz w:val="24"/>
        </w:rPr>
        <w:t>as</w:t>
      </w:r>
      <w:r>
        <w:rPr>
          <w:spacing w:val="-3"/>
          <w:sz w:val="24"/>
        </w:rPr>
        <w:t xml:space="preserve"> </w:t>
      </w:r>
      <w:r>
        <w:rPr>
          <w:sz w:val="24"/>
        </w:rPr>
        <w:t>the</w:t>
      </w:r>
      <w:r>
        <w:rPr>
          <w:spacing w:val="-2"/>
          <w:sz w:val="24"/>
        </w:rPr>
        <w:t xml:space="preserve"> </w:t>
      </w:r>
      <w:r>
        <w:rPr>
          <w:sz w:val="24"/>
        </w:rPr>
        <w:t>Command</w:t>
      </w:r>
      <w:r>
        <w:rPr>
          <w:spacing w:val="-1"/>
          <w:sz w:val="24"/>
        </w:rPr>
        <w:t xml:space="preserve"> </w:t>
      </w:r>
      <w:r>
        <w:rPr>
          <w:sz w:val="24"/>
        </w:rPr>
        <w:t>function</w:t>
      </w:r>
      <w:r>
        <w:rPr>
          <w:spacing w:val="-2"/>
          <w:sz w:val="24"/>
        </w:rPr>
        <w:t xml:space="preserve"> </w:t>
      </w:r>
      <w:r>
        <w:rPr>
          <w:sz w:val="24"/>
        </w:rPr>
        <w:t>within</w:t>
      </w:r>
      <w:r>
        <w:rPr>
          <w:spacing w:val="-3"/>
          <w:sz w:val="24"/>
        </w:rPr>
        <w:t xml:space="preserve"> </w:t>
      </w:r>
      <w:r>
        <w:rPr>
          <w:sz w:val="24"/>
        </w:rPr>
        <w:t>the</w:t>
      </w:r>
      <w:r>
        <w:rPr>
          <w:spacing w:val="-5"/>
          <w:sz w:val="24"/>
        </w:rPr>
        <w:t xml:space="preserve"> </w:t>
      </w:r>
      <w:r>
        <w:rPr>
          <w:sz w:val="24"/>
        </w:rPr>
        <w:t>ICS</w:t>
      </w:r>
      <w:r>
        <w:rPr>
          <w:spacing w:val="-2"/>
          <w:sz w:val="24"/>
        </w:rPr>
        <w:t xml:space="preserve"> structure,</w:t>
      </w:r>
    </w:p>
    <w:p w14:paraId="122DEE9D" w14:textId="77777777" w:rsidR="00A766E3" w:rsidRDefault="00532D1B" w:rsidP="00BC1618">
      <w:pPr>
        <w:pStyle w:val="ListParagraph"/>
        <w:numPr>
          <w:ilvl w:val="0"/>
          <w:numId w:val="23"/>
        </w:numPr>
        <w:tabs>
          <w:tab w:val="left" w:pos="1900"/>
          <w:tab w:val="left" w:pos="1901"/>
        </w:tabs>
        <w:spacing w:before="44" w:line="273" w:lineRule="auto"/>
        <w:ind w:right="956"/>
        <w:rPr>
          <w:sz w:val="24"/>
        </w:rPr>
      </w:pPr>
      <w:r>
        <w:rPr>
          <w:sz w:val="24"/>
        </w:rPr>
        <w:t>Respond to the location of a disaster as requested by municipal officials or the county</w:t>
      </w:r>
      <w:r>
        <w:rPr>
          <w:spacing w:val="80"/>
          <w:sz w:val="24"/>
        </w:rPr>
        <w:t xml:space="preserve"> </w:t>
      </w:r>
      <w:r>
        <w:rPr>
          <w:spacing w:val="-4"/>
          <w:sz w:val="24"/>
        </w:rPr>
        <w:t>EMC,</w:t>
      </w:r>
    </w:p>
    <w:p w14:paraId="0727AAD2" w14:textId="77777777" w:rsidR="00A766E3" w:rsidRDefault="00532D1B" w:rsidP="00BC1618">
      <w:pPr>
        <w:pStyle w:val="ListParagraph"/>
        <w:numPr>
          <w:ilvl w:val="0"/>
          <w:numId w:val="23"/>
        </w:numPr>
        <w:tabs>
          <w:tab w:val="left" w:pos="1900"/>
          <w:tab w:val="left" w:pos="1901"/>
        </w:tabs>
        <w:spacing w:before="6" w:line="273" w:lineRule="auto"/>
        <w:ind w:right="964"/>
        <w:rPr>
          <w:sz w:val="24"/>
        </w:rPr>
      </w:pPr>
      <w:r>
        <w:rPr>
          <w:sz w:val="24"/>
        </w:rPr>
        <w:t>Encourage</w:t>
      </w:r>
      <w:r>
        <w:rPr>
          <w:spacing w:val="38"/>
          <w:sz w:val="24"/>
        </w:rPr>
        <w:t xml:space="preserve"> </w:t>
      </w:r>
      <w:r>
        <w:rPr>
          <w:sz w:val="24"/>
        </w:rPr>
        <w:t>and</w:t>
      </w:r>
      <w:r>
        <w:rPr>
          <w:spacing w:val="35"/>
          <w:sz w:val="24"/>
        </w:rPr>
        <w:t xml:space="preserve"> </w:t>
      </w:r>
      <w:r>
        <w:rPr>
          <w:sz w:val="24"/>
        </w:rPr>
        <w:t>ensure</w:t>
      </w:r>
      <w:r>
        <w:rPr>
          <w:spacing w:val="35"/>
          <w:sz w:val="24"/>
        </w:rPr>
        <w:t xml:space="preserve"> </w:t>
      </w:r>
      <w:r>
        <w:rPr>
          <w:sz w:val="24"/>
        </w:rPr>
        <w:t>municipal</w:t>
      </w:r>
      <w:r>
        <w:rPr>
          <w:spacing w:val="35"/>
          <w:sz w:val="24"/>
        </w:rPr>
        <w:t xml:space="preserve"> </w:t>
      </w:r>
      <w:r>
        <w:rPr>
          <w:sz w:val="24"/>
        </w:rPr>
        <w:t>officials</w:t>
      </w:r>
      <w:r>
        <w:rPr>
          <w:spacing w:val="37"/>
          <w:sz w:val="24"/>
        </w:rPr>
        <w:t xml:space="preserve"> </w:t>
      </w:r>
      <w:r>
        <w:rPr>
          <w:sz w:val="24"/>
        </w:rPr>
        <w:t>declare</w:t>
      </w:r>
      <w:r>
        <w:rPr>
          <w:spacing w:val="37"/>
          <w:sz w:val="24"/>
        </w:rPr>
        <w:t xml:space="preserve"> </w:t>
      </w:r>
      <w:r>
        <w:rPr>
          <w:sz w:val="24"/>
        </w:rPr>
        <w:t>disaster</w:t>
      </w:r>
      <w:r>
        <w:rPr>
          <w:spacing w:val="37"/>
          <w:sz w:val="24"/>
        </w:rPr>
        <w:t xml:space="preserve"> </w:t>
      </w:r>
      <w:r>
        <w:rPr>
          <w:sz w:val="24"/>
        </w:rPr>
        <w:t>emergencies</w:t>
      </w:r>
      <w:r>
        <w:rPr>
          <w:spacing w:val="35"/>
          <w:sz w:val="24"/>
        </w:rPr>
        <w:t xml:space="preserve"> </w:t>
      </w:r>
      <w:r>
        <w:rPr>
          <w:sz w:val="24"/>
        </w:rPr>
        <w:t>when</w:t>
      </w:r>
      <w:r>
        <w:rPr>
          <w:spacing w:val="38"/>
          <w:sz w:val="24"/>
        </w:rPr>
        <w:t xml:space="preserve"> </w:t>
      </w:r>
      <w:r>
        <w:rPr>
          <w:sz w:val="24"/>
        </w:rPr>
        <w:t>needed and submits the signed declaration to the county EM</w:t>
      </w:r>
      <w:r w:rsidR="0033393C">
        <w:rPr>
          <w:sz w:val="24"/>
        </w:rPr>
        <w:t>A</w:t>
      </w:r>
      <w:r>
        <w:rPr>
          <w:sz w:val="24"/>
        </w:rPr>
        <w:t>,</w:t>
      </w:r>
    </w:p>
    <w:p w14:paraId="17D0ED18" w14:textId="77777777" w:rsidR="00A766E3" w:rsidRDefault="00532D1B" w:rsidP="00BC1618">
      <w:pPr>
        <w:pStyle w:val="ListParagraph"/>
        <w:numPr>
          <w:ilvl w:val="0"/>
          <w:numId w:val="23"/>
        </w:numPr>
        <w:tabs>
          <w:tab w:val="left" w:pos="1900"/>
          <w:tab w:val="left" w:pos="1901"/>
        </w:tabs>
        <w:spacing w:before="6"/>
        <w:ind w:hanging="361"/>
        <w:rPr>
          <w:sz w:val="24"/>
        </w:rPr>
      </w:pPr>
      <w:r>
        <w:rPr>
          <w:sz w:val="24"/>
        </w:rPr>
        <w:lastRenderedPageBreak/>
        <w:t>Ensure</w:t>
      </w:r>
      <w:r>
        <w:rPr>
          <w:spacing w:val="-3"/>
          <w:sz w:val="24"/>
        </w:rPr>
        <w:t xml:space="preserve"> </w:t>
      </w:r>
      <w:r>
        <w:rPr>
          <w:sz w:val="24"/>
        </w:rPr>
        <w:t>public</w:t>
      </w:r>
      <w:r>
        <w:rPr>
          <w:spacing w:val="-5"/>
          <w:sz w:val="24"/>
        </w:rPr>
        <w:t xml:space="preserve"> </w:t>
      </w:r>
      <w:r>
        <w:rPr>
          <w:sz w:val="24"/>
        </w:rPr>
        <w:t>order</w:t>
      </w:r>
      <w:r>
        <w:rPr>
          <w:spacing w:val="-1"/>
          <w:sz w:val="24"/>
        </w:rPr>
        <w:t xml:space="preserve"> </w:t>
      </w:r>
      <w:r>
        <w:rPr>
          <w:sz w:val="24"/>
        </w:rPr>
        <w:t>and</w:t>
      </w:r>
      <w:r>
        <w:rPr>
          <w:spacing w:val="-2"/>
          <w:sz w:val="24"/>
        </w:rPr>
        <w:t xml:space="preserve"> security,</w:t>
      </w:r>
    </w:p>
    <w:p w14:paraId="45246B0A" w14:textId="77777777" w:rsidR="00A766E3" w:rsidRDefault="00532D1B" w:rsidP="00BC1618">
      <w:pPr>
        <w:pStyle w:val="ListParagraph"/>
        <w:numPr>
          <w:ilvl w:val="0"/>
          <w:numId w:val="23"/>
        </w:numPr>
        <w:tabs>
          <w:tab w:val="left" w:pos="1900"/>
          <w:tab w:val="left" w:pos="1901"/>
        </w:tabs>
        <w:spacing w:before="45"/>
        <w:ind w:hanging="361"/>
        <w:rPr>
          <w:sz w:val="24"/>
        </w:rPr>
      </w:pPr>
      <w:r>
        <w:rPr>
          <w:sz w:val="24"/>
        </w:rPr>
        <w:t>Restore</w:t>
      </w:r>
      <w:r>
        <w:rPr>
          <w:spacing w:val="-4"/>
          <w:sz w:val="24"/>
        </w:rPr>
        <w:t xml:space="preserve"> </w:t>
      </w:r>
      <w:r>
        <w:rPr>
          <w:sz w:val="24"/>
        </w:rPr>
        <w:t>essential, vital</w:t>
      </w:r>
      <w:r>
        <w:rPr>
          <w:spacing w:val="-1"/>
          <w:sz w:val="24"/>
        </w:rPr>
        <w:t xml:space="preserve"> </w:t>
      </w:r>
      <w:r>
        <w:rPr>
          <w:spacing w:val="-2"/>
          <w:sz w:val="24"/>
        </w:rPr>
        <w:t>services,</w:t>
      </w:r>
    </w:p>
    <w:p w14:paraId="212B36C0" w14:textId="77777777" w:rsidR="00A766E3" w:rsidRDefault="00532D1B" w:rsidP="00BC1618">
      <w:pPr>
        <w:pStyle w:val="ListParagraph"/>
        <w:numPr>
          <w:ilvl w:val="0"/>
          <w:numId w:val="23"/>
        </w:numPr>
        <w:tabs>
          <w:tab w:val="left" w:pos="1900"/>
          <w:tab w:val="left" w:pos="1901"/>
        </w:tabs>
        <w:spacing w:before="42"/>
        <w:ind w:hanging="361"/>
        <w:rPr>
          <w:sz w:val="24"/>
        </w:rPr>
      </w:pPr>
      <w:r>
        <w:rPr>
          <w:sz w:val="24"/>
        </w:rPr>
        <w:t>Assist</w:t>
      </w:r>
      <w:r>
        <w:rPr>
          <w:spacing w:val="-2"/>
          <w:sz w:val="24"/>
        </w:rPr>
        <w:t xml:space="preserve"> </w:t>
      </w:r>
      <w:r>
        <w:rPr>
          <w:sz w:val="24"/>
        </w:rPr>
        <w:t>individuals</w:t>
      </w:r>
      <w:r>
        <w:rPr>
          <w:spacing w:val="-2"/>
          <w:sz w:val="24"/>
        </w:rPr>
        <w:t xml:space="preserve"> </w:t>
      </w:r>
      <w:r>
        <w:rPr>
          <w:sz w:val="24"/>
        </w:rPr>
        <w:t>and</w:t>
      </w:r>
      <w:r>
        <w:rPr>
          <w:spacing w:val="-3"/>
          <w:sz w:val="24"/>
        </w:rPr>
        <w:t xml:space="preserve"> </w:t>
      </w:r>
      <w:r>
        <w:rPr>
          <w:sz w:val="24"/>
        </w:rPr>
        <w:t>families</w:t>
      </w:r>
      <w:r>
        <w:rPr>
          <w:spacing w:val="-1"/>
          <w:sz w:val="24"/>
        </w:rPr>
        <w:t xml:space="preserve"> </w:t>
      </w:r>
      <w:r>
        <w:rPr>
          <w:sz w:val="24"/>
        </w:rPr>
        <w:t>in</w:t>
      </w:r>
      <w:r>
        <w:rPr>
          <w:spacing w:val="-3"/>
          <w:sz w:val="24"/>
        </w:rPr>
        <w:t xml:space="preserve"> </w:t>
      </w:r>
      <w:r>
        <w:rPr>
          <w:spacing w:val="-4"/>
          <w:sz w:val="24"/>
        </w:rPr>
        <w:t>need,</w:t>
      </w:r>
    </w:p>
    <w:p w14:paraId="2C03A94D" w14:textId="77777777" w:rsidR="00A766E3" w:rsidRDefault="00532D1B" w:rsidP="00BC1618">
      <w:pPr>
        <w:pStyle w:val="ListParagraph"/>
        <w:numPr>
          <w:ilvl w:val="0"/>
          <w:numId w:val="23"/>
        </w:numPr>
        <w:tabs>
          <w:tab w:val="left" w:pos="1900"/>
          <w:tab w:val="left" w:pos="1901"/>
        </w:tabs>
        <w:spacing w:before="81"/>
        <w:ind w:hanging="361"/>
        <w:rPr>
          <w:sz w:val="24"/>
        </w:rPr>
      </w:pPr>
      <w:r>
        <w:rPr>
          <w:sz w:val="24"/>
        </w:rPr>
        <w:t>Assist</w:t>
      </w:r>
      <w:r>
        <w:rPr>
          <w:spacing w:val="-3"/>
          <w:sz w:val="24"/>
        </w:rPr>
        <w:t xml:space="preserve"> </w:t>
      </w:r>
      <w:r>
        <w:rPr>
          <w:sz w:val="24"/>
        </w:rPr>
        <w:t>those</w:t>
      </w:r>
      <w:r>
        <w:rPr>
          <w:spacing w:val="-2"/>
          <w:sz w:val="24"/>
        </w:rPr>
        <w:t xml:space="preserve"> </w:t>
      </w:r>
      <w:r>
        <w:rPr>
          <w:sz w:val="24"/>
        </w:rPr>
        <w:t>with</w:t>
      </w:r>
      <w:r>
        <w:rPr>
          <w:spacing w:val="-2"/>
          <w:sz w:val="24"/>
        </w:rPr>
        <w:t xml:space="preserve"> </w:t>
      </w:r>
      <w:r>
        <w:rPr>
          <w:sz w:val="24"/>
        </w:rPr>
        <w:t>special</w:t>
      </w:r>
      <w:r>
        <w:rPr>
          <w:spacing w:val="-4"/>
          <w:sz w:val="24"/>
        </w:rPr>
        <w:t xml:space="preserve"> </w:t>
      </w:r>
      <w:r>
        <w:rPr>
          <w:spacing w:val="-2"/>
          <w:sz w:val="24"/>
        </w:rPr>
        <w:t>needs,</w:t>
      </w:r>
    </w:p>
    <w:p w14:paraId="2382BF00" w14:textId="77777777" w:rsidR="00A766E3" w:rsidRDefault="00532D1B" w:rsidP="00BC1618">
      <w:pPr>
        <w:pStyle w:val="ListParagraph"/>
        <w:numPr>
          <w:ilvl w:val="0"/>
          <w:numId w:val="23"/>
        </w:numPr>
        <w:tabs>
          <w:tab w:val="left" w:pos="1900"/>
          <w:tab w:val="left" w:pos="1901"/>
        </w:tabs>
        <w:spacing w:before="45"/>
        <w:ind w:hanging="361"/>
        <w:rPr>
          <w:sz w:val="24"/>
        </w:rPr>
      </w:pPr>
      <w:r>
        <w:rPr>
          <w:sz w:val="24"/>
        </w:rPr>
        <w:t>Request</w:t>
      </w:r>
      <w:r>
        <w:rPr>
          <w:spacing w:val="-3"/>
          <w:sz w:val="24"/>
        </w:rPr>
        <w:t xml:space="preserve"> </w:t>
      </w:r>
      <w:r>
        <w:rPr>
          <w:sz w:val="24"/>
        </w:rPr>
        <w:t>help</w:t>
      </w:r>
      <w:r>
        <w:rPr>
          <w:spacing w:val="-2"/>
          <w:sz w:val="24"/>
        </w:rPr>
        <w:t xml:space="preserve"> </w:t>
      </w:r>
      <w:r>
        <w:rPr>
          <w:sz w:val="24"/>
        </w:rPr>
        <w:t>from</w:t>
      </w:r>
      <w:r>
        <w:rPr>
          <w:spacing w:val="-4"/>
          <w:sz w:val="24"/>
        </w:rPr>
        <w:t xml:space="preserve"> </w:t>
      </w:r>
      <w:r>
        <w:rPr>
          <w:sz w:val="24"/>
        </w:rPr>
        <w:t>the</w:t>
      </w:r>
      <w:r>
        <w:rPr>
          <w:spacing w:val="-1"/>
          <w:sz w:val="24"/>
        </w:rPr>
        <w:t xml:space="preserve"> </w:t>
      </w:r>
      <w:r>
        <w:rPr>
          <w:sz w:val="24"/>
        </w:rPr>
        <w:t>county when</w:t>
      </w:r>
      <w:r>
        <w:rPr>
          <w:spacing w:val="-2"/>
          <w:sz w:val="24"/>
        </w:rPr>
        <w:t xml:space="preserve"> needed,</w:t>
      </w:r>
    </w:p>
    <w:p w14:paraId="69E6162C" w14:textId="77777777" w:rsidR="00A766E3" w:rsidRDefault="00532D1B" w:rsidP="00BC1618">
      <w:pPr>
        <w:pStyle w:val="ListParagraph"/>
        <w:numPr>
          <w:ilvl w:val="0"/>
          <w:numId w:val="23"/>
        </w:numPr>
        <w:tabs>
          <w:tab w:val="left" w:pos="1900"/>
          <w:tab w:val="left" w:pos="1901"/>
        </w:tabs>
        <w:spacing w:before="42"/>
        <w:ind w:hanging="361"/>
        <w:rPr>
          <w:sz w:val="24"/>
        </w:rPr>
      </w:pPr>
      <w:r>
        <w:rPr>
          <w:sz w:val="24"/>
        </w:rPr>
        <w:t>Communicate</w:t>
      </w:r>
      <w:r>
        <w:rPr>
          <w:spacing w:val="-4"/>
          <w:sz w:val="24"/>
        </w:rPr>
        <w:t xml:space="preserve"> </w:t>
      </w:r>
      <w:r>
        <w:rPr>
          <w:sz w:val="24"/>
        </w:rPr>
        <w:t>emergency</w:t>
      </w:r>
      <w:r>
        <w:rPr>
          <w:spacing w:val="-2"/>
          <w:sz w:val="24"/>
        </w:rPr>
        <w:t xml:space="preserve"> </w:t>
      </w:r>
      <w:r>
        <w:rPr>
          <w:sz w:val="24"/>
        </w:rPr>
        <w:t>information</w:t>
      </w:r>
      <w:r>
        <w:rPr>
          <w:spacing w:val="-3"/>
          <w:sz w:val="24"/>
        </w:rPr>
        <w:t xml:space="preserve"> </w:t>
      </w:r>
      <w:r>
        <w:rPr>
          <w:sz w:val="24"/>
        </w:rPr>
        <w:t>to</w:t>
      </w:r>
      <w:r>
        <w:rPr>
          <w:spacing w:val="-4"/>
          <w:sz w:val="24"/>
        </w:rPr>
        <w:t xml:space="preserve"> </w:t>
      </w:r>
      <w:r>
        <w:rPr>
          <w:sz w:val="24"/>
        </w:rPr>
        <w:t>the</w:t>
      </w:r>
      <w:r>
        <w:rPr>
          <w:spacing w:val="-4"/>
          <w:sz w:val="24"/>
        </w:rPr>
        <w:t xml:space="preserve"> </w:t>
      </w:r>
      <w:r>
        <w:rPr>
          <w:sz w:val="24"/>
        </w:rPr>
        <w:t>public</w:t>
      </w:r>
      <w:r>
        <w:rPr>
          <w:spacing w:val="-2"/>
          <w:sz w:val="24"/>
        </w:rPr>
        <w:t xml:space="preserve"> </w:t>
      </w:r>
      <w:r>
        <w:rPr>
          <w:sz w:val="24"/>
        </w:rPr>
        <w:t>in</w:t>
      </w:r>
      <w:r>
        <w:rPr>
          <w:spacing w:val="-2"/>
          <w:sz w:val="24"/>
        </w:rPr>
        <w:t xml:space="preserve"> </w:t>
      </w:r>
      <w:r>
        <w:rPr>
          <w:sz w:val="24"/>
        </w:rPr>
        <w:t>a</w:t>
      </w:r>
      <w:r>
        <w:rPr>
          <w:spacing w:val="-4"/>
          <w:sz w:val="24"/>
        </w:rPr>
        <w:t xml:space="preserve"> </w:t>
      </w:r>
      <w:r>
        <w:rPr>
          <w:sz w:val="24"/>
        </w:rPr>
        <w:t>timely</w:t>
      </w:r>
      <w:r>
        <w:rPr>
          <w:spacing w:val="-4"/>
          <w:sz w:val="24"/>
        </w:rPr>
        <w:t xml:space="preserve"> </w:t>
      </w:r>
      <w:r>
        <w:rPr>
          <w:sz w:val="24"/>
        </w:rPr>
        <w:t>and</w:t>
      </w:r>
      <w:r>
        <w:rPr>
          <w:spacing w:val="-2"/>
          <w:sz w:val="24"/>
        </w:rPr>
        <w:t xml:space="preserve"> </w:t>
      </w:r>
      <w:r>
        <w:rPr>
          <w:sz w:val="24"/>
        </w:rPr>
        <w:t>accurate</w:t>
      </w:r>
      <w:r>
        <w:rPr>
          <w:spacing w:val="-1"/>
          <w:sz w:val="24"/>
        </w:rPr>
        <w:t xml:space="preserve"> </w:t>
      </w:r>
      <w:r>
        <w:rPr>
          <w:spacing w:val="-2"/>
          <w:sz w:val="24"/>
        </w:rPr>
        <w:t>manner,</w:t>
      </w:r>
    </w:p>
    <w:p w14:paraId="3AED9883" w14:textId="77777777" w:rsidR="00A766E3" w:rsidRDefault="00532D1B" w:rsidP="00BC1618">
      <w:pPr>
        <w:pStyle w:val="ListParagraph"/>
        <w:numPr>
          <w:ilvl w:val="0"/>
          <w:numId w:val="23"/>
        </w:numPr>
        <w:tabs>
          <w:tab w:val="left" w:pos="1900"/>
          <w:tab w:val="left" w:pos="1901"/>
        </w:tabs>
        <w:spacing w:before="45" w:line="273" w:lineRule="auto"/>
        <w:ind w:right="954"/>
        <w:rPr>
          <w:sz w:val="24"/>
        </w:rPr>
      </w:pPr>
      <w:r>
        <w:rPr>
          <w:sz w:val="24"/>
        </w:rPr>
        <w:t>Provide</w:t>
      </w:r>
      <w:r>
        <w:rPr>
          <w:spacing w:val="40"/>
          <w:sz w:val="24"/>
        </w:rPr>
        <w:t xml:space="preserve"> </w:t>
      </w:r>
      <w:r>
        <w:rPr>
          <w:sz w:val="24"/>
        </w:rPr>
        <w:t>prompt,</w:t>
      </w:r>
      <w:r>
        <w:rPr>
          <w:spacing w:val="40"/>
          <w:sz w:val="24"/>
        </w:rPr>
        <w:t xml:space="preserve"> </w:t>
      </w:r>
      <w:r>
        <w:rPr>
          <w:sz w:val="24"/>
        </w:rPr>
        <w:t>accurate</w:t>
      </w:r>
      <w:r>
        <w:rPr>
          <w:spacing w:val="40"/>
          <w:sz w:val="24"/>
        </w:rPr>
        <w:t xml:space="preserve"> </w:t>
      </w:r>
      <w:r>
        <w:rPr>
          <w:sz w:val="24"/>
        </w:rPr>
        <w:t>information</w:t>
      </w:r>
      <w:r>
        <w:rPr>
          <w:spacing w:val="40"/>
          <w:sz w:val="24"/>
        </w:rPr>
        <w:t xml:space="preserve"> </w:t>
      </w:r>
      <w:r>
        <w:rPr>
          <w:sz w:val="24"/>
        </w:rPr>
        <w:t>regarding</w:t>
      </w:r>
      <w:r>
        <w:rPr>
          <w:spacing w:val="40"/>
          <w:sz w:val="24"/>
        </w:rPr>
        <w:t xml:space="preserve"> </w:t>
      </w:r>
      <w:r>
        <w:rPr>
          <w:sz w:val="24"/>
        </w:rPr>
        <w:t>disaster</w:t>
      </w:r>
      <w:r>
        <w:rPr>
          <w:spacing w:val="40"/>
          <w:sz w:val="24"/>
        </w:rPr>
        <w:t xml:space="preserve"> </w:t>
      </w:r>
      <w:r>
        <w:rPr>
          <w:sz w:val="24"/>
        </w:rPr>
        <w:t>emergencies</w:t>
      </w:r>
      <w:r>
        <w:rPr>
          <w:spacing w:val="40"/>
          <w:sz w:val="24"/>
        </w:rPr>
        <w:t xml:space="preserve"> </w:t>
      </w:r>
      <w:r>
        <w:rPr>
          <w:sz w:val="24"/>
        </w:rPr>
        <w:t>to</w:t>
      </w:r>
      <w:r>
        <w:rPr>
          <w:spacing w:val="40"/>
          <w:sz w:val="24"/>
        </w:rPr>
        <w:t xml:space="preserve"> </w:t>
      </w:r>
      <w:r>
        <w:rPr>
          <w:sz w:val="24"/>
        </w:rPr>
        <w:t>the</w:t>
      </w:r>
      <w:r>
        <w:rPr>
          <w:spacing w:val="40"/>
          <w:sz w:val="24"/>
        </w:rPr>
        <w:t xml:space="preserve"> </w:t>
      </w:r>
      <w:r>
        <w:rPr>
          <w:sz w:val="24"/>
        </w:rPr>
        <w:t xml:space="preserve">county </w:t>
      </w:r>
      <w:r>
        <w:rPr>
          <w:spacing w:val="-4"/>
          <w:sz w:val="24"/>
        </w:rPr>
        <w:t>EM</w:t>
      </w:r>
      <w:r w:rsidR="0033393C">
        <w:rPr>
          <w:spacing w:val="-4"/>
          <w:sz w:val="24"/>
        </w:rPr>
        <w:t>A</w:t>
      </w:r>
      <w:r>
        <w:rPr>
          <w:spacing w:val="-4"/>
          <w:sz w:val="24"/>
        </w:rPr>
        <w:t>,</w:t>
      </w:r>
    </w:p>
    <w:p w14:paraId="48009D1A" w14:textId="77777777" w:rsidR="00A766E3" w:rsidRDefault="00532D1B" w:rsidP="00BC1618">
      <w:pPr>
        <w:pStyle w:val="ListParagraph"/>
        <w:numPr>
          <w:ilvl w:val="0"/>
          <w:numId w:val="23"/>
        </w:numPr>
        <w:tabs>
          <w:tab w:val="left" w:pos="1900"/>
          <w:tab w:val="left" w:pos="1901"/>
        </w:tabs>
        <w:spacing w:before="5"/>
        <w:ind w:hanging="361"/>
        <w:rPr>
          <w:sz w:val="24"/>
        </w:rPr>
      </w:pPr>
      <w:r>
        <w:rPr>
          <w:sz w:val="24"/>
        </w:rPr>
        <w:t>Maintain</w:t>
      </w:r>
      <w:r>
        <w:rPr>
          <w:spacing w:val="-4"/>
          <w:sz w:val="24"/>
        </w:rPr>
        <w:t xml:space="preserve"> </w:t>
      </w:r>
      <w:r>
        <w:rPr>
          <w:sz w:val="24"/>
        </w:rPr>
        <w:t>coordination</w:t>
      </w:r>
      <w:r>
        <w:rPr>
          <w:spacing w:val="-2"/>
          <w:sz w:val="24"/>
        </w:rPr>
        <w:t xml:space="preserve"> </w:t>
      </w:r>
      <w:r>
        <w:rPr>
          <w:sz w:val="24"/>
        </w:rPr>
        <w:t>with</w:t>
      </w:r>
      <w:r>
        <w:rPr>
          <w:spacing w:val="-3"/>
          <w:sz w:val="24"/>
        </w:rPr>
        <w:t xml:space="preserve"> </w:t>
      </w:r>
      <w:r>
        <w:rPr>
          <w:sz w:val="24"/>
        </w:rPr>
        <w:t>the</w:t>
      </w:r>
      <w:r>
        <w:rPr>
          <w:spacing w:val="-1"/>
          <w:sz w:val="24"/>
        </w:rPr>
        <w:t xml:space="preserve"> </w:t>
      </w:r>
      <w:r>
        <w:rPr>
          <w:sz w:val="24"/>
        </w:rPr>
        <w:t>County</w:t>
      </w:r>
      <w:r>
        <w:rPr>
          <w:spacing w:val="-2"/>
          <w:sz w:val="24"/>
        </w:rPr>
        <w:t xml:space="preserve"> </w:t>
      </w:r>
      <w:r>
        <w:rPr>
          <w:sz w:val="24"/>
        </w:rPr>
        <w:t>EM</w:t>
      </w:r>
      <w:r w:rsidR="0033393C">
        <w:rPr>
          <w:sz w:val="24"/>
        </w:rPr>
        <w:t>A</w:t>
      </w:r>
      <w:r>
        <w:rPr>
          <w:sz w:val="24"/>
        </w:rPr>
        <w:t>,</w:t>
      </w:r>
      <w:r>
        <w:rPr>
          <w:spacing w:val="-1"/>
          <w:sz w:val="24"/>
        </w:rPr>
        <w:t xml:space="preserve"> </w:t>
      </w:r>
      <w:r>
        <w:rPr>
          <w:spacing w:val="-5"/>
          <w:sz w:val="24"/>
        </w:rPr>
        <w:t>and</w:t>
      </w:r>
    </w:p>
    <w:p w14:paraId="5A97BB2C" w14:textId="77777777" w:rsidR="00A766E3" w:rsidRDefault="00532D1B" w:rsidP="00BC1618">
      <w:pPr>
        <w:pStyle w:val="ListParagraph"/>
        <w:numPr>
          <w:ilvl w:val="0"/>
          <w:numId w:val="23"/>
        </w:numPr>
        <w:tabs>
          <w:tab w:val="left" w:pos="1900"/>
          <w:tab w:val="left" w:pos="1901"/>
        </w:tabs>
        <w:spacing w:before="45" w:line="276" w:lineRule="auto"/>
        <w:ind w:right="954"/>
        <w:rPr>
          <w:sz w:val="24"/>
        </w:rPr>
      </w:pPr>
      <w:r>
        <w:rPr>
          <w:sz w:val="24"/>
        </w:rPr>
        <w:t>Conduct damage reporting and expeditiously (within 24 hours of a disaster) provide the information to the county EM</w:t>
      </w:r>
      <w:r w:rsidR="0033393C">
        <w:rPr>
          <w:sz w:val="24"/>
        </w:rPr>
        <w:t>A</w:t>
      </w:r>
      <w:r>
        <w:rPr>
          <w:sz w:val="24"/>
        </w:rPr>
        <w:t>.</w:t>
      </w:r>
    </w:p>
    <w:p w14:paraId="09F460D4" w14:textId="77777777" w:rsidR="00A766E3" w:rsidRDefault="00532D1B">
      <w:pPr>
        <w:pStyle w:val="Heading3"/>
        <w:spacing w:before="200"/>
        <w:jc w:val="both"/>
      </w:pPr>
      <w:r>
        <w:t>Getting</w:t>
      </w:r>
      <w:r>
        <w:rPr>
          <w:spacing w:val="-7"/>
        </w:rPr>
        <w:t xml:space="preserve"> </w:t>
      </w:r>
      <w:r>
        <w:rPr>
          <w:spacing w:val="-2"/>
        </w:rPr>
        <w:t>Started</w:t>
      </w:r>
    </w:p>
    <w:p w14:paraId="7F335052" w14:textId="520EA862" w:rsidR="00A766E3" w:rsidRDefault="00FD1FE3">
      <w:pPr>
        <w:pStyle w:val="BodyText"/>
        <w:spacing w:before="249" w:line="278" w:lineRule="auto"/>
        <w:ind w:left="1180" w:right="955"/>
        <w:jc w:val="both"/>
      </w:pPr>
      <w:r>
        <w:t>There is</w:t>
      </w:r>
      <w:r w:rsidR="00532D1B">
        <w:t xml:space="preserve"> a lot to do, so where do you begin? First thing is to make sure your municipality has submitted the appointment paperwork to </w:t>
      </w:r>
      <w:r w:rsidR="00992A37">
        <w:t>Jefferson</w:t>
      </w:r>
      <w:r w:rsidR="0075332A">
        <w:t xml:space="preserve"> </w:t>
      </w:r>
      <w:r w:rsidR="00532D1B">
        <w:t>County EM</w:t>
      </w:r>
      <w:r w:rsidR="0075332A">
        <w:t>A</w:t>
      </w:r>
      <w:r w:rsidR="00532D1B">
        <w:t xml:space="preserve">. See the </w:t>
      </w:r>
      <w:r w:rsidR="0075332A">
        <w:t xml:space="preserve">PEMA </w:t>
      </w:r>
      <w:r w:rsidR="00532D1B">
        <w:t xml:space="preserve">website </w:t>
      </w:r>
      <w:r w:rsidR="005601E1">
        <w:rPr>
          <w:rFonts w:ascii="Open Sans" w:hAnsi="Open Sans" w:cs="Open Sans"/>
          <w:i/>
          <w:iCs/>
          <w:color w:val="426A34"/>
          <w:sz w:val="20"/>
          <w:szCs w:val="20"/>
          <w:shd w:val="clear" w:color="auto" w:fill="FAFAFA"/>
        </w:rPr>
        <w:t xml:space="preserve">www.pema.pa.gov › Documents › Municipal-EMC-Nomination-Form </w:t>
      </w:r>
      <w:r w:rsidR="00532D1B">
        <w:t>for the appropriate</w:t>
      </w:r>
      <w:r w:rsidR="0075332A">
        <w:t xml:space="preserve"> paperwork</w:t>
      </w:r>
      <w:r w:rsidR="00532D1B">
        <w:t xml:space="preserve">. The next step is to submit your contact information to </w:t>
      </w:r>
      <w:r w:rsidR="00992A37">
        <w:t>Jefferson</w:t>
      </w:r>
      <w:r w:rsidR="0075332A">
        <w:t xml:space="preserve"> County </w:t>
      </w:r>
      <w:r w:rsidR="00532D1B">
        <w:t>EM</w:t>
      </w:r>
      <w:r w:rsidR="0075332A">
        <w:t>A</w:t>
      </w:r>
      <w:r w:rsidR="00532D1B">
        <w:t>.</w:t>
      </w:r>
      <w:r w:rsidR="0075332A">
        <w:t xml:space="preserve">  </w:t>
      </w:r>
      <w:r w:rsidR="00532D1B">
        <w:t xml:space="preserve">This </w:t>
      </w:r>
      <w:r w:rsidR="0075332A">
        <w:t xml:space="preserve">paperwork can be obtained from </w:t>
      </w:r>
      <w:r w:rsidR="00992A37">
        <w:t>Jefferson</w:t>
      </w:r>
      <w:r w:rsidR="0075332A">
        <w:t xml:space="preserve"> County EMA office.</w:t>
      </w:r>
    </w:p>
    <w:p w14:paraId="6E9D598A" w14:textId="77777777" w:rsidR="00A766E3" w:rsidRDefault="00532D1B">
      <w:pPr>
        <w:pStyle w:val="BodyText"/>
        <w:spacing w:before="188" w:line="278" w:lineRule="auto"/>
        <w:ind w:left="1180" w:right="961"/>
        <w:jc w:val="both"/>
      </w:pPr>
      <w:r>
        <w:t xml:space="preserve">Next, look at your municipality’s current Emergency Operations Plan. Is it updated? The Basic Plan should be updated every two years. If it needs updated, </w:t>
      </w:r>
      <w:r w:rsidR="005601E1">
        <w:t xml:space="preserve">PEMA is utilizing the CEM planner to develop plans and store them for easy accessibility from any location.  </w:t>
      </w:r>
      <w:hyperlink r:id="rId27" w:history="1">
        <w:r w:rsidR="005601E1" w:rsidRPr="005601E1">
          <w:rPr>
            <w:color w:val="0000FF"/>
            <w:sz w:val="22"/>
            <w:szCs w:val="22"/>
            <w:u w:val="single"/>
          </w:rPr>
          <w:t>CEM Planner (pa.gov)</w:t>
        </w:r>
      </w:hyperlink>
    </w:p>
    <w:p w14:paraId="2580F7CC" w14:textId="77777777" w:rsidR="00A766E3" w:rsidRDefault="00A766E3">
      <w:pPr>
        <w:pStyle w:val="BodyText"/>
        <w:spacing w:before="7"/>
        <w:rPr>
          <w:sz w:val="11"/>
        </w:rPr>
      </w:pPr>
    </w:p>
    <w:p w14:paraId="5FAF1FE7" w14:textId="2185BE9F" w:rsidR="00A766E3" w:rsidRDefault="00FD1FE3">
      <w:pPr>
        <w:pStyle w:val="BodyText"/>
        <w:spacing w:before="52" w:line="278" w:lineRule="auto"/>
        <w:ind w:left="1180" w:right="963"/>
        <w:jc w:val="both"/>
      </w:pPr>
      <w:r>
        <w:t>Look</w:t>
      </w:r>
      <w:r w:rsidR="00532D1B">
        <w:t xml:space="preserve"> at your municipality’s Emergency Operations Center. Is it adequate for handling an emergency?</w:t>
      </w:r>
    </w:p>
    <w:p w14:paraId="5C67D61B" w14:textId="77777777" w:rsidR="00A766E3" w:rsidRDefault="00532D1B">
      <w:pPr>
        <w:pStyle w:val="BodyText"/>
        <w:spacing w:before="190" w:line="278" w:lineRule="auto"/>
        <w:ind w:left="1180" w:right="962"/>
        <w:jc w:val="both"/>
      </w:pPr>
      <w:r>
        <w:t>Make sure you have an adequate staff to conduct business. Make sure your staff is Duly Enrolled</w:t>
      </w:r>
      <w:r w:rsidR="00226423">
        <w:t xml:space="preserve">.  </w:t>
      </w:r>
      <w:r>
        <w:t xml:space="preserve"> </w:t>
      </w:r>
    </w:p>
    <w:p w14:paraId="168DA6F3" w14:textId="77777777" w:rsidR="00A766E3" w:rsidRDefault="00A766E3">
      <w:pPr>
        <w:pStyle w:val="BodyText"/>
        <w:spacing w:before="8"/>
        <w:rPr>
          <w:sz w:val="11"/>
        </w:rPr>
      </w:pPr>
    </w:p>
    <w:p w14:paraId="534A6349" w14:textId="77777777" w:rsidR="00A766E3" w:rsidRDefault="00532D1B">
      <w:pPr>
        <w:pStyle w:val="BodyText"/>
        <w:spacing w:before="52" w:line="278" w:lineRule="auto"/>
        <w:ind w:left="1180" w:right="995"/>
      </w:pPr>
      <w:r>
        <w:t xml:space="preserve">Finally, make sure you and your staff are trained and certified. Again, see the </w:t>
      </w:r>
      <w:r w:rsidR="0075332A">
        <w:t xml:space="preserve">PEMA </w:t>
      </w:r>
      <w:r>
        <w:t xml:space="preserve">website for </w:t>
      </w:r>
      <w:r w:rsidR="0075332A">
        <w:t xml:space="preserve">Training and Certification requirements. </w:t>
      </w:r>
      <w:r w:rsidR="005601E1">
        <w:t>(</w:t>
      </w:r>
      <w:r w:rsidR="0075332A">
        <w:t>A copy of the current PEMA Direc</w:t>
      </w:r>
      <w:r w:rsidR="005601E1">
        <w:t>tive is attached.)</w:t>
      </w:r>
    </w:p>
    <w:p w14:paraId="67CFCB66" w14:textId="77777777" w:rsidR="00A766E3" w:rsidRDefault="00A766E3">
      <w:pPr>
        <w:pStyle w:val="BodyText"/>
        <w:spacing w:before="6"/>
        <w:rPr>
          <w:sz w:val="12"/>
        </w:rPr>
      </w:pPr>
    </w:p>
    <w:p w14:paraId="29BAE6C4" w14:textId="77777777" w:rsidR="00A766E3" w:rsidRDefault="00532D1B">
      <w:pPr>
        <w:spacing w:before="44" w:line="276" w:lineRule="auto"/>
        <w:ind w:left="1180" w:right="965"/>
        <w:jc w:val="both"/>
        <w:rPr>
          <w:sz w:val="20"/>
        </w:rPr>
      </w:pPr>
      <w:r>
        <w:rPr>
          <w:b/>
          <w:sz w:val="28"/>
        </w:rPr>
        <w:t xml:space="preserve">Common Mistakes to Avoid: </w:t>
      </w:r>
      <w:r>
        <w:rPr>
          <w:sz w:val="20"/>
        </w:rPr>
        <w:t>Source:</w:t>
      </w:r>
      <w:r>
        <w:rPr>
          <w:spacing w:val="40"/>
          <w:sz w:val="20"/>
        </w:rPr>
        <w:t xml:space="preserve"> </w:t>
      </w:r>
      <w:r>
        <w:rPr>
          <w:sz w:val="20"/>
        </w:rPr>
        <w:t>New Director’s Orientation Notebook, National Emergency Management Association.</w:t>
      </w:r>
    </w:p>
    <w:p w14:paraId="0233B776" w14:textId="77777777" w:rsidR="00A766E3" w:rsidRDefault="00A766E3">
      <w:pPr>
        <w:pStyle w:val="BodyText"/>
        <w:spacing w:before="4"/>
        <w:rPr>
          <w:sz w:val="16"/>
        </w:rPr>
      </w:pPr>
    </w:p>
    <w:p w14:paraId="1511DD92" w14:textId="77777777" w:rsidR="00A766E3" w:rsidRDefault="00532D1B">
      <w:pPr>
        <w:pStyle w:val="BodyText"/>
        <w:spacing w:line="276" w:lineRule="auto"/>
        <w:ind w:left="1180" w:right="958"/>
        <w:jc w:val="both"/>
      </w:pPr>
      <w:r>
        <w:t>A combination of field experience and research has identified the following common mistakes made in managing emergency operations. Each mistake is coupled with a suggested tactic for avoiding that mistake.</w:t>
      </w:r>
    </w:p>
    <w:p w14:paraId="696DEA41" w14:textId="77777777" w:rsidR="00A766E3" w:rsidRDefault="00532D1B" w:rsidP="00BC1618">
      <w:pPr>
        <w:pStyle w:val="ListParagraph"/>
        <w:numPr>
          <w:ilvl w:val="0"/>
          <w:numId w:val="23"/>
        </w:numPr>
        <w:tabs>
          <w:tab w:val="left" w:pos="1900"/>
          <w:tab w:val="left" w:pos="1901"/>
        </w:tabs>
        <w:spacing w:before="201"/>
        <w:ind w:hanging="361"/>
        <w:rPr>
          <w:sz w:val="24"/>
        </w:rPr>
      </w:pPr>
      <w:r>
        <w:rPr>
          <w:sz w:val="24"/>
        </w:rPr>
        <w:t>Lack</w:t>
      </w:r>
      <w:r>
        <w:rPr>
          <w:spacing w:val="-4"/>
          <w:sz w:val="24"/>
        </w:rPr>
        <w:t xml:space="preserve"> </w:t>
      </w:r>
      <w:r>
        <w:rPr>
          <w:sz w:val="24"/>
        </w:rPr>
        <w:t>of a viable</w:t>
      </w:r>
      <w:r>
        <w:rPr>
          <w:spacing w:val="-3"/>
          <w:sz w:val="24"/>
        </w:rPr>
        <w:t xml:space="preserve"> </w:t>
      </w:r>
      <w:r>
        <w:rPr>
          <w:sz w:val="24"/>
        </w:rPr>
        <w:t>disaster</w:t>
      </w:r>
      <w:r>
        <w:rPr>
          <w:spacing w:val="-2"/>
          <w:sz w:val="24"/>
        </w:rPr>
        <w:t xml:space="preserve"> plan.</w:t>
      </w:r>
    </w:p>
    <w:p w14:paraId="38C0A3A5" w14:textId="77777777" w:rsidR="00A766E3" w:rsidRDefault="00532D1B" w:rsidP="005039D9">
      <w:pPr>
        <w:pStyle w:val="BodyText"/>
        <w:spacing w:line="276" w:lineRule="auto"/>
        <w:ind w:left="1901" w:right="995"/>
      </w:pPr>
      <w:r>
        <w:t>Suggestion:</w:t>
      </w:r>
      <w:r>
        <w:rPr>
          <w:spacing w:val="40"/>
        </w:rPr>
        <w:t xml:space="preserve"> </w:t>
      </w:r>
      <w:r>
        <w:t>Do</w:t>
      </w:r>
      <w:r>
        <w:rPr>
          <w:spacing w:val="40"/>
        </w:rPr>
        <w:t xml:space="preserve"> </w:t>
      </w:r>
      <w:r>
        <w:t>your</w:t>
      </w:r>
      <w:r>
        <w:rPr>
          <w:spacing w:val="40"/>
        </w:rPr>
        <w:t xml:space="preserve"> </w:t>
      </w:r>
      <w:r>
        <w:t>homework</w:t>
      </w:r>
      <w:r>
        <w:rPr>
          <w:spacing w:val="40"/>
        </w:rPr>
        <w:t xml:space="preserve"> </w:t>
      </w:r>
      <w:r>
        <w:t>in</w:t>
      </w:r>
      <w:r>
        <w:rPr>
          <w:spacing w:val="40"/>
        </w:rPr>
        <w:t xml:space="preserve"> </w:t>
      </w:r>
      <w:r>
        <w:t>planning.</w:t>
      </w:r>
      <w:r>
        <w:rPr>
          <w:spacing w:val="40"/>
        </w:rPr>
        <w:t xml:space="preserve"> </w:t>
      </w:r>
      <w:r>
        <w:t>Planning</w:t>
      </w:r>
      <w:r>
        <w:rPr>
          <w:spacing w:val="40"/>
        </w:rPr>
        <w:t xml:space="preserve"> </w:t>
      </w:r>
      <w:r>
        <w:t>provides</w:t>
      </w:r>
      <w:r>
        <w:rPr>
          <w:spacing w:val="40"/>
        </w:rPr>
        <w:t xml:space="preserve"> </w:t>
      </w:r>
      <w:r>
        <w:t>the</w:t>
      </w:r>
      <w:r>
        <w:rPr>
          <w:spacing w:val="40"/>
        </w:rPr>
        <w:t xml:space="preserve"> </w:t>
      </w:r>
      <w:r>
        <w:t>foundation</w:t>
      </w:r>
      <w:r>
        <w:rPr>
          <w:spacing w:val="40"/>
        </w:rPr>
        <w:t xml:space="preserve"> </w:t>
      </w:r>
      <w:r>
        <w:t>and</w:t>
      </w:r>
      <w:r>
        <w:rPr>
          <w:spacing w:val="40"/>
        </w:rPr>
        <w:t xml:space="preserve"> </w:t>
      </w:r>
      <w:r>
        <w:lastRenderedPageBreak/>
        <w:t>blueprint for all emergency response.</w:t>
      </w:r>
    </w:p>
    <w:p w14:paraId="6D4BEE14" w14:textId="77777777" w:rsidR="00A766E3" w:rsidRDefault="00532D1B" w:rsidP="005039D9">
      <w:pPr>
        <w:pStyle w:val="ListParagraph"/>
        <w:numPr>
          <w:ilvl w:val="0"/>
          <w:numId w:val="23"/>
        </w:numPr>
        <w:tabs>
          <w:tab w:val="left" w:pos="1900"/>
          <w:tab w:val="left" w:pos="1901"/>
        </w:tabs>
        <w:ind w:left="1901" w:hanging="361"/>
        <w:rPr>
          <w:sz w:val="24"/>
        </w:rPr>
      </w:pPr>
      <w:r>
        <w:rPr>
          <w:sz w:val="24"/>
        </w:rPr>
        <w:t>No</w:t>
      </w:r>
      <w:r>
        <w:rPr>
          <w:spacing w:val="-2"/>
          <w:sz w:val="24"/>
        </w:rPr>
        <w:t xml:space="preserve"> </w:t>
      </w:r>
      <w:r>
        <w:rPr>
          <w:sz w:val="24"/>
        </w:rPr>
        <w:t>knowledge</w:t>
      </w:r>
      <w:r>
        <w:rPr>
          <w:spacing w:val="-2"/>
          <w:sz w:val="24"/>
        </w:rPr>
        <w:t xml:space="preserve"> </w:t>
      </w:r>
      <w:r>
        <w:rPr>
          <w:sz w:val="24"/>
        </w:rPr>
        <w:t>of</w:t>
      </w:r>
      <w:r>
        <w:rPr>
          <w:spacing w:val="-4"/>
          <w:sz w:val="24"/>
        </w:rPr>
        <w:t xml:space="preserve"> </w:t>
      </w:r>
      <w:r>
        <w:rPr>
          <w:sz w:val="24"/>
        </w:rPr>
        <w:t>disaster</w:t>
      </w:r>
      <w:r>
        <w:rPr>
          <w:spacing w:val="-1"/>
          <w:sz w:val="24"/>
        </w:rPr>
        <w:t xml:space="preserve"> </w:t>
      </w:r>
      <w:r>
        <w:rPr>
          <w:spacing w:val="-2"/>
          <w:sz w:val="24"/>
        </w:rPr>
        <w:t>resources.</w:t>
      </w:r>
    </w:p>
    <w:p w14:paraId="14F97672" w14:textId="77777777" w:rsidR="00A766E3" w:rsidRDefault="00532D1B">
      <w:pPr>
        <w:pStyle w:val="BodyText"/>
        <w:spacing w:before="242" w:line="278" w:lineRule="auto"/>
        <w:ind w:left="1900" w:right="962"/>
        <w:jc w:val="both"/>
      </w:pPr>
      <w:r>
        <w:t>Suggestion:</w:t>
      </w:r>
      <w:r>
        <w:rPr>
          <w:spacing w:val="40"/>
        </w:rPr>
        <w:t xml:space="preserve"> </w:t>
      </w:r>
      <w:r>
        <w:t>Know your resources. Be aware of all the resources that are available with specialized capabilities and limitations noted. Improper use and designation of</w:t>
      </w:r>
      <w:r>
        <w:rPr>
          <w:spacing w:val="40"/>
        </w:rPr>
        <w:t xml:space="preserve"> </w:t>
      </w:r>
      <w:r>
        <w:t>resources ranks high as a major complication in disaster operations.</w:t>
      </w:r>
    </w:p>
    <w:p w14:paraId="4141AC96" w14:textId="77777777" w:rsidR="00A766E3" w:rsidRDefault="00532D1B" w:rsidP="00BC1618">
      <w:pPr>
        <w:pStyle w:val="ListParagraph"/>
        <w:numPr>
          <w:ilvl w:val="0"/>
          <w:numId w:val="23"/>
        </w:numPr>
        <w:tabs>
          <w:tab w:val="left" w:pos="1900"/>
          <w:tab w:val="left" w:pos="1901"/>
        </w:tabs>
        <w:spacing w:before="195"/>
        <w:ind w:hanging="361"/>
        <w:rPr>
          <w:sz w:val="24"/>
        </w:rPr>
      </w:pPr>
      <w:r>
        <w:rPr>
          <w:sz w:val="24"/>
        </w:rPr>
        <w:t>Lack</w:t>
      </w:r>
      <w:r>
        <w:rPr>
          <w:spacing w:val="-4"/>
          <w:sz w:val="24"/>
        </w:rPr>
        <w:t xml:space="preserve"> </w:t>
      </w:r>
      <w:r>
        <w:rPr>
          <w:sz w:val="24"/>
        </w:rPr>
        <w:t>of</w:t>
      </w:r>
      <w:r>
        <w:rPr>
          <w:spacing w:val="1"/>
          <w:sz w:val="24"/>
        </w:rPr>
        <w:t xml:space="preserve"> </w:t>
      </w:r>
      <w:r>
        <w:rPr>
          <w:sz w:val="24"/>
        </w:rPr>
        <w:t>visible</w:t>
      </w:r>
      <w:r>
        <w:rPr>
          <w:spacing w:val="-3"/>
          <w:sz w:val="24"/>
        </w:rPr>
        <w:t xml:space="preserve"> </w:t>
      </w:r>
      <w:r>
        <w:rPr>
          <w:spacing w:val="-2"/>
          <w:sz w:val="24"/>
        </w:rPr>
        <w:t>leadership.</w:t>
      </w:r>
    </w:p>
    <w:p w14:paraId="0F86C0AD" w14:textId="77777777" w:rsidR="00A766E3" w:rsidRDefault="00532D1B">
      <w:pPr>
        <w:pStyle w:val="BodyText"/>
        <w:spacing w:before="242" w:line="276" w:lineRule="auto"/>
        <w:ind w:left="1900" w:right="951"/>
        <w:jc w:val="both"/>
      </w:pPr>
      <w:r>
        <w:t>Suggestion: Ensure that somebody runs the show. The larger and more complicated a disaster becomes, the fewer the individuals who want to step forward and assume a leadership role. Establish the positions ahead of time during the planning process to provide viable leadership either through a committee or an individual.</w:t>
      </w:r>
    </w:p>
    <w:p w14:paraId="3F9A5995" w14:textId="77777777" w:rsidR="00A766E3" w:rsidRDefault="00532D1B" w:rsidP="00BC1618">
      <w:pPr>
        <w:pStyle w:val="ListParagraph"/>
        <w:numPr>
          <w:ilvl w:val="0"/>
          <w:numId w:val="23"/>
        </w:numPr>
        <w:tabs>
          <w:tab w:val="left" w:pos="1900"/>
          <w:tab w:val="left" w:pos="1901"/>
        </w:tabs>
        <w:spacing w:before="200"/>
        <w:ind w:hanging="361"/>
        <w:rPr>
          <w:sz w:val="24"/>
        </w:rPr>
      </w:pPr>
      <w:r>
        <w:rPr>
          <w:sz w:val="24"/>
        </w:rPr>
        <w:t>Bad</w:t>
      </w:r>
      <w:r>
        <w:rPr>
          <w:spacing w:val="-2"/>
          <w:sz w:val="24"/>
        </w:rPr>
        <w:t xml:space="preserve"> </w:t>
      </w:r>
      <w:r>
        <w:rPr>
          <w:sz w:val="24"/>
        </w:rPr>
        <w:t>decisions</w:t>
      </w:r>
      <w:r>
        <w:rPr>
          <w:spacing w:val="-3"/>
          <w:sz w:val="24"/>
        </w:rPr>
        <w:t xml:space="preserve"> </w:t>
      </w:r>
      <w:r>
        <w:rPr>
          <w:sz w:val="24"/>
        </w:rPr>
        <w:t>make</w:t>
      </w:r>
      <w:r>
        <w:rPr>
          <w:spacing w:val="-3"/>
          <w:sz w:val="24"/>
        </w:rPr>
        <w:t xml:space="preserve"> </w:t>
      </w:r>
      <w:r>
        <w:rPr>
          <w:sz w:val="24"/>
        </w:rPr>
        <w:t>the</w:t>
      </w:r>
      <w:r>
        <w:rPr>
          <w:spacing w:val="-2"/>
          <w:sz w:val="24"/>
        </w:rPr>
        <w:t xml:space="preserve"> </w:t>
      </w:r>
      <w:r>
        <w:rPr>
          <w:sz w:val="24"/>
        </w:rPr>
        <w:t>situation</w:t>
      </w:r>
      <w:r>
        <w:rPr>
          <w:spacing w:val="-2"/>
          <w:sz w:val="24"/>
        </w:rPr>
        <w:t xml:space="preserve"> worse.</w:t>
      </w:r>
    </w:p>
    <w:p w14:paraId="1F6B6D77" w14:textId="21E61C7B" w:rsidR="00A766E3" w:rsidRDefault="00532D1B">
      <w:pPr>
        <w:pStyle w:val="BodyText"/>
        <w:spacing w:before="242" w:line="278" w:lineRule="auto"/>
        <w:ind w:left="1900" w:right="956"/>
        <w:jc w:val="both"/>
      </w:pPr>
      <w:r>
        <w:t>Suggestion:</w:t>
      </w:r>
      <w:r>
        <w:rPr>
          <w:spacing w:val="40"/>
        </w:rPr>
        <w:t xml:space="preserve"> </w:t>
      </w:r>
      <w:r w:rsidR="00FD1FE3">
        <w:t>Do not</w:t>
      </w:r>
      <w:r>
        <w:t xml:space="preserve"> make it worse. While this suggestion seems simple, logical, true, and obvious, it is hard to grasp its full significance under a crisis situation. Think about your decisions, get a good grip on the situation, and do not let people take foolish chances.</w:t>
      </w:r>
    </w:p>
    <w:p w14:paraId="77533AE1" w14:textId="77777777" w:rsidR="00A766E3" w:rsidRDefault="00532D1B" w:rsidP="00BC1618">
      <w:pPr>
        <w:pStyle w:val="ListParagraph"/>
        <w:numPr>
          <w:ilvl w:val="0"/>
          <w:numId w:val="23"/>
        </w:numPr>
        <w:tabs>
          <w:tab w:val="left" w:pos="1900"/>
          <w:tab w:val="left" w:pos="1901"/>
        </w:tabs>
        <w:spacing w:before="194"/>
        <w:ind w:hanging="361"/>
        <w:rPr>
          <w:sz w:val="24"/>
        </w:rPr>
      </w:pPr>
      <w:r>
        <w:rPr>
          <w:sz w:val="24"/>
        </w:rPr>
        <w:t>Trying</w:t>
      </w:r>
      <w:r>
        <w:rPr>
          <w:spacing w:val="-5"/>
          <w:sz w:val="24"/>
        </w:rPr>
        <w:t xml:space="preserve"> </w:t>
      </w:r>
      <w:r>
        <w:rPr>
          <w:sz w:val="24"/>
        </w:rPr>
        <w:t>to</w:t>
      </w:r>
      <w:r>
        <w:rPr>
          <w:spacing w:val="-2"/>
          <w:sz w:val="24"/>
        </w:rPr>
        <w:t xml:space="preserve"> </w:t>
      </w:r>
      <w:r>
        <w:rPr>
          <w:sz w:val="24"/>
        </w:rPr>
        <w:t>obtain</w:t>
      </w:r>
      <w:r>
        <w:rPr>
          <w:spacing w:val="-4"/>
          <w:sz w:val="24"/>
        </w:rPr>
        <w:t xml:space="preserve"> </w:t>
      </w:r>
      <w:r>
        <w:rPr>
          <w:sz w:val="24"/>
        </w:rPr>
        <w:t>too</w:t>
      </w:r>
      <w:r>
        <w:rPr>
          <w:spacing w:val="-3"/>
          <w:sz w:val="24"/>
        </w:rPr>
        <w:t xml:space="preserve"> </w:t>
      </w:r>
      <w:r>
        <w:rPr>
          <w:sz w:val="24"/>
        </w:rPr>
        <w:t>much</w:t>
      </w:r>
      <w:r>
        <w:rPr>
          <w:spacing w:val="-2"/>
          <w:sz w:val="24"/>
        </w:rPr>
        <w:t xml:space="preserve"> </w:t>
      </w:r>
      <w:r>
        <w:rPr>
          <w:sz w:val="24"/>
        </w:rPr>
        <w:t>information,</w:t>
      </w:r>
      <w:r>
        <w:rPr>
          <w:spacing w:val="-3"/>
          <w:sz w:val="24"/>
        </w:rPr>
        <w:t xml:space="preserve"> </w:t>
      </w:r>
      <w:r>
        <w:rPr>
          <w:sz w:val="24"/>
        </w:rPr>
        <w:t>while</w:t>
      </w:r>
      <w:r>
        <w:rPr>
          <w:spacing w:val="-5"/>
          <w:sz w:val="24"/>
        </w:rPr>
        <w:t xml:space="preserve"> </w:t>
      </w:r>
      <w:r>
        <w:rPr>
          <w:sz w:val="24"/>
        </w:rPr>
        <w:t>neglecting</w:t>
      </w:r>
      <w:r>
        <w:rPr>
          <w:spacing w:val="-4"/>
          <w:sz w:val="24"/>
        </w:rPr>
        <w:t xml:space="preserve"> </w:t>
      </w:r>
      <w:r>
        <w:rPr>
          <w:sz w:val="24"/>
        </w:rPr>
        <w:t>the</w:t>
      </w:r>
      <w:r>
        <w:rPr>
          <w:spacing w:val="-5"/>
          <w:sz w:val="24"/>
        </w:rPr>
        <w:t xml:space="preserve"> </w:t>
      </w:r>
      <w:r>
        <w:rPr>
          <w:sz w:val="24"/>
        </w:rPr>
        <w:t>information</w:t>
      </w:r>
      <w:r>
        <w:rPr>
          <w:spacing w:val="-3"/>
          <w:sz w:val="24"/>
        </w:rPr>
        <w:t xml:space="preserve"> </w:t>
      </w:r>
      <w:r>
        <w:rPr>
          <w:spacing w:val="-2"/>
          <w:sz w:val="24"/>
        </w:rPr>
        <w:t>flow.</w:t>
      </w:r>
    </w:p>
    <w:p w14:paraId="4F06C2F9" w14:textId="77777777" w:rsidR="00A766E3" w:rsidRDefault="00532D1B">
      <w:pPr>
        <w:pStyle w:val="BodyText"/>
        <w:spacing w:before="242" w:line="278" w:lineRule="auto"/>
        <w:ind w:left="1900" w:right="959"/>
        <w:jc w:val="both"/>
      </w:pPr>
      <w:r>
        <w:t>Suggestion: Maintain control of the information flow. Reliable filters must be</w:t>
      </w:r>
      <w:r>
        <w:rPr>
          <w:spacing w:val="40"/>
        </w:rPr>
        <w:t xml:space="preserve"> </w:t>
      </w:r>
      <w:r>
        <w:t xml:space="preserve">established to provide some isolation from all the input information clamoring for </w:t>
      </w:r>
      <w:r>
        <w:rPr>
          <w:spacing w:val="-2"/>
        </w:rPr>
        <w:t>attention.</w:t>
      </w:r>
    </w:p>
    <w:p w14:paraId="5172A066" w14:textId="77777777" w:rsidR="00A766E3" w:rsidRDefault="00532D1B" w:rsidP="00BC1618">
      <w:pPr>
        <w:pStyle w:val="ListParagraph"/>
        <w:numPr>
          <w:ilvl w:val="1"/>
          <w:numId w:val="23"/>
        </w:numPr>
        <w:tabs>
          <w:tab w:val="left" w:pos="2261"/>
        </w:tabs>
        <w:spacing w:before="191" w:line="271" w:lineRule="auto"/>
        <w:ind w:left="2260" w:right="959"/>
        <w:rPr>
          <w:sz w:val="24"/>
        </w:rPr>
      </w:pPr>
      <w:r>
        <w:rPr>
          <w:sz w:val="24"/>
        </w:rPr>
        <w:t>Establish a pattern for information flow, and frequently monitor how well the right information is getting to the right people.</w:t>
      </w:r>
    </w:p>
    <w:p w14:paraId="35805002" w14:textId="77777777" w:rsidR="00A766E3" w:rsidRDefault="00532D1B" w:rsidP="00BC1618">
      <w:pPr>
        <w:pStyle w:val="ListParagraph"/>
        <w:numPr>
          <w:ilvl w:val="1"/>
          <w:numId w:val="23"/>
        </w:numPr>
        <w:tabs>
          <w:tab w:val="left" w:pos="2261"/>
        </w:tabs>
        <w:spacing w:before="5"/>
        <w:ind w:left="2260" w:hanging="361"/>
        <w:rPr>
          <w:sz w:val="24"/>
        </w:rPr>
      </w:pPr>
      <w:r>
        <w:rPr>
          <w:sz w:val="24"/>
        </w:rPr>
        <w:t>Check</w:t>
      </w:r>
      <w:r>
        <w:rPr>
          <w:spacing w:val="-5"/>
          <w:sz w:val="24"/>
        </w:rPr>
        <w:t xml:space="preserve"> </w:t>
      </w:r>
      <w:r>
        <w:rPr>
          <w:sz w:val="24"/>
        </w:rPr>
        <w:t>for</w:t>
      </w:r>
      <w:r>
        <w:rPr>
          <w:spacing w:val="-3"/>
          <w:sz w:val="24"/>
        </w:rPr>
        <w:t xml:space="preserve"> </w:t>
      </w:r>
      <w:r>
        <w:rPr>
          <w:sz w:val="24"/>
        </w:rPr>
        <w:t>information</w:t>
      </w:r>
      <w:r>
        <w:rPr>
          <w:spacing w:val="-4"/>
          <w:sz w:val="24"/>
        </w:rPr>
        <w:t xml:space="preserve"> </w:t>
      </w:r>
      <w:r>
        <w:rPr>
          <w:spacing w:val="-2"/>
          <w:sz w:val="24"/>
        </w:rPr>
        <w:t>reliability.</w:t>
      </w:r>
    </w:p>
    <w:p w14:paraId="168A263C" w14:textId="77777777" w:rsidR="00A766E3" w:rsidRDefault="00532D1B" w:rsidP="00BC1618">
      <w:pPr>
        <w:pStyle w:val="ListParagraph"/>
        <w:numPr>
          <w:ilvl w:val="1"/>
          <w:numId w:val="23"/>
        </w:numPr>
        <w:tabs>
          <w:tab w:val="left" w:pos="2261"/>
        </w:tabs>
        <w:spacing w:before="37" w:line="271" w:lineRule="auto"/>
        <w:ind w:left="2260" w:right="963"/>
        <w:rPr>
          <w:sz w:val="24"/>
        </w:rPr>
      </w:pPr>
      <w:r>
        <w:rPr>
          <w:sz w:val="24"/>
        </w:rPr>
        <w:t>Create an</w:t>
      </w:r>
      <w:r>
        <w:rPr>
          <w:spacing w:val="-1"/>
          <w:sz w:val="24"/>
        </w:rPr>
        <w:t xml:space="preserve"> </w:t>
      </w:r>
      <w:r>
        <w:rPr>
          <w:sz w:val="24"/>
        </w:rPr>
        <w:t>efficient plan to pass</w:t>
      </w:r>
      <w:r>
        <w:rPr>
          <w:spacing w:val="-1"/>
          <w:sz w:val="24"/>
        </w:rPr>
        <w:t xml:space="preserve"> </w:t>
      </w:r>
      <w:r>
        <w:rPr>
          <w:sz w:val="24"/>
        </w:rPr>
        <w:t>on information</w:t>
      </w:r>
      <w:r>
        <w:rPr>
          <w:spacing w:val="-1"/>
          <w:sz w:val="24"/>
        </w:rPr>
        <w:t xml:space="preserve"> </w:t>
      </w:r>
      <w:r>
        <w:rPr>
          <w:sz w:val="24"/>
        </w:rPr>
        <w:t>to</w:t>
      </w:r>
      <w:r>
        <w:rPr>
          <w:spacing w:val="-1"/>
          <w:sz w:val="24"/>
        </w:rPr>
        <w:t xml:space="preserve"> </w:t>
      </w:r>
      <w:r>
        <w:rPr>
          <w:sz w:val="24"/>
        </w:rPr>
        <w:t>the outside world. (People outside the affected area need an overview of what is going on.)</w:t>
      </w:r>
    </w:p>
    <w:p w14:paraId="4CE9868A" w14:textId="77777777" w:rsidR="00A766E3" w:rsidRDefault="00532D1B" w:rsidP="00BC1618">
      <w:pPr>
        <w:pStyle w:val="ListParagraph"/>
        <w:numPr>
          <w:ilvl w:val="0"/>
          <w:numId w:val="22"/>
        </w:numPr>
        <w:tabs>
          <w:tab w:val="left" w:pos="1900"/>
          <w:tab w:val="left" w:pos="1901"/>
        </w:tabs>
        <w:spacing w:before="207"/>
        <w:ind w:hanging="361"/>
        <w:rPr>
          <w:sz w:val="24"/>
        </w:rPr>
      </w:pPr>
      <w:r>
        <w:rPr>
          <w:sz w:val="24"/>
        </w:rPr>
        <w:t>Focusing</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pacing w:val="-2"/>
          <w:sz w:val="24"/>
        </w:rPr>
        <w:t>insignificant.</w:t>
      </w:r>
    </w:p>
    <w:p w14:paraId="35DB458F" w14:textId="77777777" w:rsidR="00A766E3" w:rsidRDefault="00A766E3">
      <w:pPr>
        <w:pStyle w:val="BodyText"/>
        <w:spacing w:before="7"/>
        <w:rPr>
          <w:sz w:val="19"/>
        </w:rPr>
      </w:pPr>
    </w:p>
    <w:p w14:paraId="3808483B" w14:textId="68BA1BD2" w:rsidR="00A766E3" w:rsidRDefault="00532D1B">
      <w:pPr>
        <w:pStyle w:val="BodyText"/>
        <w:spacing w:before="1" w:line="278" w:lineRule="auto"/>
        <w:ind w:left="1900" w:right="959"/>
        <w:jc w:val="both"/>
      </w:pPr>
      <w:r>
        <w:t>Suggestion:</w:t>
      </w:r>
      <w:r>
        <w:rPr>
          <w:spacing w:val="40"/>
        </w:rPr>
        <w:t xml:space="preserve"> </w:t>
      </w:r>
      <w:r>
        <w:t>Prioritize the problems—</w:t>
      </w:r>
      <w:r w:rsidR="00FD1FE3">
        <w:t>do not</w:t>
      </w:r>
      <w:r>
        <w:t xml:space="preserve"> be drawn into trivia.</w:t>
      </w:r>
      <w:r>
        <w:rPr>
          <w:spacing w:val="-1"/>
        </w:rPr>
        <w:t xml:space="preserve"> </w:t>
      </w:r>
      <w:r w:rsidR="00FD1FE3">
        <w:t>Plan</w:t>
      </w:r>
      <w:r>
        <w:t xml:space="preserve"> which types of problems will need to be handled first. Keep your focus on important issues and refuse to deal with anything else.</w:t>
      </w:r>
    </w:p>
    <w:p w14:paraId="30C7CBA3" w14:textId="77777777" w:rsidR="00A766E3" w:rsidRDefault="00532D1B" w:rsidP="00BC1618">
      <w:pPr>
        <w:pStyle w:val="ListParagraph"/>
        <w:numPr>
          <w:ilvl w:val="0"/>
          <w:numId w:val="22"/>
        </w:numPr>
        <w:tabs>
          <w:tab w:val="left" w:pos="1900"/>
          <w:tab w:val="left" w:pos="1901"/>
        </w:tabs>
        <w:spacing w:before="195"/>
        <w:ind w:hanging="361"/>
        <w:rPr>
          <w:sz w:val="24"/>
        </w:rPr>
      </w:pPr>
      <w:r>
        <w:rPr>
          <w:sz w:val="24"/>
        </w:rPr>
        <w:t>Unknown</w:t>
      </w:r>
      <w:r>
        <w:rPr>
          <w:spacing w:val="-3"/>
          <w:sz w:val="24"/>
        </w:rPr>
        <w:t xml:space="preserve"> </w:t>
      </w:r>
      <w:r>
        <w:rPr>
          <w:sz w:val="24"/>
        </w:rPr>
        <w:t>Emergency</w:t>
      </w:r>
      <w:r>
        <w:rPr>
          <w:spacing w:val="-3"/>
          <w:sz w:val="24"/>
        </w:rPr>
        <w:t xml:space="preserve"> </w:t>
      </w:r>
      <w:r>
        <w:rPr>
          <w:sz w:val="24"/>
        </w:rPr>
        <w:t>Operations</w:t>
      </w:r>
      <w:r>
        <w:rPr>
          <w:spacing w:val="-3"/>
          <w:sz w:val="24"/>
        </w:rPr>
        <w:t xml:space="preserve"> </w:t>
      </w:r>
      <w:r>
        <w:rPr>
          <w:sz w:val="24"/>
        </w:rPr>
        <w:t>Center</w:t>
      </w:r>
      <w:r>
        <w:rPr>
          <w:spacing w:val="-4"/>
          <w:sz w:val="24"/>
        </w:rPr>
        <w:t xml:space="preserve"> </w:t>
      </w:r>
      <w:r>
        <w:rPr>
          <w:spacing w:val="-2"/>
          <w:sz w:val="24"/>
        </w:rPr>
        <w:t>staff.</w:t>
      </w:r>
    </w:p>
    <w:p w14:paraId="7BDBFBA3" w14:textId="77777777" w:rsidR="00A766E3" w:rsidRDefault="00A766E3">
      <w:pPr>
        <w:pStyle w:val="BodyText"/>
        <w:spacing w:before="10"/>
        <w:rPr>
          <w:sz w:val="19"/>
        </w:rPr>
      </w:pPr>
    </w:p>
    <w:p w14:paraId="41518ABC" w14:textId="77777777" w:rsidR="00A766E3" w:rsidRDefault="00532D1B">
      <w:pPr>
        <w:pStyle w:val="BodyText"/>
        <w:spacing w:line="276" w:lineRule="auto"/>
        <w:ind w:left="1900" w:right="953"/>
        <w:jc w:val="both"/>
      </w:pPr>
      <w:r>
        <w:t>Suggestion:</w:t>
      </w:r>
      <w:r>
        <w:rPr>
          <w:spacing w:val="40"/>
        </w:rPr>
        <w:t xml:space="preserve"> </w:t>
      </w:r>
      <w:r>
        <w:t>Know</w:t>
      </w:r>
      <w:r>
        <w:rPr>
          <w:spacing w:val="-4"/>
        </w:rPr>
        <w:t xml:space="preserve"> </w:t>
      </w:r>
      <w:r>
        <w:t>the</w:t>
      </w:r>
      <w:r>
        <w:rPr>
          <w:spacing w:val="-2"/>
        </w:rPr>
        <w:t xml:space="preserve"> </w:t>
      </w:r>
      <w:r>
        <w:t>emergency</w:t>
      </w:r>
      <w:r>
        <w:rPr>
          <w:spacing w:val="-1"/>
        </w:rPr>
        <w:t xml:space="preserve"> </w:t>
      </w:r>
      <w:r>
        <w:t>staff</w:t>
      </w:r>
      <w:r>
        <w:rPr>
          <w:spacing w:val="-2"/>
        </w:rPr>
        <w:t xml:space="preserve"> </w:t>
      </w:r>
      <w:r>
        <w:t>before</w:t>
      </w:r>
      <w:r>
        <w:rPr>
          <w:spacing w:val="-2"/>
        </w:rPr>
        <w:t xml:space="preserve"> </w:t>
      </w:r>
      <w:r>
        <w:t>the disaster</w:t>
      </w:r>
      <w:r>
        <w:rPr>
          <w:spacing w:val="-2"/>
        </w:rPr>
        <w:t xml:space="preserve"> </w:t>
      </w:r>
      <w:r>
        <w:t>occurs.</w:t>
      </w:r>
      <w:r>
        <w:rPr>
          <w:spacing w:val="-3"/>
        </w:rPr>
        <w:t xml:space="preserve"> </w:t>
      </w:r>
      <w:r>
        <w:t>Test</w:t>
      </w:r>
      <w:r>
        <w:rPr>
          <w:spacing w:val="-1"/>
        </w:rPr>
        <w:t xml:space="preserve"> </w:t>
      </w:r>
      <w:r>
        <w:t>the staff</w:t>
      </w:r>
      <w:r>
        <w:rPr>
          <w:spacing w:val="-2"/>
        </w:rPr>
        <w:t xml:space="preserve"> </w:t>
      </w:r>
      <w:r>
        <w:t xml:space="preserve">through a competency exercise program, and learn their capabilities during a non-emergency </w:t>
      </w:r>
      <w:r>
        <w:rPr>
          <w:spacing w:val="-2"/>
        </w:rPr>
        <w:t>time.</w:t>
      </w:r>
    </w:p>
    <w:p w14:paraId="01519D90" w14:textId="77777777" w:rsidR="00A766E3" w:rsidRDefault="009049E4">
      <w:pPr>
        <w:pStyle w:val="Heading2"/>
      </w:pPr>
      <w:r>
        <w:rPr>
          <w:noProof/>
        </w:rPr>
        <w:lastRenderedPageBreak/>
        <mc:AlternateContent>
          <mc:Choice Requires="wps">
            <w:drawing>
              <wp:anchor distT="0" distB="0" distL="0" distR="0" simplePos="0" relativeHeight="487592960" behindDoc="1" locked="0" layoutInCell="1" allowOverlap="1" wp14:anchorId="625BAF7E" wp14:editId="7268555A">
                <wp:simplePos x="0" y="0"/>
                <wp:positionH relativeFrom="page">
                  <wp:posOffset>933450</wp:posOffset>
                </wp:positionH>
                <wp:positionV relativeFrom="paragraph">
                  <wp:posOffset>265430</wp:posOffset>
                </wp:positionV>
                <wp:extent cx="4976495" cy="635"/>
                <wp:effectExtent l="0" t="0" r="0" b="0"/>
                <wp:wrapTopAndBottom/>
                <wp:docPr id="99"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6495" cy="635"/>
                        </a:xfrm>
                        <a:custGeom>
                          <a:avLst/>
                          <a:gdLst>
                            <a:gd name="T0" fmla="+- 0 1470 1470"/>
                            <a:gd name="T1" fmla="*/ T0 w 9330"/>
                            <a:gd name="T2" fmla="+- 0 10800 1470"/>
                            <a:gd name="T3" fmla="*/ T2 w 9330"/>
                          </a:gdLst>
                          <a:ahLst/>
                          <a:cxnLst>
                            <a:cxn ang="0">
                              <a:pos x="T1" y="0"/>
                            </a:cxn>
                            <a:cxn ang="0">
                              <a:pos x="T3" y="0"/>
                            </a:cxn>
                          </a:cxnLst>
                          <a:rect l="0" t="0" r="r" b="b"/>
                          <a:pathLst>
                            <a:path w="9330">
                              <a:moveTo>
                                <a:pt x="0" y="0"/>
                              </a:moveTo>
                              <a:lnTo>
                                <a:pt x="933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38418" id="docshape19" o:spid="_x0000_s1026" style="position:absolute;margin-left:73.5pt;margin-top:20.9pt;width:391.85pt;height:.0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3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" path="m,l9330,e" filled="f">
                <v:path arrowok="t" o:connecttype="custom" o:connectlocs="0,0;4976495,0" o:connectangles="0,0"/>
                <w10:wrap type="topAndBottom" anchorx="page"/>
              </v:shape>
            </w:pict>
          </mc:Fallback>
        </mc:AlternateContent>
      </w:r>
      <w:r w:rsidR="00532D1B">
        <w:t>Media</w:t>
      </w:r>
      <w:r w:rsidR="00532D1B">
        <w:rPr>
          <w:spacing w:val="-11"/>
        </w:rPr>
        <w:t xml:space="preserve"> </w:t>
      </w:r>
      <w:r w:rsidR="00532D1B">
        <w:t>and</w:t>
      </w:r>
      <w:r w:rsidR="00532D1B">
        <w:rPr>
          <w:spacing w:val="-13"/>
        </w:rPr>
        <w:t xml:space="preserve"> </w:t>
      </w:r>
      <w:r w:rsidR="00532D1B">
        <w:t>Emergency</w:t>
      </w:r>
      <w:r w:rsidR="00532D1B">
        <w:rPr>
          <w:spacing w:val="-12"/>
        </w:rPr>
        <w:t xml:space="preserve"> </w:t>
      </w:r>
      <w:r w:rsidR="00532D1B">
        <w:rPr>
          <w:spacing w:val="-2"/>
        </w:rPr>
        <w:t>Management</w:t>
      </w:r>
    </w:p>
    <w:p w14:paraId="33165BE1" w14:textId="77777777" w:rsidR="00A766E3" w:rsidRDefault="00532D1B">
      <w:pPr>
        <w:pStyle w:val="BodyText"/>
        <w:spacing w:line="278" w:lineRule="auto"/>
        <w:ind w:left="1180" w:right="961"/>
        <w:jc w:val="both"/>
      </w:pPr>
      <w:r>
        <w:t>Managing the</w:t>
      </w:r>
      <w:r>
        <w:rPr>
          <w:spacing w:val="-1"/>
        </w:rPr>
        <w:t xml:space="preserve"> </w:t>
      </w:r>
      <w:r>
        <w:t>media</w:t>
      </w:r>
      <w:r>
        <w:rPr>
          <w:spacing w:val="-2"/>
        </w:rPr>
        <w:t xml:space="preserve"> </w:t>
      </w:r>
      <w:r>
        <w:t>is a</w:t>
      </w:r>
      <w:r>
        <w:rPr>
          <w:spacing w:val="-4"/>
        </w:rPr>
        <w:t xml:space="preserve"> </w:t>
      </w:r>
      <w:r>
        <w:t>key component</w:t>
      </w:r>
      <w:r>
        <w:rPr>
          <w:spacing w:val="-1"/>
        </w:rPr>
        <w:t xml:space="preserve"> </w:t>
      </w:r>
      <w:r>
        <w:t>of any</w:t>
      </w:r>
      <w:r>
        <w:rPr>
          <w:spacing w:val="-2"/>
        </w:rPr>
        <w:t xml:space="preserve"> </w:t>
      </w:r>
      <w:r>
        <w:t>effective</w:t>
      </w:r>
      <w:r>
        <w:rPr>
          <w:spacing w:val="-2"/>
        </w:rPr>
        <w:t xml:space="preserve"> </w:t>
      </w:r>
      <w:r>
        <w:t>emergency management</w:t>
      </w:r>
      <w:r>
        <w:rPr>
          <w:spacing w:val="-1"/>
        </w:rPr>
        <w:t xml:space="preserve"> </w:t>
      </w:r>
      <w:r>
        <w:t>plan. It</w:t>
      </w:r>
      <w:r>
        <w:rPr>
          <w:spacing w:val="-1"/>
        </w:rPr>
        <w:t xml:space="preserve"> </w:t>
      </w:r>
      <w:r>
        <w:t>could well determine how your organization is viewed by customers, employees and of course the public. This could equally influence your chances of full recovery following an incident.</w:t>
      </w:r>
    </w:p>
    <w:p w14:paraId="7BCF93EA" w14:textId="77777777" w:rsidR="00A766E3" w:rsidRDefault="00532D1B">
      <w:pPr>
        <w:pStyle w:val="Heading3"/>
        <w:spacing w:before="177"/>
        <w:jc w:val="both"/>
      </w:pPr>
      <w:r>
        <w:t>Tips</w:t>
      </w:r>
      <w:r>
        <w:rPr>
          <w:spacing w:val="-6"/>
        </w:rPr>
        <w:t xml:space="preserve"> </w:t>
      </w:r>
      <w:r>
        <w:t>for</w:t>
      </w:r>
      <w:r>
        <w:rPr>
          <w:spacing w:val="-3"/>
        </w:rPr>
        <w:t xml:space="preserve"> </w:t>
      </w:r>
      <w:r>
        <w:t>dealing</w:t>
      </w:r>
      <w:r>
        <w:rPr>
          <w:spacing w:val="-5"/>
        </w:rPr>
        <w:t xml:space="preserve"> </w:t>
      </w:r>
      <w:r>
        <w:t>with</w:t>
      </w:r>
      <w:r>
        <w:rPr>
          <w:spacing w:val="-5"/>
        </w:rPr>
        <w:t xml:space="preserve"> </w:t>
      </w:r>
      <w:r>
        <w:t>the</w:t>
      </w:r>
      <w:r>
        <w:rPr>
          <w:spacing w:val="-2"/>
        </w:rPr>
        <w:t xml:space="preserve"> </w:t>
      </w:r>
      <w:r>
        <w:t>media</w:t>
      </w:r>
      <w:r>
        <w:rPr>
          <w:spacing w:val="-3"/>
        </w:rPr>
        <w:t xml:space="preserve"> </w:t>
      </w:r>
      <w:r>
        <w:t>in</w:t>
      </w:r>
      <w:r>
        <w:rPr>
          <w:spacing w:val="-2"/>
        </w:rPr>
        <w:t xml:space="preserve"> </w:t>
      </w:r>
      <w:r>
        <w:t>a</w:t>
      </w:r>
      <w:r>
        <w:rPr>
          <w:spacing w:val="-4"/>
        </w:rPr>
        <w:t xml:space="preserve"> </w:t>
      </w:r>
      <w:r>
        <w:t>disaster</w:t>
      </w:r>
      <w:r>
        <w:rPr>
          <w:spacing w:val="-2"/>
        </w:rPr>
        <w:t xml:space="preserve"> </w:t>
      </w:r>
      <w:r>
        <w:t>or</w:t>
      </w:r>
      <w:r>
        <w:rPr>
          <w:spacing w:val="-2"/>
        </w:rPr>
        <w:t xml:space="preserve"> emergency</w:t>
      </w:r>
    </w:p>
    <w:p w14:paraId="656A60CB" w14:textId="77777777" w:rsidR="00A766E3" w:rsidRDefault="00532D1B" w:rsidP="00BC1618">
      <w:pPr>
        <w:pStyle w:val="ListParagraph"/>
        <w:numPr>
          <w:ilvl w:val="0"/>
          <w:numId w:val="21"/>
        </w:numPr>
        <w:tabs>
          <w:tab w:val="left" w:pos="1900"/>
          <w:tab w:val="left" w:pos="1901"/>
        </w:tabs>
        <w:spacing w:before="251"/>
        <w:ind w:hanging="721"/>
        <w:rPr>
          <w:sz w:val="24"/>
        </w:rPr>
      </w:pPr>
      <w:r>
        <w:rPr>
          <w:sz w:val="24"/>
        </w:rPr>
        <w:t>Establish</w:t>
      </w:r>
      <w:r>
        <w:rPr>
          <w:spacing w:val="-4"/>
          <w:sz w:val="24"/>
        </w:rPr>
        <w:t xml:space="preserve"> </w:t>
      </w:r>
      <w:r>
        <w:rPr>
          <w:sz w:val="24"/>
        </w:rPr>
        <w:t>good</w:t>
      </w:r>
      <w:r>
        <w:rPr>
          <w:spacing w:val="-1"/>
          <w:sz w:val="24"/>
        </w:rPr>
        <w:t xml:space="preserve"> </w:t>
      </w:r>
      <w:r>
        <w:rPr>
          <w:sz w:val="24"/>
        </w:rPr>
        <w:t>relations</w:t>
      </w:r>
      <w:r>
        <w:rPr>
          <w:spacing w:val="-4"/>
          <w:sz w:val="24"/>
        </w:rPr>
        <w:t xml:space="preserve"> </w:t>
      </w:r>
      <w:r>
        <w:rPr>
          <w:sz w:val="24"/>
        </w:rPr>
        <w:t>with</w:t>
      </w:r>
      <w:r>
        <w:rPr>
          <w:spacing w:val="-1"/>
          <w:sz w:val="24"/>
        </w:rPr>
        <w:t xml:space="preserve"> </w:t>
      </w:r>
      <w:r>
        <w:rPr>
          <w:sz w:val="24"/>
        </w:rPr>
        <w:t>the</w:t>
      </w:r>
      <w:r>
        <w:rPr>
          <w:spacing w:val="-4"/>
          <w:sz w:val="24"/>
        </w:rPr>
        <w:t xml:space="preserve"> </w:t>
      </w:r>
      <w:r>
        <w:rPr>
          <w:sz w:val="24"/>
        </w:rPr>
        <w:t>local</w:t>
      </w:r>
      <w:r>
        <w:rPr>
          <w:spacing w:val="-1"/>
          <w:sz w:val="24"/>
        </w:rPr>
        <w:t xml:space="preserve"> </w:t>
      </w:r>
      <w:r>
        <w:rPr>
          <w:sz w:val="24"/>
        </w:rPr>
        <w:t>media—before</w:t>
      </w:r>
      <w:r>
        <w:rPr>
          <w:spacing w:val="-4"/>
          <w:sz w:val="24"/>
        </w:rPr>
        <w:t xml:space="preserve"> </w:t>
      </w:r>
      <w:r>
        <w:rPr>
          <w:sz w:val="24"/>
        </w:rPr>
        <w:t>a</w:t>
      </w:r>
      <w:r>
        <w:rPr>
          <w:spacing w:val="-2"/>
          <w:sz w:val="24"/>
        </w:rPr>
        <w:t xml:space="preserve"> </w:t>
      </w:r>
      <w:r>
        <w:rPr>
          <w:sz w:val="24"/>
        </w:rPr>
        <w:t>disaster</w:t>
      </w:r>
      <w:r>
        <w:rPr>
          <w:spacing w:val="-3"/>
          <w:sz w:val="24"/>
        </w:rPr>
        <w:t xml:space="preserve"> </w:t>
      </w:r>
      <w:r>
        <w:rPr>
          <w:sz w:val="24"/>
        </w:rPr>
        <w:t>or</w:t>
      </w:r>
      <w:r>
        <w:rPr>
          <w:spacing w:val="-3"/>
          <w:sz w:val="24"/>
        </w:rPr>
        <w:t xml:space="preserve"> </w:t>
      </w:r>
      <w:r>
        <w:rPr>
          <w:spacing w:val="-2"/>
          <w:sz w:val="24"/>
        </w:rPr>
        <w:t>emergency.</w:t>
      </w:r>
    </w:p>
    <w:p w14:paraId="3D1039D1" w14:textId="77777777" w:rsidR="00A766E3" w:rsidRDefault="00A766E3">
      <w:pPr>
        <w:pStyle w:val="BodyText"/>
        <w:spacing w:before="10"/>
        <w:rPr>
          <w:sz w:val="19"/>
        </w:rPr>
      </w:pPr>
    </w:p>
    <w:p w14:paraId="3286DA3F" w14:textId="77777777" w:rsidR="00A766E3" w:rsidRDefault="00532D1B">
      <w:pPr>
        <w:pStyle w:val="BodyText"/>
        <w:spacing w:line="276" w:lineRule="auto"/>
        <w:ind w:left="1180" w:right="959"/>
        <w:jc w:val="both"/>
      </w:pPr>
      <w:r>
        <w:t xml:space="preserve">By cultivating good relationships with the media prior to an emergency, </w:t>
      </w:r>
      <w:proofErr w:type="gramStart"/>
      <w:r>
        <w:t>you’ll</w:t>
      </w:r>
      <w:proofErr w:type="gramEnd"/>
      <w:r>
        <w:t xml:space="preserve"> get better support from the media during the hectic hours of responding to an emergency. You want to cultivate a situation where the media feels it can contribute a vital role during the response efforts. The media, when supportive, can convey important information to the public about such issues as evacuations and disaster-assistance information.</w:t>
      </w:r>
    </w:p>
    <w:p w14:paraId="7A6F7C20" w14:textId="77777777" w:rsidR="00A766E3" w:rsidRDefault="00532D1B" w:rsidP="00BC1618">
      <w:pPr>
        <w:pStyle w:val="ListParagraph"/>
        <w:numPr>
          <w:ilvl w:val="0"/>
          <w:numId w:val="21"/>
        </w:numPr>
        <w:tabs>
          <w:tab w:val="left" w:pos="1900"/>
          <w:tab w:val="left" w:pos="1901"/>
        </w:tabs>
        <w:spacing w:before="203"/>
        <w:ind w:hanging="721"/>
        <w:rPr>
          <w:sz w:val="24"/>
        </w:rPr>
      </w:pPr>
      <w:r>
        <w:rPr>
          <w:sz w:val="24"/>
        </w:rPr>
        <w:t>Responding</w:t>
      </w:r>
      <w:r>
        <w:rPr>
          <w:spacing w:val="-2"/>
          <w:sz w:val="24"/>
        </w:rPr>
        <w:t xml:space="preserve"> </w:t>
      </w:r>
      <w:r>
        <w:rPr>
          <w:sz w:val="24"/>
        </w:rPr>
        <w:t>to</w:t>
      </w:r>
      <w:r>
        <w:rPr>
          <w:spacing w:val="1"/>
          <w:sz w:val="24"/>
        </w:rPr>
        <w:t xml:space="preserve"> </w:t>
      </w:r>
      <w:r>
        <w:rPr>
          <w:spacing w:val="-2"/>
          <w:sz w:val="24"/>
        </w:rPr>
        <w:t>Questions.</w:t>
      </w:r>
    </w:p>
    <w:p w14:paraId="21F9BE47" w14:textId="77777777" w:rsidR="00A766E3" w:rsidRDefault="00A766E3">
      <w:pPr>
        <w:pStyle w:val="BodyText"/>
        <w:spacing w:before="10"/>
        <w:rPr>
          <w:sz w:val="19"/>
        </w:rPr>
      </w:pPr>
    </w:p>
    <w:p w14:paraId="05057DF1" w14:textId="77777777" w:rsidR="00A766E3" w:rsidRDefault="00532D1B" w:rsidP="00BC1618">
      <w:pPr>
        <w:pStyle w:val="ListParagraph"/>
        <w:numPr>
          <w:ilvl w:val="1"/>
          <w:numId w:val="21"/>
        </w:numPr>
        <w:tabs>
          <w:tab w:val="left" w:pos="1901"/>
        </w:tabs>
        <w:ind w:hanging="361"/>
        <w:jc w:val="both"/>
        <w:rPr>
          <w:sz w:val="24"/>
        </w:rPr>
      </w:pPr>
      <w:r>
        <w:rPr>
          <w:sz w:val="24"/>
        </w:rPr>
        <w:t>Answer</w:t>
      </w:r>
      <w:r>
        <w:rPr>
          <w:spacing w:val="-1"/>
          <w:sz w:val="24"/>
        </w:rPr>
        <w:t xml:space="preserve"> </w:t>
      </w:r>
      <w:r>
        <w:rPr>
          <w:sz w:val="24"/>
        </w:rPr>
        <w:t>all</w:t>
      </w:r>
      <w:r>
        <w:rPr>
          <w:spacing w:val="-4"/>
          <w:sz w:val="24"/>
        </w:rPr>
        <w:t xml:space="preserve"> </w:t>
      </w:r>
      <w:r>
        <w:rPr>
          <w:sz w:val="24"/>
        </w:rPr>
        <w:t>questions</w:t>
      </w:r>
      <w:r>
        <w:rPr>
          <w:spacing w:val="-1"/>
          <w:sz w:val="24"/>
        </w:rPr>
        <w:t xml:space="preserve"> </w:t>
      </w:r>
      <w:r>
        <w:rPr>
          <w:sz w:val="24"/>
        </w:rPr>
        <w:t>as</w:t>
      </w:r>
      <w:r>
        <w:rPr>
          <w:spacing w:val="-4"/>
          <w:sz w:val="24"/>
        </w:rPr>
        <w:t xml:space="preserve"> </w:t>
      </w:r>
      <w:r>
        <w:rPr>
          <w:sz w:val="24"/>
        </w:rPr>
        <w:t>directly</w:t>
      </w:r>
      <w:r>
        <w:rPr>
          <w:spacing w:val="-2"/>
          <w:sz w:val="24"/>
        </w:rPr>
        <w:t xml:space="preserve"> </w:t>
      </w:r>
      <w:r>
        <w:rPr>
          <w:sz w:val="24"/>
        </w:rPr>
        <w:t>and</w:t>
      </w:r>
      <w:r>
        <w:rPr>
          <w:spacing w:val="-2"/>
          <w:sz w:val="24"/>
        </w:rPr>
        <w:t xml:space="preserve"> </w:t>
      </w:r>
      <w:r>
        <w:rPr>
          <w:sz w:val="24"/>
        </w:rPr>
        <w:t>completely</w:t>
      </w:r>
      <w:r>
        <w:rPr>
          <w:spacing w:val="-4"/>
          <w:sz w:val="24"/>
        </w:rPr>
        <w:t xml:space="preserve"> </w:t>
      </w:r>
      <w:r>
        <w:rPr>
          <w:sz w:val="24"/>
        </w:rPr>
        <w:t>as</w:t>
      </w:r>
      <w:r>
        <w:rPr>
          <w:spacing w:val="-1"/>
          <w:sz w:val="24"/>
        </w:rPr>
        <w:t xml:space="preserve"> </w:t>
      </w:r>
      <w:r>
        <w:rPr>
          <w:spacing w:val="-2"/>
          <w:sz w:val="24"/>
        </w:rPr>
        <w:t>possible.</w:t>
      </w:r>
    </w:p>
    <w:p w14:paraId="3EBD395A" w14:textId="6E7DCFCB" w:rsidR="00A766E3" w:rsidRDefault="00532D1B" w:rsidP="00BC1618">
      <w:pPr>
        <w:pStyle w:val="ListParagraph"/>
        <w:numPr>
          <w:ilvl w:val="1"/>
          <w:numId w:val="21"/>
        </w:numPr>
        <w:tabs>
          <w:tab w:val="left" w:pos="1901"/>
        </w:tabs>
        <w:spacing w:before="43" w:line="276" w:lineRule="auto"/>
        <w:ind w:right="959"/>
        <w:jc w:val="both"/>
        <w:rPr>
          <w:sz w:val="24"/>
        </w:rPr>
      </w:pPr>
      <w:r>
        <w:rPr>
          <w:sz w:val="24"/>
        </w:rPr>
        <w:t xml:space="preserve">If you </w:t>
      </w:r>
      <w:r w:rsidR="00FD1FE3">
        <w:rPr>
          <w:sz w:val="24"/>
        </w:rPr>
        <w:t>do not</w:t>
      </w:r>
      <w:r>
        <w:rPr>
          <w:sz w:val="24"/>
        </w:rPr>
        <w:t xml:space="preserve"> know the answer to a question, say so. </w:t>
      </w:r>
      <w:r w:rsidR="00FD1FE3">
        <w:rPr>
          <w:sz w:val="24"/>
        </w:rPr>
        <w:t>Do not</w:t>
      </w:r>
      <w:r>
        <w:rPr>
          <w:sz w:val="24"/>
        </w:rPr>
        <w:t xml:space="preserve"> risk a guess. Erroneous information can damage your credibility and the public’s perceptions of your ability to tell the truth and convey accurate information. Ask the reporter to leave his or her</w:t>
      </w:r>
      <w:r>
        <w:rPr>
          <w:spacing w:val="40"/>
          <w:sz w:val="24"/>
        </w:rPr>
        <w:t xml:space="preserve"> </w:t>
      </w:r>
      <w:r>
        <w:rPr>
          <w:sz w:val="24"/>
        </w:rPr>
        <w:t>name and telephone number so that you can provide an answer.</w:t>
      </w:r>
    </w:p>
    <w:p w14:paraId="7C4E1160" w14:textId="77777777" w:rsidR="00A766E3" w:rsidRDefault="00532D1B" w:rsidP="00BC1618">
      <w:pPr>
        <w:pStyle w:val="ListParagraph"/>
        <w:numPr>
          <w:ilvl w:val="1"/>
          <w:numId w:val="21"/>
        </w:numPr>
        <w:tabs>
          <w:tab w:val="left" w:pos="1901"/>
        </w:tabs>
        <w:spacing w:before="1" w:line="276" w:lineRule="auto"/>
        <w:ind w:right="958"/>
        <w:jc w:val="both"/>
        <w:rPr>
          <w:sz w:val="24"/>
        </w:rPr>
      </w:pPr>
      <w:r>
        <w:rPr>
          <w:sz w:val="24"/>
        </w:rPr>
        <w:t>Do not exaggerate the facts. Give the facts as you know them and cite your own</w:t>
      </w:r>
      <w:r>
        <w:rPr>
          <w:spacing w:val="40"/>
          <w:sz w:val="24"/>
        </w:rPr>
        <w:t xml:space="preserve"> </w:t>
      </w:r>
      <w:r>
        <w:rPr>
          <w:sz w:val="24"/>
        </w:rPr>
        <w:t>sources. In an emergency or disaster, the information you reveal could threaten lives if</w:t>
      </w:r>
      <w:r>
        <w:rPr>
          <w:spacing w:val="80"/>
          <w:sz w:val="24"/>
        </w:rPr>
        <w:t xml:space="preserve"> </w:t>
      </w:r>
      <w:r>
        <w:rPr>
          <w:sz w:val="24"/>
        </w:rPr>
        <w:t>it is incorrect.</w:t>
      </w:r>
    </w:p>
    <w:p w14:paraId="59FD8E5A" w14:textId="77777777" w:rsidR="00A766E3" w:rsidRDefault="00532D1B" w:rsidP="00BC1618">
      <w:pPr>
        <w:pStyle w:val="ListParagraph"/>
        <w:numPr>
          <w:ilvl w:val="1"/>
          <w:numId w:val="21"/>
        </w:numPr>
        <w:tabs>
          <w:tab w:val="left" w:pos="1901"/>
        </w:tabs>
        <w:spacing w:line="276" w:lineRule="auto"/>
        <w:ind w:right="955"/>
        <w:jc w:val="both"/>
        <w:rPr>
          <w:sz w:val="24"/>
        </w:rPr>
      </w:pPr>
      <w:r>
        <w:rPr>
          <w:sz w:val="24"/>
        </w:rPr>
        <w:t>Tell the truth and avoid using “no comment.” No comment gives the impression that</w:t>
      </w:r>
      <w:r>
        <w:rPr>
          <w:spacing w:val="40"/>
          <w:sz w:val="24"/>
        </w:rPr>
        <w:t xml:space="preserve"> </w:t>
      </w:r>
      <w:r>
        <w:rPr>
          <w:sz w:val="24"/>
        </w:rPr>
        <w:t>you have something to hide. Never give “off-the-record” information—it could come back to haunt you.</w:t>
      </w:r>
    </w:p>
    <w:p w14:paraId="6F4B03E9" w14:textId="72B476BC" w:rsidR="00A766E3" w:rsidRDefault="00532D1B" w:rsidP="00BC1618">
      <w:pPr>
        <w:pStyle w:val="ListParagraph"/>
        <w:numPr>
          <w:ilvl w:val="1"/>
          <w:numId w:val="21"/>
        </w:numPr>
        <w:tabs>
          <w:tab w:val="left" w:pos="1901"/>
        </w:tabs>
        <w:spacing w:line="278" w:lineRule="auto"/>
        <w:ind w:right="958"/>
        <w:jc w:val="both"/>
        <w:rPr>
          <w:sz w:val="24"/>
        </w:rPr>
      </w:pPr>
      <w:r>
        <w:rPr>
          <w:sz w:val="24"/>
        </w:rPr>
        <w:t xml:space="preserve">Never argue with reporters or lose your cool. </w:t>
      </w:r>
      <w:r w:rsidR="00FD1FE3">
        <w:rPr>
          <w:sz w:val="24"/>
        </w:rPr>
        <w:t>Do not</w:t>
      </w:r>
      <w:r>
        <w:rPr>
          <w:sz w:val="24"/>
        </w:rPr>
        <w:t xml:space="preserve"> be rude even if the interviewer or reporter appears to doubt your credibility.</w:t>
      </w:r>
    </w:p>
    <w:p w14:paraId="2BE1ED18" w14:textId="77777777" w:rsidR="00A766E3" w:rsidRDefault="00532D1B" w:rsidP="00BC1618">
      <w:pPr>
        <w:pStyle w:val="ListParagraph"/>
        <w:numPr>
          <w:ilvl w:val="1"/>
          <w:numId w:val="21"/>
        </w:numPr>
        <w:tabs>
          <w:tab w:val="left" w:pos="1901"/>
        </w:tabs>
        <w:spacing w:line="276" w:lineRule="auto"/>
        <w:ind w:right="952"/>
        <w:jc w:val="both"/>
        <w:rPr>
          <w:sz w:val="24"/>
        </w:rPr>
      </w:pPr>
      <w:r>
        <w:rPr>
          <w:sz w:val="24"/>
        </w:rPr>
        <w:t xml:space="preserve">If you are interrupted, wait for the interrupter to finish and then proceed with your answer. You may wish to repeat the original question to bring the audience back on </w:t>
      </w:r>
      <w:r>
        <w:rPr>
          <w:spacing w:val="-2"/>
          <w:sz w:val="24"/>
        </w:rPr>
        <w:t>track.</w:t>
      </w:r>
    </w:p>
    <w:p w14:paraId="1551777B" w14:textId="0BDEFEE5" w:rsidR="00A766E3" w:rsidRDefault="00532D1B" w:rsidP="00BC1618">
      <w:pPr>
        <w:pStyle w:val="ListParagraph"/>
        <w:numPr>
          <w:ilvl w:val="1"/>
          <w:numId w:val="21"/>
        </w:numPr>
        <w:tabs>
          <w:tab w:val="left" w:pos="1901"/>
        </w:tabs>
        <w:spacing w:line="276" w:lineRule="auto"/>
        <w:ind w:right="962"/>
        <w:jc w:val="both"/>
        <w:rPr>
          <w:sz w:val="24"/>
        </w:rPr>
      </w:pPr>
      <w:r>
        <w:rPr>
          <w:sz w:val="24"/>
        </w:rPr>
        <w:t xml:space="preserve">Challenge any efforts to put words in your mouth. If you </w:t>
      </w:r>
      <w:r w:rsidR="00022B6B">
        <w:rPr>
          <w:sz w:val="24"/>
        </w:rPr>
        <w:t>do not</w:t>
      </w:r>
      <w:r>
        <w:rPr>
          <w:sz w:val="24"/>
        </w:rPr>
        <w:t>, you may end up appearing to agree with something you actually disagree with.</w:t>
      </w:r>
    </w:p>
    <w:p w14:paraId="71616147" w14:textId="557CAE7D" w:rsidR="00A766E3" w:rsidRDefault="00022B6B" w:rsidP="00BC1618">
      <w:pPr>
        <w:pStyle w:val="ListParagraph"/>
        <w:numPr>
          <w:ilvl w:val="1"/>
          <w:numId w:val="21"/>
        </w:numPr>
        <w:tabs>
          <w:tab w:val="left" w:pos="1901"/>
        </w:tabs>
        <w:spacing w:line="276" w:lineRule="auto"/>
        <w:ind w:right="959"/>
        <w:jc w:val="both"/>
        <w:rPr>
          <w:sz w:val="24"/>
        </w:rPr>
      </w:pPr>
      <w:r>
        <w:rPr>
          <w:sz w:val="24"/>
        </w:rPr>
        <w:t>Do not</w:t>
      </w:r>
      <w:r w:rsidR="00532D1B">
        <w:rPr>
          <w:sz w:val="24"/>
        </w:rPr>
        <w:t xml:space="preserve"> act evasive. Your evasiveness may be interpreted as an attempt to hide</w:t>
      </w:r>
      <w:r w:rsidR="00532D1B">
        <w:rPr>
          <w:spacing w:val="40"/>
          <w:sz w:val="24"/>
        </w:rPr>
        <w:t xml:space="preserve"> </w:t>
      </w:r>
      <w:r w:rsidR="00532D1B">
        <w:rPr>
          <w:spacing w:val="-2"/>
          <w:sz w:val="24"/>
        </w:rPr>
        <w:t>something.</w:t>
      </w:r>
    </w:p>
    <w:p w14:paraId="3FDDD874" w14:textId="77777777" w:rsidR="00A766E3" w:rsidRDefault="00532D1B" w:rsidP="00BC1618">
      <w:pPr>
        <w:pStyle w:val="ListParagraph"/>
        <w:numPr>
          <w:ilvl w:val="1"/>
          <w:numId w:val="21"/>
        </w:numPr>
        <w:tabs>
          <w:tab w:val="left" w:pos="1901"/>
        </w:tabs>
        <w:spacing w:line="276" w:lineRule="auto"/>
        <w:ind w:right="961"/>
        <w:jc w:val="both"/>
        <w:rPr>
          <w:sz w:val="24"/>
        </w:rPr>
      </w:pPr>
      <w:r>
        <w:rPr>
          <w:sz w:val="24"/>
        </w:rPr>
        <w:t>Be alert. Avoid answering speculative “what if” questions. Be prepared to lead the interview from problems and negatives to positive points you want to make.</w:t>
      </w:r>
    </w:p>
    <w:p w14:paraId="3CC5B721" w14:textId="77777777" w:rsidR="00A766E3" w:rsidRDefault="00A766E3">
      <w:pPr>
        <w:spacing w:line="276" w:lineRule="auto"/>
        <w:jc w:val="both"/>
        <w:rPr>
          <w:sz w:val="24"/>
        </w:rPr>
      </w:pPr>
    </w:p>
    <w:p w14:paraId="080F306D" w14:textId="77777777" w:rsidR="000D06DD" w:rsidRDefault="000D06DD" w:rsidP="000D06DD">
      <w:pPr>
        <w:spacing w:line="276" w:lineRule="auto"/>
        <w:jc w:val="center"/>
        <w:rPr>
          <w:sz w:val="24"/>
        </w:rPr>
        <w:sectPr w:rsidR="000D06DD" w:rsidSect="00E363FB">
          <w:footerReference w:type="even" r:id="rId28"/>
          <w:footerReference w:type="default" r:id="rId29"/>
          <w:pgSz w:w="12240" w:h="15840"/>
          <w:pgMar w:top="1420" w:right="480" w:bottom="1680" w:left="260" w:header="0" w:footer="1492" w:gutter="0"/>
          <w:cols w:space="720"/>
        </w:sectPr>
      </w:pPr>
      <w:r>
        <w:rPr>
          <w:sz w:val="24"/>
        </w:rPr>
        <w:t>6-1</w:t>
      </w:r>
    </w:p>
    <w:p w14:paraId="49C18B5B" w14:textId="77777777" w:rsidR="00A766E3" w:rsidRDefault="00532D1B" w:rsidP="00BC1618">
      <w:pPr>
        <w:pStyle w:val="ListParagraph"/>
        <w:numPr>
          <w:ilvl w:val="0"/>
          <w:numId w:val="21"/>
        </w:numPr>
        <w:tabs>
          <w:tab w:val="left" w:pos="1901"/>
        </w:tabs>
        <w:spacing w:before="22"/>
        <w:ind w:hanging="721"/>
        <w:jc w:val="both"/>
        <w:rPr>
          <w:sz w:val="24"/>
        </w:rPr>
      </w:pPr>
      <w:r>
        <w:rPr>
          <w:sz w:val="24"/>
        </w:rPr>
        <w:lastRenderedPageBreak/>
        <w:t>Delivery</w:t>
      </w:r>
      <w:r>
        <w:rPr>
          <w:spacing w:val="-1"/>
          <w:sz w:val="24"/>
        </w:rPr>
        <w:t xml:space="preserve"> </w:t>
      </w:r>
      <w:r>
        <w:rPr>
          <w:sz w:val="24"/>
        </w:rPr>
        <w:t>of</w:t>
      </w:r>
      <w:r>
        <w:rPr>
          <w:spacing w:val="-1"/>
          <w:sz w:val="24"/>
        </w:rPr>
        <w:t xml:space="preserve"> </w:t>
      </w:r>
      <w:r>
        <w:rPr>
          <w:sz w:val="24"/>
        </w:rPr>
        <w:t>Your</w:t>
      </w:r>
      <w:r>
        <w:rPr>
          <w:spacing w:val="-2"/>
          <w:sz w:val="24"/>
        </w:rPr>
        <w:t xml:space="preserve"> Message</w:t>
      </w:r>
    </w:p>
    <w:p w14:paraId="210C0005" w14:textId="77777777" w:rsidR="00A766E3" w:rsidRDefault="00A766E3">
      <w:pPr>
        <w:pStyle w:val="BodyText"/>
        <w:spacing w:before="10"/>
        <w:rPr>
          <w:sz w:val="19"/>
        </w:rPr>
      </w:pPr>
    </w:p>
    <w:p w14:paraId="6469911D" w14:textId="77777777" w:rsidR="00A766E3" w:rsidRDefault="00532D1B" w:rsidP="00BC1618">
      <w:pPr>
        <w:pStyle w:val="ListParagraph"/>
        <w:numPr>
          <w:ilvl w:val="1"/>
          <w:numId w:val="21"/>
        </w:numPr>
        <w:tabs>
          <w:tab w:val="left" w:pos="1901"/>
        </w:tabs>
        <w:ind w:hanging="361"/>
        <w:jc w:val="both"/>
        <w:rPr>
          <w:sz w:val="24"/>
        </w:rPr>
      </w:pPr>
      <w:r>
        <w:rPr>
          <w:sz w:val="24"/>
        </w:rPr>
        <w:t>Speak</w:t>
      </w:r>
      <w:r>
        <w:rPr>
          <w:spacing w:val="-1"/>
          <w:sz w:val="24"/>
        </w:rPr>
        <w:t xml:space="preserve"> </w:t>
      </w:r>
      <w:r>
        <w:rPr>
          <w:spacing w:val="-2"/>
          <w:sz w:val="24"/>
        </w:rPr>
        <w:t>naturally.</w:t>
      </w:r>
    </w:p>
    <w:p w14:paraId="40F0E272" w14:textId="77777777" w:rsidR="00A766E3" w:rsidRDefault="00532D1B" w:rsidP="00BC1618">
      <w:pPr>
        <w:pStyle w:val="ListParagraph"/>
        <w:numPr>
          <w:ilvl w:val="1"/>
          <w:numId w:val="21"/>
        </w:numPr>
        <w:tabs>
          <w:tab w:val="left" w:pos="1901"/>
        </w:tabs>
        <w:spacing w:before="43" w:line="276" w:lineRule="auto"/>
        <w:ind w:right="964"/>
        <w:jc w:val="both"/>
        <w:rPr>
          <w:sz w:val="24"/>
        </w:rPr>
      </w:pPr>
      <w:r>
        <w:rPr>
          <w:sz w:val="24"/>
        </w:rPr>
        <w:t xml:space="preserve">Avoid using “jargon” or terminology that </w:t>
      </w:r>
      <w:proofErr w:type="gramStart"/>
      <w:r>
        <w:rPr>
          <w:sz w:val="24"/>
        </w:rPr>
        <w:t>isn’t</w:t>
      </w:r>
      <w:proofErr w:type="gramEnd"/>
      <w:r>
        <w:rPr>
          <w:sz w:val="24"/>
        </w:rPr>
        <w:t xml:space="preserve"> familiar to those working outside of emergency management.</w:t>
      </w:r>
    </w:p>
    <w:p w14:paraId="742C123E" w14:textId="77777777" w:rsidR="00A766E3" w:rsidRDefault="00532D1B" w:rsidP="00BC1618">
      <w:pPr>
        <w:pStyle w:val="ListParagraph"/>
        <w:numPr>
          <w:ilvl w:val="1"/>
          <w:numId w:val="21"/>
        </w:numPr>
        <w:tabs>
          <w:tab w:val="left" w:pos="1901"/>
        </w:tabs>
        <w:spacing w:before="1" w:line="276" w:lineRule="auto"/>
        <w:ind w:right="958"/>
        <w:jc w:val="both"/>
        <w:rPr>
          <w:sz w:val="24"/>
        </w:rPr>
      </w:pPr>
      <w:r>
        <w:rPr>
          <w:sz w:val="24"/>
        </w:rPr>
        <w:t>Avoid long, rambling responses—be succinct and clear in your responses. Say the most important thing first, then elaborate if necessary. Make one point at a time. Speak in simple, rather than compound sentences.</w:t>
      </w:r>
    </w:p>
    <w:p w14:paraId="59C4C4C4" w14:textId="77777777" w:rsidR="00A766E3" w:rsidRDefault="00532D1B" w:rsidP="00BC1618">
      <w:pPr>
        <w:pStyle w:val="ListParagraph"/>
        <w:numPr>
          <w:ilvl w:val="1"/>
          <w:numId w:val="21"/>
        </w:numPr>
        <w:tabs>
          <w:tab w:val="left" w:pos="1901"/>
        </w:tabs>
        <w:spacing w:line="276" w:lineRule="auto"/>
        <w:ind w:right="955"/>
        <w:jc w:val="both"/>
        <w:rPr>
          <w:sz w:val="24"/>
        </w:rPr>
      </w:pPr>
      <w:r>
        <w:rPr>
          <w:sz w:val="24"/>
        </w:rPr>
        <w:t xml:space="preserve">If you must read a prepared statement, read in a relaxed manner—avoid stilted, halting </w:t>
      </w:r>
      <w:r>
        <w:rPr>
          <w:spacing w:val="-2"/>
          <w:sz w:val="24"/>
        </w:rPr>
        <w:t>speeches.</w:t>
      </w:r>
    </w:p>
    <w:p w14:paraId="6CBD70F0" w14:textId="77777777" w:rsidR="00A766E3" w:rsidRDefault="00532D1B" w:rsidP="00BC1618">
      <w:pPr>
        <w:pStyle w:val="ListParagraph"/>
        <w:numPr>
          <w:ilvl w:val="1"/>
          <w:numId w:val="21"/>
        </w:numPr>
        <w:tabs>
          <w:tab w:val="left" w:pos="1901"/>
        </w:tabs>
        <w:spacing w:line="276" w:lineRule="auto"/>
        <w:ind w:right="956"/>
        <w:jc w:val="both"/>
        <w:rPr>
          <w:sz w:val="24"/>
        </w:rPr>
      </w:pPr>
      <w:r>
        <w:rPr>
          <w:sz w:val="24"/>
        </w:rPr>
        <w:t xml:space="preserve">Be believable. Credibility is vital to getting your message across. Be personable and </w:t>
      </w:r>
      <w:r>
        <w:rPr>
          <w:spacing w:val="-2"/>
          <w:sz w:val="24"/>
        </w:rPr>
        <w:t>conversational.</w:t>
      </w:r>
    </w:p>
    <w:p w14:paraId="3AA289F2" w14:textId="77777777" w:rsidR="00A766E3" w:rsidRDefault="00A766E3">
      <w:pPr>
        <w:pStyle w:val="BodyText"/>
        <w:spacing w:before="8"/>
        <w:rPr>
          <w:sz w:val="27"/>
        </w:rPr>
      </w:pPr>
    </w:p>
    <w:p w14:paraId="0892CBFB" w14:textId="77777777" w:rsidR="00A766E3" w:rsidRDefault="00532D1B" w:rsidP="00BC1618">
      <w:pPr>
        <w:pStyle w:val="ListParagraph"/>
        <w:numPr>
          <w:ilvl w:val="0"/>
          <w:numId w:val="21"/>
        </w:numPr>
        <w:tabs>
          <w:tab w:val="left" w:pos="1901"/>
        </w:tabs>
        <w:spacing w:line="276" w:lineRule="auto"/>
        <w:ind w:left="1180" w:right="960" w:firstLine="0"/>
        <w:jc w:val="both"/>
        <w:rPr>
          <w:sz w:val="24"/>
        </w:rPr>
      </w:pPr>
      <w:r>
        <w:rPr>
          <w:sz w:val="24"/>
        </w:rPr>
        <w:t>During the early stages of an emergency or disaster, hold frequent briefings or press conferences. These briefings and conferences help to fill the information void that the media may experience during the early stages of the disaster and satisfies the media’s need to speak with an authority or official about the situation.</w:t>
      </w:r>
    </w:p>
    <w:p w14:paraId="02A7FF1B" w14:textId="77777777" w:rsidR="00A766E3" w:rsidRDefault="00532D1B" w:rsidP="00BC1618">
      <w:pPr>
        <w:pStyle w:val="ListParagraph"/>
        <w:numPr>
          <w:ilvl w:val="0"/>
          <w:numId w:val="21"/>
        </w:numPr>
        <w:tabs>
          <w:tab w:val="left" w:pos="1901"/>
        </w:tabs>
        <w:spacing w:before="200" w:line="276" w:lineRule="auto"/>
        <w:ind w:left="1180" w:right="956" w:firstLine="0"/>
        <w:jc w:val="both"/>
        <w:rPr>
          <w:sz w:val="24"/>
        </w:rPr>
      </w:pPr>
      <w:r>
        <w:rPr>
          <w:sz w:val="24"/>
        </w:rPr>
        <w:t>Establish</w:t>
      </w:r>
      <w:r>
        <w:rPr>
          <w:spacing w:val="-2"/>
          <w:sz w:val="24"/>
        </w:rPr>
        <w:t xml:space="preserve"> </w:t>
      </w:r>
      <w:r>
        <w:rPr>
          <w:sz w:val="24"/>
        </w:rPr>
        <w:t>a</w:t>
      </w:r>
      <w:r>
        <w:rPr>
          <w:spacing w:val="-3"/>
          <w:sz w:val="24"/>
        </w:rPr>
        <w:t xml:space="preserve"> </w:t>
      </w:r>
      <w:r>
        <w:rPr>
          <w:sz w:val="24"/>
        </w:rPr>
        <w:t>joint</w:t>
      </w:r>
      <w:r>
        <w:rPr>
          <w:spacing w:val="-2"/>
          <w:sz w:val="24"/>
        </w:rPr>
        <w:t xml:space="preserve"> </w:t>
      </w:r>
      <w:r>
        <w:rPr>
          <w:sz w:val="24"/>
        </w:rPr>
        <w:t>information</w:t>
      </w:r>
      <w:r>
        <w:rPr>
          <w:spacing w:val="-1"/>
          <w:sz w:val="24"/>
        </w:rPr>
        <w:t xml:space="preserve"> </w:t>
      </w:r>
      <w:r>
        <w:rPr>
          <w:sz w:val="24"/>
        </w:rPr>
        <w:t>center</w:t>
      </w:r>
      <w:r>
        <w:rPr>
          <w:spacing w:val="-2"/>
          <w:sz w:val="24"/>
        </w:rPr>
        <w:t xml:space="preserve"> </w:t>
      </w:r>
      <w:r>
        <w:rPr>
          <w:sz w:val="24"/>
        </w:rPr>
        <w:t>(JIC)</w:t>
      </w:r>
      <w:r>
        <w:rPr>
          <w:spacing w:val="-4"/>
          <w:sz w:val="24"/>
        </w:rPr>
        <w:t xml:space="preserve"> </w:t>
      </w:r>
      <w:r>
        <w:rPr>
          <w:sz w:val="24"/>
        </w:rPr>
        <w:t>during</w:t>
      </w:r>
      <w:r>
        <w:rPr>
          <w:spacing w:val="-4"/>
          <w:sz w:val="24"/>
        </w:rPr>
        <w:t xml:space="preserve"> </w:t>
      </w:r>
      <w:r>
        <w:rPr>
          <w:sz w:val="24"/>
        </w:rPr>
        <w:t>the</w:t>
      </w:r>
      <w:r>
        <w:rPr>
          <w:spacing w:val="-2"/>
          <w:sz w:val="24"/>
        </w:rPr>
        <w:t xml:space="preserve"> </w:t>
      </w:r>
      <w:r>
        <w:rPr>
          <w:sz w:val="24"/>
        </w:rPr>
        <w:t>early</w:t>
      </w:r>
      <w:r>
        <w:rPr>
          <w:spacing w:val="-3"/>
          <w:sz w:val="24"/>
        </w:rPr>
        <w:t xml:space="preserve"> </w:t>
      </w:r>
      <w:r>
        <w:rPr>
          <w:sz w:val="24"/>
        </w:rPr>
        <w:t>stages</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disaster</w:t>
      </w:r>
      <w:r>
        <w:rPr>
          <w:spacing w:val="-2"/>
          <w:sz w:val="24"/>
        </w:rPr>
        <w:t xml:space="preserve"> </w:t>
      </w:r>
      <w:r>
        <w:rPr>
          <w:sz w:val="24"/>
        </w:rPr>
        <w:t>response. Be</w:t>
      </w:r>
      <w:r>
        <w:rPr>
          <w:spacing w:val="-1"/>
          <w:sz w:val="24"/>
        </w:rPr>
        <w:t xml:space="preserve"> </w:t>
      </w:r>
      <w:r>
        <w:rPr>
          <w:sz w:val="24"/>
        </w:rPr>
        <w:t>sure</w:t>
      </w:r>
      <w:r>
        <w:rPr>
          <w:spacing w:val="-1"/>
          <w:sz w:val="24"/>
        </w:rPr>
        <w:t xml:space="preserve"> </w:t>
      </w:r>
      <w:r>
        <w:rPr>
          <w:sz w:val="24"/>
        </w:rPr>
        <w:t>to</w:t>
      </w:r>
      <w:r>
        <w:rPr>
          <w:spacing w:val="-1"/>
          <w:sz w:val="24"/>
        </w:rPr>
        <w:t xml:space="preserve"> </w:t>
      </w:r>
      <w:r>
        <w:rPr>
          <w:sz w:val="24"/>
        </w:rPr>
        <w:t>set</w:t>
      </w:r>
      <w:r>
        <w:rPr>
          <w:spacing w:val="-3"/>
          <w:sz w:val="24"/>
        </w:rPr>
        <w:t xml:space="preserve"> </w:t>
      </w:r>
      <w:r>
        <w:rPr>
          <w:sz w:val="24"/>
        </w:rPr>
        <w:t>up</w:t>
      </w:r>
      <w:r>
        <w:rPr>
          <w:spacing w:val="-1"/>
          <w:sz w:val="24"/>
        </w:rPr>
        <w:t xml:space="preserve"> </w:t>
      </w:r>
      <w:r>
        <w:rPr>
          <w:sz w:val="24"/>
        </w:rPr>
        <w:t>accommodations</w:t>
      </w:r>
      <w:r>
        <w:rPr>
          <w:spacing w:val="-4"/>
          <w:sz w:val="24"/>
        </w:rPr>
        <w:t xml:space="preserve"> </w:t>
      </w:r>
      <w:r>
        <w:rPr>
          <w:sz w:val="24"/>
        </w:rPr>
        <w:t>for</w:t>
      </w:r>
      <w:r>
        <w:rPr>
          <w:spacing w:val="-3"/>
          <w:sz w:val="24"/>
        </w:rPr>
        <w:t xml:space="preserve"> </w:t>
      </w:r>
      <w:r>
        <w:rPr>
          <w:sz w:val="24"/>
        </w:rPr>
        <w:t>the</w:t>
      </w:r>
      <w:r>
        <w:rPr>
          <w:spacing w:val="-3"/>
          <w:sz w:val="24"/>
        </w:rPr>
        <w:t xml:space="preserve"> </w:t>
      </w:r>
      <w:r>
        <w:rPr>
          <w:sz w:val="24"/>
        </w:rPr>
        <w:t>press</w:t>
      </w:r>
      <w:r>
        <w:rPr>
          <w:spacing w:val="-4"/>
          <w:sz w:val="24"/>
        </w:rPr>
        <w:t xml:space="preserve"> </w:t>
      </w:r>
      <w:r>
        <w:rPr>
          <w:sz w:val="24"/>
        </w:rPr>
        <w:t>(seating</w:t>
      </w:r>
      <w:r>
        <w:rPr>
          <w:spacing w:val="-2"/>
          <w:sz w:val="24"/>
        </w:rPr>
        <w:t xml:space="preserve"> </w:t>
      </w:r>
      <w:r>
        <w:rPr>
          <w:sz w:val="24"/>
        </w:rPr>
        <w:t>areas,</w:t>
      </w:r>
      <w:r>
        <w:rPr>
          <w:spacing w:val="-4"/>
          <w:sz w:val="24"/>
        </w:rPr>
        <w:t xml:space="preserve"> </w:t>
      </w:r>
      <w:r>
        <w:rPr>
          <w:sz w:val="24"/>
        </w:rPr>
        <w:t>phone</w:t>
      </w:r>
      <w:r>
        <w:rPr>
          <w:spacing w:val="-3"/>
          <w:sz w:val="24"/>
        </w:rPr>
        <w:t xml:space="preserve"> </w:t>
      </w:r>
      <w:r>
        <w:rPr>
          <w:sz w:val="24"/>
        </w:rPr>
        <w:t>lines,</w:t>
      </w:r>
      <w:r>
        <w:rPr>
          <w:spacing w:val="-1"/>
          <w:sz w:val="24"/>
        </w:rPr>
        <w:t xml:space="preserve"> </w:t>
      </w:r>
      <w:r>
        <w:rPr>
          <w:sz w:val="24"/>
        </w:rPr>
        <w:t>faxes,</w:t>
      </w:r>
      <w:r>
        <w:rPr>
          <w:spacing w:val="-3"/>
          <w:sz w:val="24"/>
        </w:rPr>
        <w:t xml:space="preserve"> </w:t>
      </w:r>
      <w:r>
        <w:rPr>
          <w:sz w:val="24"/>
        </w:rPr>
        <w:t>etc.).</w:t>
      </w:r>
      <w:r>
        <w:rPr>
          <w:spacing w:val="-3"/>
          <w:sz w:val="24"/>
        </w:rPr>
        <w:t xml:space="preserve"> </w:t>
      </w:r>
      <w:r>
        <w:rPr>
          <w:sz w:val="24"/>
        </w:rPr>
        <w:t xml:space="preserve">Identify the lines of responsibility in the JIC so all know their jobs and have a team management approach to handling the situation. There is no place in disaster management for personality </w:t>
      </w:r>
      <w:r>
        <w:rPr>
          <w:spacing w:val="-2"/>
          <w:sz w:val="24"/>
        </w:rPr>
        <w:t>disputes.</w:t>
      </w:r>
    </w:p>
    <w:p w14:paraId="01F254A7" w14:textId="77777777" w:rsidR="00A766E3" w:rsidRDefault="00532D1B" w:rsidP="00BC1618">
      <w:pPr>
        <w:pStyle w:val="ListParagraph"/>
        <w:numPr>
          <w:ilvl w:val="0"/>
          <w:numId w:val="21"/>
        </w:numPr>
        <w:tabs>
          <w:tab w:val="left" w:pos="1901"/>
        </w:tabs>
        <w:spacing w:before="200" w:line="278" w:lineRule="auto"/>
        <w:ind w:left="1180" w:right="958" w:firstLine="0"/>
        <w:jc w:val="both"/>
        <w:rPr>
          <w:sz w:val="24"/>
        </w:rPr>
      </w:pPr>
      <w:r>
        <w:rPr>
          <w:sz w:val="24"/>
        </w:rPr>
        <w:t>Appoint</w:t>
      </w:r>
      <w:r>
        <w:rPr>
          <w:spacing w:val="-1"/>
          <w:sz w:val="24"/>
        </w:rPr>
        <w:t xml:space="preserve"> </w:t>
      </w:r>
      <w:r>
        <w:rPr>
          <w:sz w:val="24"/>
        </w:rPr>
        <w:t>a</w:t>
      </w:r>
      <w:r>
        <w:rPr>
          <w:spacing w:val="-2"/>
          <w:sz w:val="24"/>
        </w:rPr>
        <w:t xml:space="preserve"> </w:t>
      </w:r>
      <w:r>
        <w:rPr>
          <w:sz w:val="24"/>
        </w:rPr>
        <w:t>public information officer</w:t>
      </w:r>
      <w:r>
        <w:rPr>
          <w:spacing w:val="-1"/>
          <w:sz w:val="24"/>
        </w:rPr>
        <w:t xml:space="preserve"> </w:t>
      </w:r>
      <w:r>
        <w:rPr>
          <w:sz w:val="24"/>
        </w:rPr>
        <w:t>(PIO) to</w:t>
      </w:r>
      <w:r>
        <w:rPr>
          <w:spacing w:val="-1"/>
          <w:sz w:val="24"/>
        </w:rPr>
        <w:t xml:space="preserve"> </w:t>
      </w:r>
      <w:r>
        <w:rPr>
          <w:sz w:val="24"/>
        </w:rPr>
        <w:t>deal</w:t>
      </w:r>
      <w:r>
        <w:rPr>
          <w:spacing w:val="-2"/>
          <w:sz w:val="24"/>
        </w:rPr>
        <w:t xml:space="preserve"> </w:t>
      </w:r>
      <w:r>
        <w:rPr>
          <w:sz w:val="24"/>
        </w:rPr>
        <w:t>with</w:t>
      </w:r>
      <w:r>
        <w:rPr>
          <w:spacing w:val="-1"/>
          <w:sz w:val="24"/>
        </w:rPr>
        <w:t xml:space="preserve"> </w:t>
      </w:r>
      <w:r>
        <w:rPr>
          <w:sz w:val="24"/>
        </w:rPr>
        <w:t>the</w:t>
      </w:r>
      <w:r>
        <w:rPr>
          <w:spacing w:val="-1"/>
          <w:sz w:val="24"/>
        </w:rPr>
        <w:t xml:space="preserve"> </w:t>
      </w:r>
      <w:r>
        <w:rPr>
          <w:sz w:val="24"/>
        </w:rPr>
        <w:t>media. The</w:t>
      </w:r>
      <w:r>
        <w:rPr>
          <w:spacing w:val="-1"/>
          <w:sz w:val="24"/>
        </w:rPr>
        <w:t xml:space="preserve"> </w:t>
      </w:r>
      <w:r>
        <w:rPr>
          <w:sz w:val="24"/>
        </w:rPr>
        <w:t>PIO</w:t>
      </w:r>
      <w:r>
        <w:rPr>
          <w:spacing w:val="-2"/>
          <w:sz w:val="24"/>
        </w:rPr>
        <w:t xml:space="preserve"> </w:t>
      </w:r>
      <w:r>
        <w:rPr>
          <w:sz w:val="24"/>
        </w:rPr>
        <w:t>then</w:t>
      </w:r>
      <w:r>
        <w:rPr>
          <w:spacing w:val="-1"/>
          <w:sz w:val="24"/>
        </w:rPr>
        <w:t xml:space="preserve"> </w:t>
      </w:r>
      <w:r>
        <w:rPr>
          <w:sz w:val="24"/>
        </w:rPr>
        <w:t>becomes a centralized voice for the event thus eliminating confusion and conflict about which source of information is correct, etc.</w:t>
      </w:r>
    </w:p>
    <w:p w14:paraId="48A633BB" w14:textId="77777777" w:rsidR="00A766E3" w:rsidRDefault="00532D1B" w:rsidP="00BC1618">
      <w:pPr>
        <w:pStyle w:val="ListParagraph"/>
        <w:numPr>
          <w:ilvl w:val="0"/>
          <w:numId w:val="21"/>
        </w:numPr>
        <w:tabs>
          <w:tab w:val="left" w:pos="1901"/>
        </w:tabs>
        <w:spacing w:before="190" w:line="278" w:lineRule="auto"/>
        <w:ind w:left="1180" w:right="956" w:firstLine="0"/>
        <w:jc w:val="both"/>
        <w:rPr>
          <w:sz w:val="24"/>
        </w:rPr>
      </w:pPr>
      <w:r>
        <w:rPr>
          <w:sz w:val="24"/>
        </w:rPr>
        <w:t>Be available and visible to the press as much as possible. If you plan to deny reporters’ access to the damage site, then be available to explain why and offer alternatives.</w:t>
      </w:r>
    </w:p>
    <w:p w14:paraId="2B1B6C17" w14:textId="77777777" w:rsidR="00A766E3" w:rsidRDefault="00532D1B" w:rsidP="00BC1618">
      <w:pPr>
        <w:pStyle w:val="ListParagraph"/>
        <w:numPr>
          <w:ilvl w:val="0"/>
          <w:numId w:val="21"/>
        </w:numPr>
        <w:tabs>
          <w:tab w:val="left" w:pos="1901"/>
        </w:tabs>
        <w:spacing w:before="196" w:line="278" w:lineRule="auto"/>
        <w:ind w:left="1180" w:right="956" w:firstLine="0"/>
        <w:jc w:val="both"/>
        <w:rPr>
          <w:sz w:val="24"/>
        </w:rPr>
      </w:pPr>
      <w:r>
        <w:rPr>
          <w:sz w:val="24"/>
        </w:rPr>
        <w:t>Institute</w:t>
      </w:r>
      <w:r>
        <w:rPr>
          <w:spacing w:val="-1"/>
          <w:sz w:val="24"/>
        </w:rPr>
        <w:t xml:space="preserve"> </w:t>
      </w:r>
      <w:r>
        <w:rPr>
          <w:sz w:val="24"/>
        </w:rPr>
        <w:t>an</w:t>
      </w:r>
      <w:r>
        <w:rPr>
          <w:spacing w:val="-1"/>
          <w:sz w:val="24"/>
        </w:rPr>
        <w:t xml:space="preserve"> </w:t>
      </w:r>
      <w:r>
        <w:rPr>
          <w:sz w:val="24"/>
        </w:rPr>
        <w:t>official “rumor control”</w:t>
      </w:r>
      <w:r>
        <w:rPr>
          <w:spacing w:val="-1"/>
          <w:sz w:val="24"/>
        </w:rPr>
        <w:t xml:space="preserve"> </w:t>
      </w:r>
      <w:r>
        <w:rPr>
          <w:sz w:val="24"/>
        </w:rPr>
        <w:t>plan. An effective mechanism is the</w:t>
      </w:r>
      <w:r>
        <w:rPr>
          <w:spacing w:val="-1"/>
          <w:sz w:val="24"/>
        </w:rPr>
        <w:t xml:space="preserve"> </w:t>
      </w:r>
      <w:r>
        <w:rPr>
          <w:sz w:val="24"/>
        </w:rPr>
        <w:t>use of a</w:t>
      </w:r>
      <w:r>
        <w:rPr>
          <w:spacing w:val="-2"/>
          <w:sz w:val="24"/>
        </w:rPr>
        <w:t xml:space="preserve"> </w:t>
      </w:r>
      <w:r>
        <w:rPr>
          <w:sz w:val="24"/>
        </w:rPr>
        <w:t>hot-line where persons can call to report a rumor and seek confirmation or disconfirmation.</w:t>
      </w:r>
    </w:p>
    <w:p w14:paraId="560E746A" w14:textId="77777777" w:rsidR="00A766E3" w:rsidRDefault="00532D1B" w:rsidP="00BC1618">
      <w:pPr>
        <w:pStyle w:val="ListParagraph"/>
        <w:numPr>
          <w:ilvl w:val="0"/>
          <w:numId w:val="21"/>
        </w:numPr>
        <w:tabs>
          <w:tab w:val="left" w:pos="1901"/>
        </w:tabs>
        <w:spacing w:before="195" w:line="276" w:lineRule="auto"/>
        <w:ind w:left="1180" w:right="962" w:firstLine="0"/>
        <w:jc w:val="both"/>
        <w:rPr>
          <w:sz w:val="24"/>
        </w:rPr>
      </w:pPr>
      <w:r>
        <w:rPr>
          <w:sz w:val="24"/>
        </w:rPr>
        <w:t>Plan for good intergovernmental relations</w:t>
      </w:r>
      <w:r>
        <w:rPr>
          <w:spacing w:val="-1"/>
          <w:sz w:val="24"/>
        </w:rPr>
        <w:t xml:space="preserve"> </w:t>
      </w:r>
      <w:r>
        <w:rPr>
          <w:sz w:val="24"/>
        </w:rPr>
        <w:t>to present a clear picture to the press of who is in charge. You want to avoid presenting a scenario where different levels of government are “at odds” over who is governing the emergency or disaster.</w:t>
      </w:r>
    </w:p>
    <w:p w14:paraId="0394D9FB" w14:textId="77777777" w:rsidR="00A766E3" w:rsidRDefault="00532D1B" w:rsidP="00BC1618">
      <w:pPr>
        <w:pStyle w:val="ListParagraph"/>
        <w:numPr>
          <w:ilvl w:val="0"/>
          <w:numId w:val="21"/>
        </w:numPr>
        <w:tabs>
          <w:tab w:val="left" w:pos="1901"/>
        </w:tabs>
        <w:spacing w:before="199" w:line="278" w:lineRule="auto"/>
        <w:ind w:left="1180" w:right="962" w:firstLine="0"/>
        <w:jc w:val="both"/>
        <w:rPr>
          <w:sz w:val="24"/>
        </w:rPr>
      </w:pPr>
      <w:r>
        <w:rPr>
          <w:sz w:val="24"/>
        </w:rPr>
        <w:t>After the disaster, consult with media personnel to find out what could have been done better—and act on it!</w:t>
      </w:r>
    </w:p>
    <w:p w14:paraId="007B3300" w14:textId="77777777" w:rsidR="000D06DD" w:rsidRDefault="000D06DD" w:rsidP="000D06DD">
      <w:pPr>
        <w:spacing w:line="278" w:lineRule="auto"/>
        <w:jc w:val="center"/>
        <w:rPr>
          <w:sz w:val="24"/>
        </w:rPr>
        <w:sectPr w:rsidR="000D06DD" w:rsidSect="00E363FB">
          <w:pgSz w:w="12240" w:h="15840"/>
          <w:pgMar w:top="1420" w:right="480" w:bottom="1680" w:left="260" w:header="0" w:footer="1492" w:gutter="0"/>
          <w:cols w:space="720"/>
        </w:sectPr>
      </w:pPr>
      <w:r>
        <w:rPr>
          <w:sz w:val="24"/>
        </w:rPr>
        <w:t>6-2</w:t>
      </w:r>
    </w:p>
    <w:p w14:paraId="11603F0D" w14:textId="77777777" w:rsidR="00A766E3" w:rsidRDefault="009049E4">
      <w:pPr>
        <w:pStyle w:val="Heading2"/>
        <w:jc w:val="left"/>
      </w:pPr>
      <w:r>
        <w:rPr>
          <w:noProof/>
        </w:rPr>
        <w:lastRenderedPageBreak/>
        <mc:AlternateContent>
          <mc:Choice Requires="wps">
            <w:drawing>
              <wp:anchor distT="0" distB="0" distL="0" distR="0" simplePos="0" relativeHeight="487593472" behindDoc="1" locked="0" layoutInCell="1" allowOverlap="1" wp14:anchorId="279F6312" wp14:editId="28A8694E">
                <wp:simplePos x="0" y="0"/>
                <wp:positionH relativeFrom="page">
                  <wp:posOffset>933450</wp:posOffset>
                </wp:positionH>
                <wp:positionV relativeFrom="paragraph">
                  <wp:posOffset>265430</wp:posOffset>
                </wp:positionV>
                <wp:extent cx="4976495" cy="635"/>
                <wp:effectExtent l="0" t="0" r="0" b="0"/>
                <wp:wrapTopAndBottom/>
                <wp:docPr id="98"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6495" cy="635"/>
                        </a:xfrm>
                        <a:custGeom>
                          <a:avLst/>
                          <a:gdLst>
                            <a:gd name="T0" fmla="+- 0 1470 1470"/>
                            <a:gd name="T1" fmla="*/ T0 w 9330"/>
                            <a:gd name="T2" fmla="+- 0 10800 1470"/>
                            <a:gd name="T3" fmla="*/ T2 w 9330"/>
                          </a:gdLst>
                          <a:ahLst/>
                          <a:cxnLst>
                            <a:cxn ang="0">
                              <a:pos x="T1" y="0"/>
                            </a:cxn>
                            <a:cxn ang="0">
                              <a:pos x="T3" y="0"/>
                            </a:cxn>
                          </a:cxnLst>
                          <a:rect l="0" t="0" r="r" b="b"/>
                          <a:pathLst>
                            <a:path w="9330">
                              <a:moveTo>
                                <a:pt x="0" y="0"/>
                              </a:moveTo>
                              <a:lnTo>
                                <a:pt x="933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A61E9" id="docshape22" o:spid="_x0000_s1026" style="position:absolute;margin-left:73.5pt;margin-top:20.9pt;width:391.85pt;height:.0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3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" path="m,l9330,e" filled="f">
                <v:path arrowok="t" o:connecttype="custom" o:connectlocs="0,0;4976495,0" o:connectangles="0,0"/>
                <w10:wrap type="topAndBottom" anchorx="page"/>
              </v:shape>
            </w:pict>
          </mc:Fallback>
        </mc:AlternateContent>
      </w:r>
      <w:r w:rsidR="00532D1B">
        <w:t>Training</w:t>
      </w:r>
      <w:r w:rsidR="00532D1B">
        <w:rPr>
          <w:spacing w:val="-10"/>
        </w:rPr>
        <w:t xml:space="preserve"> </w:t>
      </w:r>
      <w:r w:rsidR="00532D1B">
        <w:t>and</w:t>
      </w:r>
      <w:r w:rsidR="00532D1B">
        <w:rPr>
          <w:spacing w:val="-11"/>
        </w:rPr>
        <w:t xml:space="preserve"> </w:t>
      </w:r>
      <w:r w:rsidR="00532D1B">
        <w:rPr>
          <w:spacing w:val="-2"/>
        </w:rPr>
        <w:t>Exercises</w:t>
      </w:r>
    </w:p>
    <w:p w14:paraId="345F841B" w14:textId="77777777" w:rsidR="00A766E3" w:rsidRDefault="00532D1B">
      <w:pPr>
        <w:pStyle w:val="BodyText"/>
        <w:spacing w:line="278" w:lineRule="auto"/>
        <w:ind w:left="1180" w:right="995"/>
      </w:pPr>
      <w:r>
        <w:t>Exercises</w:t>
      </w:r>
      <w:r>
        <w:rPr>
          <w:spacing w:val="80"/>
        </w:rPr>
        <w:t xml:space="preserve"> </w:t>
      </w:r>
      <w:r>
        <w:t>allow</w:t>
      </w:r>
      <w:r>
        <w:rPr>
          <w:spacing w:val="80"/>
        </w:rPr>
        <w:t xml:space="preserve"> </w:t>
      </w:r>
      <w:r>
        <w:t>homeland</w:t>
      </w:r>
      <w:r>
        <w:rPr>
          <w:spacing w:val="80"/>
        </w:rPr>
        <w:t xml:space="preserve"> </w:t>
      </w:r>
      <w:r>
        <w:t>security</w:t>
      </w:r>
      <w:r>
        <w:rPr>
          <w:spacing w:val="80"/>
        </w:rPr>
        <w:t xml:space="preserve"> </w:t>
      </w:r>
      <w:r>
        <w:t>and</w:t>
      </w:r>
      <w:r>
        <w:rPr>
          <w:spacing w:val="80"/>
        </w:rPr>
        <w:t xml:space="preserve"> </w:t>
      </w:r>
      <w:r>
        <w:t>emergency</w:t>
      </w:r>
      <w:r>
        <w:rPr>
          <w:spacing w:val="80"/>
        </w:rPr>
        <w:t xml:space="preserve"> </w:t>
      </w:r>
      <w:r>
        <w:t>management</w:t>
      </w:r>
      <w:r>
        <w:rPr>
          <w:spacing w:val="80"/>
        </w:rPr>
        <w:t xml:space="preserve"> </w:t>
      </w:r>
      <w:r>
        <w:t>personnel,</w:t>
      </w:r>
      <w:r>
        <w:rPr>
          <w:spacing w:val="80"/>
        </w:rPr>
        <w:t xml:space="preserve"> </w:t>
      </w:r>
      <w:r>
        <w:t>from</w:t>
      </w:r>
      <w:r>
        <w:rPr>
          <w:spacing w:val="80"/>
        </w:rPr>
        <w:t xml:space="preserve"> </w:t>
      </w:r>
      <w:r>
        <w:t>first</w:t>
      </w:r>
      <w:r>
        <w:rPr>
          <w:spacing w:val="80"/>
          <w:w w:val="150"/>
        </w:rPr>
        <w:t xml:space="preserve"> </w:t>
      </w:r>
      <w:r>
        <w:t>responders to senior officials, to:</w:t>
      </w:r>
    </w:p>
    <w:p w14:paraId="4F5BCF7F" w14:textId="77777777" w:rsidR="00A766E3" w:rsidRDefault="00532D1B" w:rsidP="00BC1618">
      <w:pPr>
        <w:pStyle w:val="ListParagraph"/>
        <w:numPr>
          <w:ilvl w:val="0"/>
          <w:numId w:val="20"/>
        </w:numPr>
        <w:tabs>
          <w:tab w:val="left" w:pos="1900"/>
          <w:tab w:val="left" w:pos="1901"/>
        </w:tabs>
        <w:spacing w:before="180" w:line="273" w:lineRule="auto"/>
        <w:ind w:right="960"/>
        <w:rPr>
          <w:sz w:val="24"/>
        </w:rPr>
      </w:pPr>
      <w:r>
        <w:rPr>
          <w:sz w:val="24"/>
        </w:rPr>
        <w:t>Train</w:t>
      </w:r>
      <w:r>
        <w:rPr>
          <w:spacing w:val="40"/>
          <w:sz w:val="24"/>
        </w:rPr>
        <w:t xml:space="preserve"> </w:t>
      </w:r>
      <w:r>
        <w:rPr>
          <w:sz w:val="24"/>
        </w:rPr>
        <w:t>and</w:t>
      </w:r>
      <w:r>
        <w:rPr>
          <w:spacing w:val="40"/>
          <w:sz w:val="24"/>
        </w:rPr>
        <w:t xml:space="preserve"> </w:t>
      </w:r>
      <w:r>
        <w:rPr>
          <w:sz w:val="24"/>
        </w:rPr>
        <w:t>practice</w:t>
      </w:r>
      <w:r>
        <w:rPr>
          <w:spacing w:val="40"/>
          <w:sz w:val="24"/>
        </w:rPr>
        <w:t xml:space="preserve"> </w:t>
      </w:r>
      <w:r>
        <w:rPr>
          <w:sz w:val="24"/>
        </w:rPr>
        <w:t>prevention,</w:t>
      </w:r>
      <w:r>
        <w:rPr>
          <w:spacing w:val="40"/>
          <w:sz w:val="24"/>
        </w:rPr>
        <w:t xml:space="preserve"> </w:t>
      </w:r>
      <w:r>
        <w:rPr>
          <w:sz w:val="24"/>
        </w:rPr>
        <w:t>protection,</w:t>
      </w:r>
      <w:r>
        <w:rPr>
          <w:spacing w:val="40"/>
          <w:sz w:val="24"/>
        </w:rPr>
        <w:t xml:space="preserve"> </w:t>
      </w:r>
      <w:r>
        <w:rPr>
          <w:sz w:val="24"/>
        </w:rPr>
        <w:t>response,</w:t>
      </w:r>
      <w:r>
        <w:rPr>
          <w:spacing w:val="40"/>
          <w:sz w:val="24"/>
        </w:rPr>
        <w:t xml:space="preserve"> </w:t>
      </w:r>
      <w:r>
        <w:rPr>
          <w:sz w:val="24"/>
        </w:rPr>
        <w:t>and</w:t>
      </w:r>
      <w:r>
        <w:rPr>
          <w:spacing w:val="40"/>
          <w:sz w:val="24"/>
        </w:rPr>
        <w:t xml:space="preserve"> </w:t>
      </w:r>
      <w:r>
        <w:rPr>
          <w:sz w:val="24"/>
        </w:rPr>
        <w:t>recovery</w:t>
      </w:r>
      <w:r>
        <w:rPr>
          <w:spacing w:val="40"/>
          <w:sz w:val="24"/>
        </w:rPr>
        <w:t xml:space="preserve"> </w:t>
      </w:r>
      <w:r>
        <w:rPr>
          <w:sz w:val="24"/>
        </w:rPr>
        <w:t>capabilities</w:t>
      </w:r>
      <w:r>
        <w:rPr>
          <w:spacing w:val="40"/>
          <w:sz w:val="24"/>
        </w:rPr>
        <w:t xml:space="preserve"> </w:t>
      </w:r>
      <w:r>
        <w:rPr>
          <w:sz w:val="24"/>
        </w:rPr>
        <w:t>in</w:t>
      </w:r>
      <w:r>
        <w:rPr>
          <w:spacing w:val="40"/>
          <w:sz w:val="24"/>
        </w:rPr>
        <w:t xml:space="preserve"> </w:t>
      </w:r>
      <w:r>
        <w:rPr>
          <w:sz w:val="24"/>
        </w:rPr>
        <w:t>a</w:t>
      </w:r>
      <w:r>
        <w:rPr>
          <w:spacing w:val="40"/>
          <w:sz w:val="24"/>
        </w:rPr>
        <w:t xml:space="preserve"> </w:t>
      </w:r>
      <w:r>
        <w:rPr>
          <w:sz w:val="24"/>
        </w:rPr>
        <w:t>realistic but risk-free environment,</w:t>
      </w:r>
    </w:p>
    <w:p w14:paraId="10340881" w14:textId="77777777" w:rsidR="00A766E3" w:rsidRDefault="00532D1B" w:rsidP="00BC1618">
      <w:pPr>
        <w:pStyle w:val="ListParagraph"/>
        <w:numPr>
          <w:ilvl w:val="0"/>
          <w:numId w:val="20"/>
        </w:numPr>
        <w:tabs>
          <w:tab w:val="left" w:pos="1900"/>
          <w:tab w:val="left" w:pos="1901"/>
        </w:tabs>
        <w:spacing w:before="6"/>
        <w:ind w:hanging="361"/>
        <w:rPr>
          <w:sz w:val="24"/>
        </w:rPr>
      </w:pPr>
      <w:r>
        <w:rPr>
          <w:sz w:val="24"/>
        </w:rPr>
        <w:t>Assess</w:t>
      </w:r>
      <w:r>
        <w:rPr>
          <w:spacing w:val="-4"/>
          <w:sz w:val="24"/>
        </w:rPr>
        <w:t xml:space="preserve"> </w:t>
      </w:r>
      <w:r>
        <w:rPr>
          <w:sz w:val="24"/>
        </w:rPr>
        <w:t>and</w:t>
      </w:r>
      <w:r>
        <w:rPr>
          <w:spacing w:val="-3"/>
          <w:sz w:val="24"/>
        </w:rPr>
        <w:t xml:space="preserve"> </w:t>
      </w:r>
      <w:r>
        <w:rPr>
          <w:sz w:val="24"/>
        </w:rPr>
        <w:t>improve</w:t>
      </w:r>
      <w:r>
        <w:rPr>
          <w:spacing w:val="-4"/>
          <w:sz w:val="24"/>
        </w:rPr>
        <w:t xml:space="preserve"> </w:t>
      </w:r>
      <w:r>
        <w:rPr>
          <w:sz w:val="24"/>
        </w:rPr>
        <w:t>performance,</w:t>
      </w:r>
      <w:r>
        <w:rPr>
          <w:spacing w:val="-2"/>
          <w:sz w:val="24"/>
        </w:rPr>
        <w:t xml:space="preserve"> </w:t>
      </w:r>
      <w:r>
        <w:rPr>
          <w:spacing w:val="-5"/>
          <w:sz w:val="24"/>
        </w:rPr>
        <w:t>and</w:t>
      </w:r>
    </w:p>
    <w:p w14:paraId="3736F210" w14:textId="77777777" w:rsidR="00A766E3" w:rsidRDefault="00532D1B" w:rsidP="00BC1618">
      <w:pPr>
        <w:pStyle w:val="ListParagraph"/>
        <w:numPr>
          <w:ilvl w:val="0"/>
          <w:numId w:val="20"/>
        </w:numPr>
        <w:tabs>
          <w:tab w:val="left" w:pos="1900"/>
          <w:tab w:val="left" w:pos="1901"/>
        </w:tabs>
        <w:spacing w:before="44"/>
        <w:ind w:hanging="361"/>
        <w:rPr>
          <w:sz w:val="24"/>
        </w:rPr>
      </w:pPr>
      <w:r>
        <w:rPr>
          <w:sz w:val="24"/>
        </w:rPr>
        <w:t>Demonstrate</w:t>
      </w:r>
      <w:r>
        <w:rPr>
          <w:spacing w:val="-5"/>
          <w:sz w:val="24"/>
        </w:rPr>
        <w:t xml:space="preserve"> </w:t>
      </w:r>
      <w:r>
        <w:rPr>
          <w:sz w:val="24"/>
        </w:rPr>
        <w:t>community</w:t>
      </w:r>
      <w:r>
        <w:rPr>
          <w:spacing w:val="-6"/>
          <w:sz w:val="24"/>
        </w:rPr>
        <w:t xml:space="preserve"> </w:t>
      </w:r>
      <w:r>
        <w:rPr>
          <w:sz w:val="24"/>
        </w:rPr>
        <w:t>resolve</w:t>
      </w:r>
      <w:r>
        <w:rPr>
          <w:spacing w:val="-5"/>
          <w:sz w:val="24"/>
        </w:rPr>
        <w:t xml:space="preserve"> </w:t>
      </w:r>
      <w:r>
        <w:rPr>
          <w:sz w:val="24"/>
        </w:rPr>
        <w:t>to</w:t>
      </w:r>
      <w:r>
        <w:rPr>
          <w:spacing w:val="-5"/>
          <w:sz w:val="24"/>
        </w:rPr>
        <w:t xml:space="preserve"> </w:t>
      </w:r>
      <w:r>
        <w:rPr>
          <w:sz w:val="24"/>
        </w:rPr>
        <w:t>prepare</w:t>
      </w:r>
      <w:r>
        <w:rPr>
          <w:spacing w:val="-5"/>
          <w:sz w:val="24"/>
        </w:rPr>
        <w:t xml:space="preserve"> </w:t>
      </w:r>
      <w:r>
        <w:rPr>
          <w:sz w:val="24"/>
        </w:rPr>
        <w:t>for</w:t>
      </w:r>
      <w:r>
        <w:rPr>
          <w:spacing w:val="-2"/>
          <w:sz w:val="24"/>
        </w:rPr>
        <w:t xml:space="preserve"> </w:t>
      </w:r>
      <w:r>
        <w:rPr>
          <w:sz w:val="24"/>
        </w:rPr>
        <w:t>major</w:t>
      </w:r>
      <w:r>
        <w:rPr>
          <w:spacing w:val="-2"/>
          <w:sz w:val="24"/>
        </w:rPr>
        <w:t xml:space="preserve"> incidents.</w:t>
      </w:r>
    </w:p>
    <w:p w14:paraId="51F1284D" w14:textId="77777777" w:rsidR="00A766E3" w:rsidRDefault="00A766E3">
      <w:pPr>
        <w:pStyle w:val="BodyText"/>
        <w:spacing w:before="1"/>
        <w:rPr>
          <w:sz w:val="31"/>
        </w:rPr>
      </w:pPr>
    </w:p>
    <w:p w14:paraId="2BA3FFAB" w14:textId="77777777" w:rsidR="00A766E3" w:rsidRDefault="00532D1B">
      <w:pPr>
        <w:pStyle w:val="BodyText"/>
        <w:spacing w:line="276" w:lineRule="auto"/>
        <w:ind w:left="1180" w:right="5832"/>
        <w:jc w:val="both"/>
      </w:pPr>
      <w:r>
        <w:rPr>
          <w:noProof/>
        </w:rPr>
        <w:drawing>
          <wp:anchor distT="0" distB="0" distL="0" distR="0" simplePos="0" relativeHeight="15734784" behindDoc="0" locked="0" layoutInCell="1" allowOverlap="1" wp14:anchorId="5FDC9EEA" wp14:editId="2DC95F16">
            <wp:simplePos x="0" y="0"/>
            <wp:positionH relativeFrom="page">
              <wp:posOffset>3886200</wp:posOffset>
            </wp:positionH>
            <wp:positionV relativeFrom="paragraph">
              <wp:posOffset>-561</wp:posOffset>
            </wp:positionV>
            <wp:extent cx="2971800" cy="2809875"/>
            <wp:effectExtent l="0" t="0" r="0" b="0"/>
            <wp:wrapNone/>
            <wp:docPr id="11" name="image6.jpeg" descr="HSEEP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0" cstate="print"/>
                    <a:stretch>
                      <a:fillRect/>
                    </a:stretch>
                  </pic:blipFill>
                  <pic:spPr>
                    <a:xfrm>
                      <a:off x="0" y="0"/>
                      <a:ext cx="2971800" cy="2809875"/>
                    </a:xfrm>
                    <a:prstGeom prst="rect">
                      <a:avLst/>
                    </a:prstGeom>
                  </pic:spPr>
                </pic:pic>
              </a:graphicData>
            </a:graphic>
          </wp:anchor>
        </w:drawing>
      </w:r>
      <w:r>
        <w:t>Through exercises, EMCs obtain objective assessments of their capabilities so that gaps, deficiencies, and vulnerabilities are identified and remedied prior to a real incident.</w:t>
      </w:r>
    </w:p>
    <w:p w14:paraId="4D9419F6" w14:textId="77777777" w:rsidR="00A766E3" w:rsidRDefault="00A450F4">
      <w:pPr>
        <w:pStyle w:val="BodyText"/>
        <w:spacing w:before="201" w:line="276" w:lineRule="auto"/>
        <w:ind w:left="1180" w:right="5829"/>
        <w:jc w:val="both"/>
      </w:pPr>
      <w:hyperlink r:id="rId31">
        <w:r w:rsidR="00532D1B">
          <w:rPr>
            <w:color w:val="0000FF"/>
            <w:u w:val="single" w:color="0000FF"/>
          </w:rPr>
          <w:t>The Homeland Security Exercise and</w:t>
        </w:r>
      </w:hyperlink>
      <w:r w:rsidR="00532D1B">
        <w:rPr>
          <w:color w:val="0000FF"/>
        </w:rPr>
        <w:t xml:space="preserve"> </w:t>
      </w:r>
      <w:hyperlink r:id="rId32">
        <w:r w:rsidR="00532D1B">
          <w:rPr>
            <w:color w:val="0000FF"/>
            <w:u w:val="single" w:color="0000FF"/>
          </w:rPr>
          <w:t>Evaluation Program (HSEEP)</w:t>
        </w:r>
      </w:hyperlink>
      <w:r w:rsidR="00532D1B">
        <w:rPr>
          <w:color w:val="0000FF"/>
        </w:rPr>
        <w:t xml:space="preserve"> </w:t>
      </w:r>
      <w:r w:rsidR="00532D1B">
        <w:t>is a capabilities- and performance-based exercise program.</w:t>
      </w:r>
    </w:p>
    <w:p w14:paraId="45B4E036" w14:textId="77777777" w:rsidR="00A766E3" w:rsidRDefault="00532D1B">
      <w:pPr>
        <w:spacing w:before="199" w:line="276" w:lineRule="auto"/>
        <w:ind w:left="1180" w:right="5830"/>
        <w:jc w:val="both"/>
      </w:pPr>
      <w:r>
        <w:t>The intent of HSEEP is to provide common exercise policy and program guidance capable of constituting a national standard for all exercises.</w:t>
      </w:r>
    </w:p>
    <w:p w14:paraId="470A5C65" w14:textId="77777777" w:rsidR="00A766E3" w:rsidRDefault="00A766E3">
      <w:pPr>
        <w:pStyle w:val="BodyText"/>
        <w:spacing w:before="3"/>
        <w:rPr>
          <w:sz w:val="16"/>
        </w:rPr>
      </w:pPr>
    </w:p>
    <w:p w14:paraId="7387744B" w14:textId="77777777" w:rsidR="00A766E3" w:rsidRDefault="00532D1B">
      <w:pPr>
        <w:spacing w:line="276" w:lineRule="auto"/>
        <w:ind w:left="1180" w:right="5675"/>
      </w:pPr>
      <w:r>
        <w:t>HSEEP</w:t>
      </w:r>
      <w:r>
        <w:rPr>
          <w:spacing w:val="40"/>
        </w:rPr>
        <w:t xml:space="preserve"> </w:t>
      </w:r>
      <w:r>
        <w:t>includes</w:t>
      </w:r>
      <w:r>
        <w:rPr>
          <w:spacing w:val="40"/>
        </w:rPr>
        <w:t xml:space="preserve"> </w:t>
      </w:r>
      <w:r>
        <w:t>consistent</w:t>
      </w:r>
      <w:r>
        <w:rPr>
          <w:spacing w:val="39"/>
        </w:rPr>
        <w:t xml:space="preserve"> </w:t>
      </w:r>
      <w:r>
        <w:t>terminology</w:t>
      </w:r>
      <w:r>
        <w:rPr>
          <w:spacing w:val="40"/>
        </w:rPr>
        <w:t xml:space="preserve"> </w:t>
      </w:r>
      <w:r>
        <w:t>that</w:t>
      </w:r>
      <w:r>
        <w:rPr>
          <w:spacing w:val="40"/>
        </w:rPr>
        <w:t xml:space="preserve"> </w:t>
      </w:r>
      <w:r>
        <w:t>can be</w:t>
      </w:r>
      <w:r>
        <w:rPr>
          <w:spacing w:val="2"/>
        </w:rPr>
        <w:t xml:space="preserve"> </w:t>
      </w:r>
      <w:r>
        <w:t>used</w:t>
      </w:r>
      <w:r>
        <w:rPr>
          <w:spacing w:val="4"/>
        </w:rPr>
        <w:t xml:space="preserve"> </w:t>
      </w:r>
      <w:r>
        <w:t>by</w:t>
      </w:r>
      <w:r>
        <w:rPr>
          <w:spacing w:val="5"/>
        </w:rPr>
        <w:t xml:space="preserve"> </w:t>
      </w:r>
      <w:r>
        <w:t>all</w:t>
      </w:r>
      <w:r>
        <w:rPr>
          <w:spacing w:val="1"/>
        </w:rPr>
        <w:t xml:space="preserve"> </w:t>
      </w:r>
      <w:r>
        <w:t>exercise</w:t>
      </w:r>
      <w:r>
        <w:rPr>
          <w:spacing w:val="5"/>
        </w:rPr>
        <w:t xml:space="preserve"> </w:t>
      </w:r>
      <w:r>
        <w:t>planners,</w:t>
      </w:r>
      <w:r>
        <w:rPr>
          <w:spacing w:val="5"/>
        </w:rPr>
        <w:t xml:space="preserve"> </w:t>
      </w:r>
      <w:r>
        <w:t>regardless</w:t>
      </w:r>
      <w:r>
        <w:rPr>
          <w:spacing w:val="1"/>
        </w:rPr>
        <w:t xml:space="preserve"> </w:t>
      </w:r>
      <w:r>
        <w:t>of</w:t>
      </w:r>
      <w:r>
        <w:rPr>
          <w:spacing w:val="2"/>
        </w:rPr>
        <w:t xml:space="preserve"> </w:t>
      </w:r>
      <w:r>
        <w:rPr>
          <w:spacing w:val="-5"/>
        </w:rPr>
        <w:t>the</w:t>
      </w:r>
    </w:p>
    <w:p w14:paraId="2E8546C6" w14:textId="77777777" w:rsidR="00A766E3" w:rsidRDefault="00532D1B">
      <w:pPr>
        <w:spacing w:before="2"/>
        <w:ind w:left="1180"/>
      </w:pPr>
      <w:r>
        <w:t>nature</w:t>
      </w:r>
      <w:r>
        <w:rPr>
          <w:spacing w:val="-4"/>
        </w:rPr>
        <w:t xml:space="preserve"> </w:t>
      </w:r>
      <w:r>
        <w:t>and</w:t>
      </w:r>
      <w:r>
        <w:rPr>
          <w:spacing w:val="-4"/>
        </w:rPr>
        <w:t xml:space="preserve"> </w:t>
      </w:r>
      <w:r>
        <w:t>composition</w:t>
      </w:r>
      <w:r>
        <w:rPr>
          <w:spacing w:val="-6"/>
        </w:rPr>
        <w:t xml:space="preserve"> </w:t>
      </w:r>
      <w:r>
        <w:t>of</w:t>
      </w:r>
      <w:r>
        <w:rPr>
          <w:spacing w:val="-4"/>
        </w:rPr>
        <w:t xml:space="preserve"> </w:t>
      </w:r>
      <w:r>
        <w:t>their</w:t>
      </w:r>
      <w:r>
        <w:rPr>
          <w:spacing w:val="-3"/>
        </w:rPr>
        <w:t xml:space="preserve"> </w:t>
      </w:r>
      <w:r>
        <w:t>sponsoring</w:t>
      </w:r>
      <w:r>
        <w:rPr>
          <w:spacing w:val="-4"/>
        </w:rPr>
        <w:t xml:space="preserve"> </w:t>
      </w:r>
      <w:r>
        <w:t>agency</w:t>
      </w:r>
      <w:r>
        <w:rPr>
          <w:spacing w:val="-5"/>
        </w:rPr>
        <w:t xml:space="preserve"> </w:t>
      </w:r>
      <w:r>
        <w:t>or</w:t>
      </w:r>
      <w:r>
        <w:rPr>
          <w:spacing w:val="-4"/>
        </w:rPr>
        <w:t xml:space="preserve"> </w:t>
      </w:r>
      <w:r>
        <w:rPr>
          <w:spacing w:val="-2"/>
        </w:rPr>
        <w:t>organization.</w:t>
      </w:r>
    </w:p>
    <w:p w14:paraId="49F8F890" w14:textId="77777777" w:rsidR="00A766E3" w:rsidRDefault="00A766E3">
      <w:pPr>
        <w:pStyle w:val="BodyText"/>
        <w:spacing w:before="11"/>
        <w:rPr>
          <w:sz w:val="19"/>
        </w:rPr>
      </w:pPr>
    </w:p>
    <w:p w14:paraId="6F6495F5" w14:textId="77777777" w:rsidR="00A766E3" w:rsidRDefault="00532D1B">
      <w:pPr>
        <w:pStyle w:val="Heading4"/>
      </w:pPr>
      <w:r>
        <w:t>HSEEP</w:t>
      </w:r>
      <w:r>
        <w:rPr>
          <w:spacing w:val="-2"/>
        </w:rPr>
        <w:t xml:space="preserve"> Doctrine</w:t>
      </w:r>
    </w:p>
    <w:p w14:paraId="00D9DC8E" w14:textId="77777777" w:rsidR="00A766E3" w:rsidRDefault="00A766E3">
      <w:pPr>
        <w:pStyle w:val="BodyText"/>
        <w:spacing w:before="10"/>
        <w:rPr>
          <w:b/>
          <w:sz w:val="19"/>
        </w:rPr>
      </w:pPr>
    </w:p>
    <w:p w14:paraId="40EEF380" w14:textId="77777777" w:rsidR="00A766E3" w:rsidRDefault="00532D1B">
      <w:pPr>
        <w:pStyle w:val="BodyText"/>
        <w:spacing w:line="276" w:lineRule="auto"/>
        <w:ind w:left="1180" w:right="954"/>
        <w:jc w:val="both"/>
      </w:pPr>
      <w:r>
        <w:t>An effective exercise program is an essential component of our national preparedness as it validates plans, tests operational capabilities, maintains leadership effectiveness, and examines ways we utilize the whole community.</w:t>
      </w:r>
      <w:r>
        <w:rPr>
          <w:spacing w:val="40"/>
        </w:rPr>
        <w:t xml:space="preserve"> </w:t>
      </w:r>
      <w:r>
        <w:t>Exercise program management involves a collaborative approach that integrates resources, organizations, and individuals in order to identify and achieve program priorities.</w:t>
      </w:r>
    </w:p>
    <w:p w14:paraId="2A004D05" w14:textId="7E8E20E2" w:rsidR="00A766E3" w:rsidRDefault="00532D1B">
      <w:pPr>
        <w:pStyle w:val="BodyText"/>
        <w:spacing w:before="201" w:line="276" w:lineRule="auto"/>
        <w:ind w:left="1180" w:right="953"/>
        <w:jc w:val="both"/>
      </w:pPr>
      <w:r>
        <w:t>Key factors drive the exercise design and development process.</w:t>
      </w:r>
      <w:r>
        <w:rPr>
          <w:spacing w:val="40"/>
        </w:rPr>
        <w:t xml:space="preserve"> </w:t>
      </w:r>
      <w:r>
        <w:t xml:space="preserve">Exercise practitioners use the intent and guidance of their elected and appointed officials and the exercise program priorities to shape the key concepts and planning considerations for exercises. In designing and developing individual exercises, exercise planning team members are identified to schedule planning meetings, </w:t>
      </w:r>
      <w:r w:rsidR="00022B6B">
        <w:t>identify,</w:t>
      </w:r>
      <w:r>
        <w:t xml:space="preserve"> and develop exercise objectives, design the scenario, create documentation, plan exercise conduct and evaluation, and coordinate logistics.</w:t>
      </w:r>
    </w:p>
    <w:p w14:paraId="68977DC0" w14:textId="77777777" w:rsidR="000D06DD" w:rsidRDefault="000D06DD" w:rsidP="000D06DD">
      <w:pPr>
        <w:spacing w:line="276" w:lineRule="auto"/>
        <w:jc w:val="center"/>
        <w:sectPr w:rsidR="000D06DD" w:rsidSect="00E363FB">
          <w:footerReference w:type="even" r:id="rId33"/>
          <w:footerReference w:type="default" r:id="rId34"/>
          <w:pgSz w:w="12240" w:h="15840"/>
          <w:pgMar w:top="1420" w:right="480" w:bottom="1680" w:left="260" w:header="0" w:footer="1492" w:gutter="0"/>
          <w:cols w:space="720"/>
        </w:sectPr>
      </w:pPr>
      <w:r>
        <w:t>7-1</w:t>
      </w:r>
    </w:p>
    <w:p w14:paraId="16C00CCA" w14:textId="77777777" w:rsidR="00A766E3" w:rsidRDefault="00532D1B">
      <w:pPr>
        <w:pStyle w:val="BodyText"/>
        <w:spacing w:before="40" w:line="276" w:lineRule="auto"/>
        <w:ind w:left="1180" w:right="953"/>
        <w:jc w:val="both"/>
      </w:pPr>
      <w:r>
        <w:lastRenderedPageBreak/>
        <w:t>Exercise conduct involves activities essential to conducting exercises such as preparing for exercise play, managing exercise play, and conducting immediate exercise wrap-up activities. Throughout these efforts, the engagement of elected and appointed officials by practitioners will ensure that the exercise is addressing the guidance and intent of officials.</w:t>
      </w:r>
    </w:p>
    <w:p w14:paraId="60B75349" w14:textId="77777777" w:rsidR="00A766E3" w:rsidRDefault="00532D1B">
      <w:pPr>
        <w:pStyle w:val="BodyText"/>
        <w:spacing w:before="200" w:line="276" w:lineRule="auto"/>
        <w:ind w:left="1180" w:right="956"/>
        <w:jc w:val="both"/>
      </w:pPr>
      <w:r>
        <w:t>Exercise evaluation is the cornerstone of an exercise maintains the functional link between exercise and improvement planning.</w:t>
      </w:r>
      <w:r>
        <w:rPr>
          <w:spacing w:val="40"/>
        </w:rPr>
        <w:t xml:space="preserve"> </w:t>
      </w:r>
      <w:r>
        <w:t>Through exercise evaluation, organizations assess the capabilities needed to accomplish a mission, function, or objective.</w:t>
      </w:r>
      <w:r>
        <w:rPr>
          <w:spacing w:val="40"/>
        </w:rPr>
        <w:t xml:space="preserve"> </w:t>
      </w:r>
      <w:r>
        <w:t>Effective exercise</w:t>
      </w:r>
      <w:r>
        <w:rPr>
          <w:spacing w:val="40"/>
        </w:rPr>
        <w:t xml:space="preserve"> </w:t>
      </w:r>
      <w:r>
        <w:t>evaluation involves planning for exercise evaluation, observing and collecting data during exercise conduct, analyzing data, and reporting exercise outcomes.</w:t>
      </w:r>
    </w:p>
    <w:p w14:paraId="7402F04F" w14:textId="77777777" w:rsidR="00A766E3" w:rsidRDefault="00532D1B">
      <w:pPr>
        <w:pStyle w:val="BodyText"/>
        <w:spacing w:before="200" w:line="276" w:lineRule="auto"/>
        <w:ind w:left="1180" w:right="956"/>
        <w:jc w:val="both"/>
      </w:pPr>
      <w:r>
        <w:t>Exercises afford organizations the opportunity to evaluate capabilities and assess progress toward meeting capability targets in a controlled, low-risk setting.</w:t>
      </w:r>
      <w:r>
        <w:rPr>
          <w:spacing w:val="40"/>
        </w:rPr>
        <w:t xml:space="preserve"> </w:t>
      </w:r>
      <w:r>
        <w:t>An effective corrective</w:t>
      </w:r>
      <w:r>
        <w:rPr>
          <w:spacing w:val="40"/>
        </w:rPr>
        <w:t xml:space="preserve"> </w:t>
      </w:r>
      <w:r>
        <w:t>action program develops improvement plans that are dynamic documents, with corrective actions continually monitored and implemented as part of improving preparedness.</w:t>
      </w:r>
    </w:p>
    <w:p w14:paraId="2FC9E9E8" w14:textId="77777777" w:rsidR="00A766E3" w:rsidRDefault="00532D1B">
      <w:pPr>
        <w:pStyle w:val="BodyText"/>
        <w:spacing w:before="200" w:line="276" w:lineRule="auto"/>
        <w:ind w:left="1180" w:right="955"/>
        <w:jc w:val="both"/>
      </w:pPr>
      <w:r>
        <w:t xml:space="preserve">HSEEP reflects lessons learned and best practices of existing exercise programs, and can be adapted to a variety of scenarios and events (e.g., natural disasters, terrorism, technological disasters). HSEEP is compliant with, and complements, several historical and current Federal </w:t>
      </w:r>
      <w:proofErr w:type="gramStart"/>
      <w:r>
        <w:t>directives</w:t>
      </w:r>
      <w:proofErr w:type="gramEnd"/>
      <w:r>
        <w:t xml:space="preserve"> and initiatives. Some of these directives and policies include the following:</w:t>
      </w:r>
    </w:p>
    <w:p w14:paraId="701F2FA3" w14:textId="77777777" w:rsidR="00A766E3" w:rsidRDefault="00532D1B" w:rsidP="00BC1618">
      <w:pPr>
        <w:pStyle w:val="ListParagraph"/>
        <w:numPr>
          <w:ilvl w:val="0"/>
          <w:numId w:val="20"/>
        </w:numPr>
        <w:tabs>
          <w:tab w:val="left" w:pos="1900"/>
          <w:tab w:val="left" w:pos="1901"/>
        </w:tabs>
        <w:spacing w:before="202"/>
        <w:ind w:hanging="361"/>
        <w:rPr>
          <w:sz w:val="24"/>
        </w:rPr>
      </w:pPr>
      <w:r>
        <w:rPr>
          <w:sz w:val="24"/>
        </w:rPr>
        <w:t>National</w:t>
      </w:r>
      <w:r>
        <w:rPr>
          <w:spacing w:val="-3"/>
          <w:sz w:val="24"/>
        </w:rPr>
        <w:t xml:space="preserve"> </w:t>
      </w:r>
      <w:r>
        <w:rPr>
          <w:sz w:val="24"/>
        </w:rPr>
        <w:t>Strategy</w:t>
      </w:r>
      <w:r>
        <w:rPr>
          <w:spacing w:val="-3"/>
          <w:sz w:val="24"/>
        </w:rPr>
        <w:t xml:space="preserve"> </w:t>
      </w:r>
      <w:r>
        <w:rPr>
          <w:sz w:val="24"/>
        </w:rPr>
        <w:t>for</w:t>
      </w:r>
      <w:r>
        <w:rPr>
          <w:spacing w:val="-3"/>
          <w:sz w:val="24"/>
        </w:rPr>
        <w:t xml:space="preserve"> </w:t>
      </w:r>
      <w:r>
        <w:rPr>
          <w:sz w:val="24"/>
        </w:rPr>
        <w:t>Homeland</w:t>
      </w:r>
      <w:r>
        <w:rPr>
          <w:spacing w:val="-3"/>
          <w:sz w:val="24"/>
        </w:rPr>
        <w:t xml:space="preserve"> </w:t>
      </w:r>
      <w:r>
        <w:rPr>
          <w:spacing w:val="-2"/>
          <w:sz w:val="24"/>
        </w:rPr>
        <w:t>Security</w:t>
      </w:r>
    </w:p>
    <w:p w14:paraId="77736F8E" w14:textId="77777777" w:rsidR="00A766E3" w:rsidRDefault="00532D1B" w:rsidP="00BC1618">
      <w:pPr>
        <w:pStyle w:val="ListParagraph"/>
        <w:numPr>
          <w:ilvl w:val="0"/>
          <w:numId w:val="20"/>
        </w:numPr>
        <w:tabs>
          <w:tab w:val="left" w:pos="1900"/>
          <w:tab w:val="left" w:pos="1901"/>
        </w:tabs>
        <w:spacing w:before="45"/>
        <w:ind w:hanging="361"/>
        <w:rPr>
          <w:sz w:val="24"/>
        </w:rPr>
      </w:pPr>
      <w:r>
        <w:rPr>
          <w:sz w:val="24"/>
        </w:rPr>
        <w:t>HSPD-5,</w:t>
      </w:r>
      <w:r>
        <w:rPr>
          <w:spacing w:val="-4"/>
          <w:sz w:val="24"/>
        </w:rPr>
        <w:t xml:space="preserve"> </w:t>
      </w:r>
      <w:r>
        <w:rPr>
          <w:sz w:val="24"/>
        </w:rPr>
        <w:t>Management</w:t>
      </w:r>
      <w:r>
        <w:rPr>
          <w:spacing w:val="-3"/>
          <w:sz w:val="24"/>
        </w:rPr>
        <w:t xml:space="preserve"> </w:t>
      </w:r>
      <w:r>
        <w:rPr>
          <w:sz w:val="24"/>
        </w:rPr>
        <w:t>of</w:t>
      </w:r>
      <w:r>
        <w:rPr>
          <w:spacing w:val="-4"/>
          <w:sz w:val="24"/>
        </w:rPr>
        <w:t xml:space="preserve"> </w:t>
      </w:r>
      <w:r>
        <w:rPr>
          <w:sz w:val="24"/>
        </w:rPr>
        <w:t>Domestic</w:t>
      </w:r>
      <w:r>
        <w:rPr>
          <w:spacing w:val="-2"/>
          <w:sz w:val="24"/>
        </w:rPr>
        <w:t xml:space="preserve"> Incidents</w:t>
      </w:r>
    </w:p>
    <w:p w14:paraId="228B97CB" w14:textId="77777777" w:rsidR="00A766E3" w:rsidRDefault="00532D1B" w:rsidP="00BC1618">
      <w:pPr>
        <w:pStyle w:val="ListParagraph"/>
        <w:numPr>
          <w:ilvl w:val="0"/>
          <w:numId w:val="20"/>
        </w:numPr>
        <w:tabs>
          <w:tab w:val="left" w:pos="1900"/>
          <w:tab w:val="left" w:pos="1901"/>
        </w:tabs>
        <w:spacing w:before="43"/>
        <w:ind w:hanging="361"/>
        <w:rPr>
          <w:sz w:val="24"/>
        </w:rPr>
      </w:pPr>
      <w:r>
        <w:rPr>
          <w:sz w:val="24"/>
        </w:rPr>
        <w:t>HSPD-8,</w:t>
      </w:r>
      <w:r>
        <w:rPr>
          <w:spacing w:val="-3"/>
          <w:sz w:val="24"/>
        </w:rPr>
        <w:t xml:space="preserve"> </w:t>
      </w:r>
      <w:r>
        <w:rPr>
          <w:sz w:val="24"/>
        </w:rPr>
        <w:t>National</w:t>
      </w:r>
      <w:r>
        <w:rPr>
          <w:spacing w:val="-2"/>
          <w:sz w:val="24"/>
        </w:rPr>
        <w:t xml:space="preserve"> Preparedness</w:t>
      </w:r>
    </w:p>
    <w:p w14:paraId="604B0E4D" w14:textId="77777777" w:rsidR="00A766E3" w:rsidRDefault="00532D1B" w:rsidP="00BC1618">
      <w:pPr>
        <w:pStyle w:val="ListParagraph"/>
        <w:numPr>
          <w:ilvl w:val="0"/>
          <w:numId w:val="20"/>
        </w:numPr>
        <w:tabs>
          <w:tab w:val="left" w:pos="1900"/>
          <w:tab w:val="left" w:pos="1901"/>
        </w:tabs>
        <w:spacing w:before="44"/>
        <w:ind w:hanging="361"/>
        <w:rPr>
          <w:sz w:val="24"/>
        </w:rPr>
      </w:pPr>
      <w:r>
        <w:rPr>
          <w:sz w:val="24"/>
        </w:rPr>
        <w:t>National</w:t>
      </w:r>
      <w:r>
        <w:rPr>
          <w:spacing w:val="-7"/>
          <w:sz w:val="24"/>
        </w:rPr>
        <w:t xml:space="preserve"> </w:t>
      </w:r>
      <w:r>
        <w:rPr>
          <w:sz w:val="24"/>
        </w:rPr>
        <w:t>Exercise</w:t>
      </w:r>
      <w:r>
        <w:rPr>
          <w:spacing w:val="-5"/>
          <w:sz w:val="24"/>
        </w:rPr>
        <w:t xml:space="preserve"> </w:t>
      </w:r>
      <w:r>
        <w:rPr>
          <w:sz w:val="24"/>
        </w:rPr>
        <w:t>Program</w:t>
      </w:r>
      <w:r>
        <w:rPr>
          <w:spacing w:val="-4"/>
          <w:sz w:val="24"/>
        </w:rPr>
        <w:t xml:space="preserve"> </w:t>
      </w:r>
      <w:r>
        <w:rPr>
          <w:spacing w:val="-2"/>
          <w:sz w:val="24"/>
        </w:rPr>
        <w:t>(NEP)</w:t>
      </w:r>
    </w:p>
    <w:p w14:paraId="3A708BB8" w14:textId="77777777" w:rsidR="00A766E3" w:rsidRDefault="00532D1B" w:rsidP="00BC1618">
      <w:pPr>
        <w:pStyle w:val="ListParagraph"/>
        <w:numPr>
          <w:ilvl w:val="0"/>
          <w:numId w:val="20"/>
        </w:numPr>
        <w:tabs>
          <w:tab w:val="left" w:pos="1900"/>
          <w:tab w:val="left" w:pos="1901"/>
        </w:tabs>
        <w:spacing w:before="45"/>
        <w:ind w:hanging="361"/>
        <w:rPr>
          <w:sz w:val="24"/>
        </w:rPr>
      </w:pPr>
      <w:r>
        <w:rPr>
          <w:sz w:val="24"/>
        </w:rPr>
        <w:t>National</w:t>
      </w:r>
      <w:r>
        <w:rPr>
          <w:spacing w:val="-5"/>
          <w:sz w:val="24"/>
        </w:rPr>
        <w:t xml:space="preserve"> </w:t>
      </w:r>
      <w:r>
        <w:rPr>
          <w:sz w:val="24"/>
        </w:rPr>
        <w:t>Preparedness</w:t>
      </w:r>
      <w:r>
        <w:rPr>
          <w:spacing w:val="-2"/>
          <w:sz w:val="24"/>
        </w:rPr>
        <w:t xml:space="preserve"> System</w:t>
      </w:r>
    </w:p>
    <w:p w14:paraId="0AACF354" w14:textId="77777777" w:rsidR="00A766E3" w:rsidRDefault="00532D1B" w:rsidP="00BC1618">
      <w:pPr>
        <w:pStyle w:val="ListParagraph"/>
        <w:numPr>
          <w:ilvl w:val="0"/>
          <w:numId w:val="20"/>
        </w:numPr>
        <w:tabs>
          <w:tab w:val="left" w:pos="1900"/>
          <w:tab w:val="left" w:pos="1901"/>
        </w:tabs>
        <w:spacing w:before="42"/>
        <w:ind w:hanging="361"/>
        <w:rPr>
          <w:sz w:val="24"/>
        </w:rPr>
      </w:pPr>
      <w:r>
        <w:rPr>
          <w:spacing w:val="-4"/>
          <w:sz w:val="24"/>
        </w:rPr>
        <w:t>NIMS</w:t>
      </w:r>
    </w:p>
    <w:p w14:paraId="27FF9D0E" w14:textId="77777777" w:rsidR="00A766E3" w:rsidRDefault="00A766E3">
      <w:pPr>
        <w:pStyle w:val="BodyText"/>
        <w:spacing w:before="3"/>
        <w:rPr>
          <w:sz w:val="31"/>
        </w:rPr>
      </w:pPr>
    </w:p>
    <w:p w14:paraId="1438FD20" w14:textId="77777777" w:rsidR="00A766E3" w:rsidRDefault="00532D1B">
      <w:pPr>
        <w:pStyle w:val="BodyText"/>
        <w:ind w:left="1180"/>
        <w:jc w:val="both"/>
      </w:pPr>
      <w:r>
        <w:t>The</w:t>
      </w:r>
      <w:r>
        <w:rPr>
          <w:spacing w:val="-5"/>
        </w:rPr>
        <w:t xml:space="preserve"> </w:t>
      </w:r>
      <w:r>
        <w:t>following</w:t>
      </w:r>
      <w:r>
        <w:rPr>
          <w:spacing w:val="-4"/>
        </w:rPr>
        <w:t xml:space="preserve"> </w:t>
      </w:r>
      <w:r>
        <w:t>elements</w:t>
      </w:r>
      <w:r>
        <w:rPr>
          <w:spacing w:val="-2"/>
        </w:rPr>
        <w:t xml:space="preserve"> </w:t>
      </w:r>
      <w:r>
        <w:t>are</w:t>
      </w:r>
      <w:r>
        <w:rPr>
          <w:spacing w:val="-1"/>
        </w:rPr>
        <w:t xml:space="preserve"> </w:t>
      </w:r>
      <w:r>
        <w:t>part</w:t>
      </w:r>
      <w:r>
        <w:rPr>
          <w:spacing w:val="-3"/>
        </w:rPr>
        <w:t xml:space="preserve"> </w:t>
      </w:r>
      <w:r>
        <w:t>of</w:t>
      </w:r>
      <w:r>
        <w:rPr>
          <w:spacing w:val="-2"/>
        </w:rPr>
        <w:t xml:space="preserve"> </w:t>
      </w:r>
      <w:r>
        <w:t>the</w:t>
      </w:r>
      <w:r>
        <w:rPr>
          <w:spacing w:val="3"/>
        </w:rPr>
        <w:t xml:space="preserve"> </w:t>
      </w:r>
      <w:r>
        <w:t>exercise</w:t>
      </w:r>
      <w:r>
        <w:rPr>
          <w:spacing w:val="-3"/>
        </w:rPr>
        <w:t xml:space="preserve"> </w:t>
      </w:r>
      <w:r>
        <w:rPr>
          <w:spacing w:val="-2"/>
        </w:rPr>
        <w:t>methodology:</w:t>
      </w:r>
    </w:p>
    <w:p w14:paraId="695382B3" w14:textId="77777777" w:rsidR="00A766E3" w:rsidRDefault="00A766E3">
      <w:pPr>
        <w:pStyle w:val="BodyText"/>
        <w:rPr>
          <w:sz w:val="20"/>
        </w:rPr>
      </w:pPr>
    </w:p>
    <w:p w14:paraId="43C9F135" w14:textId="77777777" w:rsidR="00A766E3" w:rsidRDefault="00532D1B" w:rsidP="00BC1618">
      <w:pPr>
        <w:pStyle w:val="ListParagraph"/>
        <w:numPr>
          <w:ilvl w:val="0"/>
          <w:numId w:val="20"/>
        </w:numPr>
        <w:tabs>
          <w:tab w:val="left" w:pos="1900"/>
          <w:tab w:val="left" w:pos="1901"/>
        </w:tabs>
        <w:spacing w:line="273" w:lineRule="auto"/>
        <w:ind w:right="960"/>
        <w:rPr>
          <w:sz w:val="24"/>
        </w:rPr>
      </w:pPr>
      <w:r>
        <w:rPr>
          <w:sz w:val="24"/>
        </w:rPr>
        <w:t>A</w:t>
      </w:r>
      <w:r>
        <w:rPr>
          <w:spacing w:val="40"/>
          <w:sz w:val="24"/>
        </w:rPr>
        <w:t xml:space="preserve"> </w:t>
      </w:r>
      <w:r>
        <w:rPr>
          <w:sz w:val="24"/>
        </w:rPr>
        <w:t>cycle</w:t>
      </w:r>
      <w:r>
        <w:rPr>
          <w:spacing w:val="40"/>
          <w:sz w:val="24"/>
        </w:rPr>
        <w:t xml:space="preserve"> </w:t>
      </w:r>
      <w:r>
        <w:rPr>
          <w:sz w:val="24"/>
        </w:rPr>
        <w:t>of</w:t>
      </w:r>
      <w:r>
        <w:rPr>
          <w:spacing w:val="40"/>
          <w:sz w:val="24"/>
        </w:rPr>
        <w:t xml:space="preserve"> </w:t>
      </w:r>
      <w:r>
        <w:rPr>
          <w:sz w:val="24"/>
        </w:rPr>
        <w:t>exercise</w:t>
      </w:r>
      <w:r>
        <w:rPr>
          <w:spacing w:val="40"/>
          <w:sz w:val="24"/>
        </w:rPr>
        <w:t xml:space="preserve"> </w:t>
      </w:r>
      <w:r>
        <w:rPr>
          <w:sz w:val="24"/>
        </w:rPr>
        <w:t>activity</w:t>
      </w:r>
      <w:r>
        <w:rPr>
          <w:spacing w:val="40"/>
          <w:sz w:val="24"/>
        </w:rPr>
        <w:t xml:space="preserve"> </w:t>
      </w:r>
      <w:r>
        <w:rPr>
          <w:sz w:val="24"/>
        </w:rPr>
        <w:t>that</w:t>
      </w:r>
      <w:r>
        <w:rPr>
          <w:spacing w:val="40"/>
          <w:sz w:val="24"/>
        </w:rPr>
        <w:t xml:space="preserve"> </w:t>
      </w:r>
      <w:r>
        <w:rPr>
          <w:sz w:val="24"/>
        </w:rPr>
        <w:t>includes</w:t>
      </w:r>
      <w:r>
        <w:rPr>
          <w:spacing w:val="40"/>
          <w:sz w:val="24"/>
        </w:rPr>
        <w:t xml:space="preserve"> </w:t>
      </w:r>
      <w:r>
        <w:rPr>
          <w:sz w:val="24"/>
        </w:rPr>
        <w:t>exercises</w:t>
      </w:r>
      <w:r>
        <w:rPr>
          <w:spacing w:val="40"/>
          <w:sz w:val="24"/>
        </w:rPr>
        <w:t xml:space="preserve"> </w:t>
      </w:r>
      <w:r>
        <w:rPr>
          <w:sz w:val="24"/>
        </w:rPr>
        <w:t>of</w:t>
      </w:r>
      <w:r>
        <w:rPr>
          <w:spacing w:val="40"/>
          <w:sz w:val="24"/>
        </w:rPr>
        <w:t xml:space="preserve"> </w:t>
      </w:r>
      <w:r>
        <w:rPr>
          <w:sz w:val="24"/>
        </w:rPr>
        <w:t>increasing</w:t>
      </w:r>
      <w:r>
        <w:rPr>
          <w:spacing w:val="40"/>
          <w:sz w:val="24"/>
        </w:rPr>
        <w:t xml:space="preserve"> </w:t>
      </w:r>
      <w:r>
        <w:rPr>
          <w:sz w:val="24"/>
        </w:rPr>
        <w:t>levels</w:t>
      </w:r>
      <w:r>
        <w:rPr>
          <w:spacing w:val="40"/>
          <w:sz w:val="24"/>
        </w:rPr>
        <w:t xml:space="preserve"> </w:t>
      </w:r>
      <w:r>
        <w:rPr>
          <w:sz w:val="24"/>
        </w:rPr>
        <w:t>of</w:t>
      </w:r>
      <w:r>
        <w:rPr>
          <w:spacing w:val="40"/>
          <w:sz w:val="24"/>
        </w:rPr>
        <w:t xml:space="preserve"> </w:t>
      </w:r>
      <w:r>
        <w:rPr>
          <w:sz w:val="24"/>
        </w:rPr>
        <w:t>complexity (building-block approach, Figure 1 below);</w:t>
      </w:r>
    </w:p>
    <w:p w14:paraId="35375279" w14:textId="77777777" w:rsidR="00A766E3" w:rsidRDefault="00532D1B" w:rsidP="00BC1618">
      <w:pPr>
        <w:pStyle w:val="ListParagraph"/>
        <w:numPr>
          <w:ilvl w:val="0"/>
          <w:numId w:val="20"/>
        </w:numPr>
        <w:tabs>
          <w:tab w:val="left" w:pos="1900"/>
          <w:tab w:val="left" w:pos="1901"/>
        </w:tabs>
        <w:spacing w:before="5"/>
        <w:ind w:hanging="361"/>
        <w:rPr>
          <w:sz w:val="24"/>
        </w:rPr>
      </w:pPr>
      <w:r>
        <w:rPr>
          <w:sz w:val="24"/>
        </w:rPr>
        <w:t>Threat-based,</w:t>
      </w:r>
      <w:r>
        <w:rPr>
          <w:spacing w:val="-5"/>
          <w:sz w:val="24"/>
        </w:rPr>
        <w:t xml:space="preserve"> </w:t>
      </w:r>
      <w:r>
        <w:rPr>
          <w:sz w:val="24"/>
        </w:rPr>
        <w:t>realistic,</w:t>
      </w:r>
      <w:r>
        <w:rPr>
          <w:spacing w:val="-2"/>
          <w:sz w:val="24"/>
        </w:rPr>
        <w:t xml:space="preserve"> </w:t>
      </w:r>
      <w:r>
        <w:rPr>
          <w:sz w:val="24"/>
        </w:rPr>
        <w:t>and</w:t>
      </w:r>
      <w:r>
        <w:rPr>
          <w:spacing w:val="-2"/>
          <w:sz w:val="24"/>
        </w:rPr>
        <w:t xml:space="preserve"> </w:t>
      </w:r>
      <w:r>
        <w:rPr>
          <w:sz w:val="24"/>
        </w:rPr>
        <w:t>accurate</w:t>
      </w:r>
      <w:r>
        <w:rPr>
          <w:spacing w:val="-4"/>
          <w:sz w:val="24"/>
        </w:rPr>
        <w:t xml:space="preserve"> </w:t>
      </w:r>
      <w:r>
        <w:rPr>
          <w:sz w:val="24"/>
        </w:rPr>
        <w:t>exercise</w:t>
      </w:r>
      <w:r>
        <w:rPr>
          <w:spacing w:val="-2"/>
          <w:sz w:val="24"/>
        </w:rPr>
        <w:t xml:space="preserve"> scenarios;</w:t>
      </w:r>
    </w:p>
    <w:p w14:paraId="2663CC18" w14:textId="77777777" w:rsidR="00A766E3" w:rsidRDefault="00532D1B" w:rsidP="00BC1618">
      <w:pPr>
        <w:pStyle w:val="ListParagraph"/>
        <w:numPr>
          <w:ilvl w:val="0"/>
          <w:numId w:val="20"/>
        </w:numPr>
        <w:tabs>
          <w:tab w:val="left" w:pos="1900"/>
          <w:tab w:val="left" w:pos="1901"/>
        </w:tabs>
        <w:spacing w:before="46" w:line="273" w:lineRule="auto"/>
        <w:ind w:right="953"/>
        <w:rPr>
          <w:sz w:val="24"/>
        </w:rPr>
      </w:pPr>
      <w:r>
        <w:rPr>
          <w:sz w:val="24"/>
        </w:rPr>
        <w:t>Exercises that involve players from multiple disciplines to test interagency relationships and agreements;</w:t>
      </w:r>
    </w:p>
    <w:p w14:paraId="5D9969EB" w14:textId="77777777" w:rsidR="00A766E3" w:rsidRDefault="00532D1B" w:rsidP="00BC1618">
      <w:pPr>
        <w:pStyle w:val="ListParagraph"/>
        <w:numPr>
          <w:ilvl w:val="0"/>
          <w:numId w:val="20"/>
        </w:numPr>
        <w:tabs>
          <w:tab w:val="left" w:pos="1900"/>
          <w:tab w:val="left" w:pos="1901"/>
        </w:tabs>
        <w:spacing w:before="5"/>
        <w:ind w:hanging="361"/>
        <w:rPr>
          <w:sz w:val="24"/>
        </w:rPr>
      </w:pPr>
      <w:r>
        <w:rPr>
          <w:sz w:val="24"/>
        </w:rPr>
        <w:t>A</w:t>
      </w:r>
      <w:r>
        <w:rPr>
          <w:spacing w:val="-3"/>
          <w:sz w:val="24"/>
        </w:rPr>
        <w:t xml:space="preserve"> </w:t>
      </w:r>
      <w:r>
        <w:rPr>
          <w:sz w:val="24"/>
        </w:rPr>
        <w:t>means</w:t>
      </w:r>
      <w:r>
        <w:rPr>
          <w:spacing w:val="-4"/>
          <w:sz w:val="24"/>
        </w:rPr>
        <w:t xml:space="preserve"> </w:t>
      </w:r>
      <w:r>
        <w:rPr>
          <w:sz w:val="24"/>
        </w:rPr>
        <w:t>of</w:t>
      </w:r>
      <w:r>
        <w:rPr>
          <w:spacing w:val="-3"/>
          <w:sz w:val="24"/>
        </w:rPr>
        <w:t xml:space="preserve"> </w:t>
      </w:r>
      <w:r>
        <w:rPr>
          <w:sz w:val="24"/>
        </w:rPr>
        <w:t>evaluation</w:t>
      </w:r>
      <w:r>
        <w:rPr>
          <w:spacing w:val="-1"/>
          <w:sz w:val="24"/>
        </w:rPr>
        <w:t xml:space="preserve"> </w:t>
      </w:r>
      <w:r>
        <w:rPr>
          <w:sz w:val="24"/>
        </w:rPr>
        <w:t>and improvement</w:t>
      </w:r>
      <w:r>
        <w:rPr>
          <w:spacing w:val="-3"/>
          <w:sz w:val="24"/>
        </w:rPr>
        <w:t xml:space="preserve"> </w:t>
      </w:r>
      <w:r>
        <w:rPr>
          <w:sz w:val="24"/>
        </w:rPr>
        <w:t>planning</w:t>
      </w:r>
      <w:r>
        <w:rPr>
          <w:spacing w:val="-2"/>
          <w:sz w:val="24"/>
        </w:rPr>
        <w:t xml:space="preserve"> </w:t>
      </w:r>
      <w:r>
        <w:rPr>
          <w:sz w:val="24"/>
        </w:rPr>
        <w:t>for</w:t>
      </w:r>
      <w:r>
        <w:rPr>
          <w:spacing w:val="-3"/>
          <w:sz w:val="24"/>
        </w:rPr>
        <w:t xml:space="preserve"> </w:t>
      </w:r>
      <w:r>
        <w:rPr>
          <w:sz w:val="24"/>
        </w:rPr>
        <w:t>each</w:t>
      </w:r>
      <w:r>
        <w:rPr>
          <w:spacing w:val="-2"/>
          <w:sz w:val="24"/>
        </w:rPr>
        <w:t xml:space="preserve"> exercise;</w:t>
      </w:r>
    </w:p>
    <w:p w14:paraId="618134DC" w14:textId="77777777" w:rsidR="00A766E3" w:rsidRDefault="00532D1B" w:rsidP="00BC1618">
      <w:pPr>
        <w:pStyle w:val="ListParagraph"/>
        <w:numPr>
          <w:ilvl w:val="0"/>
          <w:numId w:val="20"/>
        </w:numPr>
        <w:tabs>
          <w:tab w:val="left" w:pos="1900"/>
          <w:tab w:val="left" w:pos="1901"/>
        </w:tabs>
        <w:spacing w:before="45" w:line="271" w:lineRule="auto"/>
        <w:ind w:right="955"/>
        <w:rPr>
          <w:sz w:val="24"/>
        </w:rPr>
      </w:pPr>
      <w:r>
        <w:rPr>
          <w:sz w:val="24"/>
        </w:rPr>
        <w:t>A</w:t>
      </w:r>
      <w:r>
        <w:rPr>
          <w:spacing w:val="40"/>
          <w:sz w:val="24"/>
        </w:rPr>
        <w:t xml:space="preserve"> </w:t>
      </w:r>
      <w:r>
        <w:rPr>
          <w:sz w:val="24"/>
        </w:rPr>
        <w:t>method</w:t>
      </w:r>
      <w:r>
        <w:rPr>
          <w:spacing w:val="40"/>
          <w:sz w:val="24"/>
        </w:rPr>
        <w:t xml:space="preserve"> </w:t>
      </w:r>
      <w:r>
        <w:rPr>
          <w:sz w:val="24"/>
        </w:rPr>
        <w:t>to</w:t>
      </w:r>
      <w:r>
        <w:rPr>
          <w:spacing w:val="40"/>
          <w:sz w:val="24"/>
        </w:rPr>
        <w:t xml:space="preserve"> </w:t>
      </w:r>
      <w:r>
        <w:rPr>
          <w:sz w:val="24"/>
        </w:rPr>
        <w:t>share</w:t>
      </w:r>
      <w:r>
        <w:rPr>
          <w:spacing w:val="40"/>
          <w:sz w:val="24"/>
        </w:rPr>
        <w:t xml:space="preserve"> </w:t>
      </w:r>
      <w:r>
        <w:rPr>
          <w:sz w:val="24"/>
        </w:rPr>
        <w:t>best</w:t>
      </w:r>
      <w:r>
        <w:rPr>
          <w:spacing w:val="40"/>
          <w:sz w:val="24"/>
        </w:rPr>
        <w:t xml:space="preserve"> </w:t>
      </w:r>
      <w:r>
        <w:rPr>
          <w:sz w:val="24"/>
        </w:rPr>
        <w:t>practices</w:t>
      </w:r>
      <w:r>
        <w:rPr>
          <w:spacing w:val="40"/>
          <w:sz w:val="24"/>
        </w:rPr>
        <w:t xml:space="preserve"> </w:t>
      </w:r>
      <w:r>
        <w:rPr>
          <w:sz w:val="24"/>
        </w:rPr>
        <w:t>and</w:t>
      </w:r>
      <w:r>
        <w:rPr>
          <w:spacing w:val="40"/>
          <w:sz w:val="24"/>
        </w:rPr>
        <w:t xml:space="preserve"> </w:t>
      </w:r>
      <w:r>
        <w:rPr>
          <w:sz w:val="24"/>
        </w:rPr>
        <w:t>lessons</w:t>
      </w:r>
      <w:r>
        <w:rPr>
          <w:spacing w:val="40"/>
          <w:sz w:val="24"/>
        </w:rPr>
        <w:t xml:space="preserve"> </w:t>
      </w:r>
      <w:r>
        <w:rPr>
          <w:sz w:val="24"/>
        </w:rPr>
        <w:t>learned</w:t>
      </w:r>
      <w:r>
        <w:rPr>
          <w:spacing w:val="40"/>
          <w:sz w:val="24"/>
        </w:rPr>
        <w:t xml:space="preserve"> </w:t>
      </w:r>
      <w:r>
        <w:rPr>
          <w:sz w:val="24"/>
        </w:rPr>
        <w:t>with</w:t>
      </w:r>
      <w:r>
        <w:rPr>
          <w:spacing w:val="40"/>
          <w:sz w:val="24"/>
        </w:rPr>
        <w:t xml:space="preserve"> </w:t>
      </w:r>
      <w:r>
        <w:rPr>
          <w:sz w:val="24"/>
        </w:rPr>
        <w:t>the</w:t>
      </w:r>
      <w:r>
        <w:rPr>
          <w:spacing w:val="40"/>
          <w:sz w:val="24"/>
        </w:rPr>
        <w:t xml:space="preserve"> </w:t>
      </w:r>
      <w:r>
        <w:rPr>
          <w:sz w:val="24"/>
        </w:rPr>
        <w:t>Homeland</w:t>
      </w:r>
      <w:r>
        <w:rPr>
          <w:spacing w:val="40"/>
          <w:sz w:val="24"/>
        </w:rPr>
        <w:t xml:space="preserve"> </w:t>
      </w:r>
      <w:r>
        <w:rPr>
          <w:sz w:val="24"/>
        </w:rPr>
        <w:t xml:space="preserve">Security </w:t>
      </w:r>
      <w:r>
        <w:rPr>
          <w:spacing w:val="-2"/>
          <w:sz w:val="24"/>
        </w:rPr>
        <w:t>community;</w:t>
      </w:r>
    </w:p>
    <w:p w14:paraId="34D5C99E" w14:textId="77777777" w:rsidR="000D06DD" w:rsidRDefault="000D06DD" w:rsidP="000D06DD">
      <w:pPr>
        <w:spacing w:line="271" w:lineRule="auto"/>
        <w:jc w:val="center"/>
        <w:rPr>
          <w:sz w:val="24"/>
        </w:rPr>
        <w:sectPr w:rsidR="000D06DD" w:rsidSect="00E363FB">
          <w:pgSz w:w="12240" w:h="15840"/>
          <w:pgMar w:top="1400" w:right="480" w:bottom="1680" w:left="260" w:header="0" w:footer="1492" w:gutter="0"/>
          <w:cols w:space="720"/>
        </w:sectPr>
      </w:pPr>
      <w:r>
        <w:rPr>
          <w:sz w:val="24"/>
        </w:rPr>
        <w:t>7-2</w:t>
      </w:r>
    </w:p>
    <w:p w14:paraId="08A4893E" w14:textId="77777777" w:rsidR="00A766E3" w:rsidRDefault="00532D1B" w:rsidP="00BC1618">
      <w:pPr>
        <w:pStyle w:val="ListParagraph"/>
        <w:numPr>
          <w:ilvl w:val="0"/>
          <w:numId w:val="20"/>
        </w:numPr>
        <w:tabs>
          <w:tab w:val="left" w:pos="1900"/>
          <w:tab w:val="left" w:pos="1901"/>
        </w:tabs>
        <w:spacing w:before="81" w:line="273" w:lineRule="auto"/>
        <w:ind w:right="963"/>
        <w:rPr>
          <w:sz w:val="24"/>
        </w:rPr>
      </w:pPr>
      <w:r>
        <w:rPr>
          <w:sz w:val="24"/>
        </w:rPr>
        <w:lastRenderedPageBreak/>
        <w:t xml:space="preserve">Each jurisdiction’s level of preparedness to assess a proper starting point in the cycle of </w:t>
      </w:r>
      <w:r>
        <w:rPr>
          <w:spacing w:val="-2"/>
          <w:sz w:val="24"/>
        </w:rPr>
        <w:t>exercises.</w:t>
      </w:r>
    </w:p>
    <w:p w14:paraId="2B31D702" w14:textId="77777777" w:rsidR="00A766E3" w:rsidRDefault="00A766E3">
      <w:pPr>
        <w:pStyle w:val="BodyText"/>
        <w:rPr>
          <w:sz w:val="20"/>
        </w:rPr>
      </w:pPr>
    </w:p>
    <w:p w14:paraId="32122625" w14:textId="77777777" w:rsidR="00A766E3" w:rsidRDefault="00A766E3">
      <w:pPr>
        <w:pStyle w:val="BodyText"/>
        <w:rPr>
          <w:sz w:val="20"/>
        </w:rPr>
      </w:pPr>
    </w:p>
    <w:p w14:paraId="7D4E18AD" w14:textId="77777777" w:rsidR="00A766E3" w:rsidRDefault="00532D1B">
      <w:pPr>
        <w:pStyle w:val="BodyText"/>
        <w:rPr>
          <w:sz w:val="13"/>
        </w:rPr>
      </w:pPr>
      <w:r>
        <w:rPr>
          <w:noProof/>
        </w:rPr>
        <w:drawing>
          <wp:anchor distT="0" distB="0" distL="0" distR="0" simplePos="0" relativeHeight="13" behindDoc="0" locked="0" layoutInCell="1" allowOverlap="1" wp14:anchorId="21518DEF" wp14:editId="50BED37A">
            <wp:simplePos x="0" y="0"/>
            <wp:positionH relativeFrom="page">
              <wp:posOffset>2167392</wp:posOffset>
            </wp:positionH>
            <wp:positionV relativeFrom="paragraph">
              <wp:posOffset>116370</wp:posOffset>
            </wp:positionV>
            <wp:extent cx="3828151" cy="2790825"/>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35" cstate="print"/>
                    <a:stretch>
                      <a:fillRect/>
                    </a:stretch>
                  </pic:blipFill>
                  <pic:spPr>
                    <a:xfrm>
                      <a:off x="0" y="0"/>
                      <a:ext cx="3828151" cy="2790825"/>
                    </a:xfrm>
                    <a:prstGeom prst="rect">
                      <a:avLst/>
                    </a:prstGeom>
                  </pic:spPr>
                </pic:pic>
              </a:graphicData>
            </a:graphic>
          </wp:anchor>
        </w:drawing>
      </w:r>
    </w:p>
    <w:p w14:paraId="3815B0BD" w14:textId="77777777" w:rsidR="00A766E3" w:rsidRDefault="00A766E3">
      <w:pPr>
        <w:pStyle w:val="BodyText"/>
        <w:rPr>
          <w:sz w:val="20"/>
        </w:rPr>
      </w:pPr>
    </w:p>
    <w:p w14:paraId="332A214C" w14:textId="77777777" w:rsidR="00A766E3" w:rsidRDefault="00532D1B">
      <w:pPr>
        <w:pStyle w:val="BodyText"/>
        <w:spacing w:before="183" w:line="276" w:lineRule="auto"/>
        <w:ind w:left="1180" w:right="957"/>
        <w:jc w:val="both"/>
      </w:pPr>
      <w:r>
        <w:t>All exercises should begin with planning and exercise design meetings of some fashion that are coordinated between the planners and trainers, exercise specific expertise within the agency, and other stakeholders, to lay out the exercise goals, objectives, and timelines.</w:t>
      </w:r>
    </w:p>
    <w:p w14:paraId="724C23E4" w14:textId="77777777" w:rsidR="00A766E3" w:rsidRDefault="00532D1B">
      <w:pPr>
        <w:pStyle w:val="BodyText"/>
        <w:spacing w:before="201"/>
        <w:ind w:left="1180"/>
        <w:jc w:val="both"/>
      </w:pPr>
      <w:r>
        <w:t>There</w:t>
      </w:r>
      <w:r>
        <w:rPr>
          <w:spacing w:val="-4"/>
        </w:rPr>
        <w:t xml:space="preserve"> </w:t>
      </w:r>
      <w:r>
        <w:t>are</w:t>
      </w:r>
      <w:r>
        <w:rPr>
          <w:spacing w:val="-3"/>
        </w:rPr>
        <w:t xml:space="preserve"> </w:t>
      </w:r>
      <w:r>
        <w:t>seven</w:t>
      </w:r>
      <w:r>
        <w:rPr>
          <w:spacing w:val="-3"/>
        </w:rPr>
        <w:t xml:space="preserve"> </w:t>
      </w:r>
      <w:r>
        <w:t>types of</w:t>
      </w:r>
      <w:r>
        <w:rPr>
          <w:spacing w:val="-3"/>
        </w:rPr>
        <w:t xml:space="preserve"> </w:t>
      </w:r>
      <w:r>
        <w:t>exercises</w:t>
      </w:r>
      <w:r>
        <w:rPr>
          <w:spacing w:val="-2"/>
        </w:rPr>
        <w:t xml:space="preserve"> </w:t>
      </w:r>
      <w:r>
        <w:t>defined within</w:t>
      </w:r>
      <w:r>
        <w:rPr>
          <w:spacing w:val="-5"/>
        </w:rPr>
        <w:t xml:space="preserve"> </w:t>
      </w:r>
      <w:r>
        <w:t>the</w:t>
      </w:r>
      <w:r>
        <w:rPr>
          <w:spacing w:val="-4"/>
        </w:rPr>
        <w:t xml:space="preserve"> </w:t>
      </w:r>
      <w:r>
        <w:t>HSEEP</w:t>
      </w:r>
      <w:r>
        <w:rPr>
          <w:spacing w:val="-2"/>
        </w:rPr>
        <w:t xml:space="preserve"> program.</w:t>
      </w:r>
    </w:p>
    <w:p w14:paraId="6E09E660" w14:textId="77777777" w:rsidR="00A766E3" w:rsidRDefault="00A766E3">
      <w:pPr>
        <w:pStyle w:val="BodyText"/>
        <w:rPr>
          <w:sz w:val="20"/>
        </w:rPr>
      </w:pPr>
    </w:p>
    <w:p w14:paraId="0CD7D728" w14:textId="77777777" w:rsidR="00A766E3" w:rsidRDefault="00532D1B" w:rsidP="00BC1618">
      <w:pPr>
        <w:pStyle w:val="ListParagraph"/>
        <w:numPr>
          <w:ilvl w:val="0"/>
          <w:numId w:val="20"/>
        </w:numPr>
        <w:tabs>
          <w:tab w:val="left" w:pos="1900"/>
          <w:tab w:val="left" w:pos="1901"/>
        </w:tabs>
        <w:spacing w:line="273" w:lineRule="auto"/>
        <w:ind w:right="953"/>
        <w:rPr>
          <w:sz w:val="24"/>
        </w:rPr>
      </w:pPr>
      <w:r>
        <w:rPr>
          <w:sz w:val="24"/>
        </w:rPr>
        <w:t>The</w:t>
      </w:r>
      <w:r>
        <w:rPr>
          <w:spacing w:val="40"/>
          <w:sz w:val="24"/>
        </w:rPr>
        <w:t xml:space="preserve"> </w:t>
      </w:r>
      <w:r>
        <w:rPr>
          <w:sz w:val="24"/>
        </w:rPr>
        <w:t>first</w:t>
      </w:r>
      <w:r>
        <w:rPr>
          <w:spacing w:val="40"/>
          <w:sz w:val="24"/>
        </w:rPr>
        <w:t xml:space="preserve"> </w:t>
      </w:r>
      <w:r>
        <w:rPr>
          <w:sz w:val="24"/>
        </w:rPr>
        <w:t>four</w:t>
      </w:r>
      <w:r>
        <w:rPr>
          <w:spacing w:val="40"/>
          <w:sz w:val="24"/>
        </w:rPr>
        <w:t xml:space="preserve"> </w:t>
      </w:r>
      <w:r>
        <w:rPr>
          <w:sz w:val="24"/>
        </w:rPr>
        <w:t>of</w:t>
      </w:r>
      <w:r>
        <w:rPr>
          <w:spacing w:val="40"/>
          <w:sz w:val="24"/>
        </w:rPr>
        <w:t xml:space="preserve"> </w:t>
      </w:r>
      <w:r>
        <w:rPr>
          <w:sz w:val="24"/>
        </w:rPr>
        <w:t>these</w:t>
      </w:r>
      <w:r>
        <w:rPr>
          <w:spacing w:val="40"/>
          <w:sz w:val="24"/>
        </w:rPr>
        <w:t xml:space="preserve"> </w:t>
      </w:r>
      <w:r>
        <w:rPr>
          <w:sz w:val="24"/>
        </w:rPr>
        <w:t>(shown</w:t>
      </w:r>
      <w:r>
        <w:rPr>
          <w:spacing w:val="40"/>
          <w:sz w:val="24"/>
        </w:rPr>
        <w:t xml:space="preserve"> </w:t>
      </w:r>
      <w:r>
        <w:rPr>
          <w:sz w:val="24"/>
        </w:rPr>
        <w:t>in</w:t>
      </w:r>
      <w:r>
        <w:rPr>
          <w:spacing w:val="40"/>
          <w:sz w:val="24"/>
        </w:rPr>
        <w:t xml:space="preserve"> </w:t>
      </w:r>
      <w:r>
        <w:rPr>
          <w:sz w:val="24"/>
        </w:rPr>
        <w:t>yellow)</w:t>
      </w:r>
      <w:r>
        <w:rPr>
          <w:spacing w:val="40"/>
          <w:sz w:val="24"/>
        </w:rPr>
        <w:t xml:space="preserve"> </w:t>
      </w:r>
      <w:r>
        <w:rPr>
          <w:sz w:val="24"/>
        </w:rPr>
        <w:t>are</w:t>
      </w:r>
      <w:r>
        <w:rPr>
          <w:spacing w:val="40"/>
          <w:sz w:val="24"/>
        </w:rPr>
        <w:t xml:space="preserve"> </w:t>
      </w:r>
      <w:r>
        <w:rPr>
          <w:sz w:val="24"/>
        </w:rPr>
        <w:t>considered</w:t>
      </w:r>
      <w:r>
        <w:rPr>
          <w:spacing w:val="40"/>
          <w:sz w:val="24"/>
        </w:rPr>
        <w:t xml:space="preserve"> </w:t>
      </w:r>
      <w:r>
        <w:rPr>
          <w:sz w:val="24"/>
        </w:rPr>
        <w:t>discussion-based</w:t>
      </w:r>
      <w:r>
        <w:rPr>
          <w:spacing w:val="40"/>
          <w:sz w:val="24"/>
        </w:rPr>
        <w:t xml:space="preserve"> </w:t>
      </w:r>
      <w:r>
        <w:rPr>
          <w:sz w:val="24"/>
        </w:rPr>
        <w:t>exercises, which include planning and training.</w:t>
      </w:r>
    </w:p>
    <w:p w14:paraId="4F65CAC2" w14:textId="77777777" w:rsidR="00A766E3" w:rsidRDefault="00532D1B" w:rsidP="00BC1618">
      <w:pPr>
        <w:pStyle w:val="ListParagraph"/>
        <w:numPr>
          <w:ilvl w:val="0"/>
          <w:numId w:val="20"/>
        </w:numPr>
        <w:tabs>
          <w:tab w:val="left" w:pos="1900"/>
          <w:tab w:val="left" w:pos="1901"/>
        </w:tabs>
        <w:spacing w:before="6"/>
        <w:ind w:hanging="361"/>
        <w:rPr>
          <w:sz w:val="24"/>
        </w:rPr>
      </w:pPr>
      <w:r>
        <w:rPr>
          <w:sz w:val="24"/>
        </w:rPr>
        <w:t>The</w:t>
      </w:r>
      <w:r>
        <w:rPr>
          <w:spacing w:val="-2"/>
          <w:sz w:val="24"/>
        </w:rPr>
        <w:t xml:space="preserve"> </w:t>
      </w:r>
      <w:r>
        <w:rPr>
          <w:sz w:val="24"/>
        </w:rPr>
        <w:t>last</w:t>
      </w:r>
      <w:r>
        <w:rPr>
          <w:spacing w:val="-4"/>
          <w:sz w:val="24"/>
        </w:rPr>
        <w:t xml:space="preserve"> </w:t>
      </w:r>
      <w:r>
        <w:rPr>
          <w:sz w:val="24"/>
        </w:rPr>
        <w:t>three</w:t>
      </w:r>
      <w:r>
        <w:rPr>
          <w:spacing w:val="-1"/>
          <w:sz w:val="24"/>
        </w:rPr>
        <w:t xml:space="preserve"> </w:t>
      </w:r>
      <w:r>
        <w:rPr>
          <w:sz w:val="24"/>
        </w:rPr>
        <w:t>(shown</w:t>
      </w:r>
      <w:r>
        <w:rPr>
          <w:spacing w:val="-2"/>
          <w:sz w:val="24"/>
        </w:rPr>
        <w:t xml:space="preserve"> </w:t>
      </w:r>
      <w:r>
        <w:rPr>
          <w:sz w:val="24"/>
        </w:rPr>
        <w:t>in</w:t>
      </w:r>
      <w:r>
        <w:rPr>
          <w:spacing w:val="-6"/>
          <w:sz w:val="24"/>
        </w:rPr>
        <w:t xml:space="preserve"> </w:t>
      </w:r>
      <w:r>
        <w:rPr>
          <w:sz w:val="24"/>
        </w:rPr>
        <w:t>orange)</w:t>
      </w:r>
      <w:r>
        <w:rPr>
          <w:spacing w:val="-2"/>
          <w:sz w:val="24"/>
        </w:rPr>
        <w:t xml:space="preserve"> </w:t>
      </w:r>
      <w:r>
        <w:rPr>
          <w:sz w:val="24"/>
        </w:rPr>
        <w:t>are</w:t>
      </w:r>
      <w:r>
        <w:rPr>
          <w:spacing w:val="-2"/>
          <w:sz w:val="24"/>
        </w:rPr>
        <w:t xml:space="preserve"> </w:t>
      </w:r>
      <w:r>
        <w:rPr>
          <w:sz w:val="24"/>
        </w:rPr>
        <w:t xml:space="preserve">operations-based </w:t>
      </w:r>
      <w:r>
        <w:rPr>
          <w:spacing w:val="-2"/>
          <w:sz w:val="24"/>
        </w:rPr>
        <w:t>exercises.</w:t>
      </w:r>
    </w:p>
    <w:p w14:paraId="0F205B48" w14:textId="77777777" w:rsidR="00A766E3" w:rsidRDefault="00A766E3">
      <w:pPr>
        <w:rPr>
          <w:sz w:val="24"/>
        </w:rPr>
      </w:pPr>
    </w:p>
    <w:p w14:paraId="675A94B9" w14:textId="77777777" w:rsidR="000D06DD" w:rsidRDefault="000D06DD">
      <w:pPr>
        <w:rPr>
          <w:sz w:val="24"/>
        </w:rPr>
      </w:pPr>
    </w:p>
    <w:p w14:paraId="1908668F" w14:textId="77777777" w:rsidR="000D06DD" w:rsidRDefault="000D06DD">
      <w:pPr>
        <w:rPr>
          <w:sz w:val="24"/>
        </w:rPr>
      </w:pPr>
    </w:p>
    <w:p w14:paraId="72533E42" w14:textId="77777777" w:rsidR="000D06DD" w:rsidRDefault="000D06DD">
      <w:pPr>
        <w:rPr>
          <w:sz w:val="24"/>
        </w:rPr>
      </w:pPr>
    </w:p>
    <w:p w14:paraId="7E8860A9" w14:textId="77777777" w:rsidR="000D06DD" w:rsidRDefault="000D06DD">
      <w:pPr>
        <w:rPr>
          <w:sz w:val="24"/>
        </w:rPr>
      </w:pPr>
    </w:p>
    <w:p w14:paraId="50F128CE" w14:textId="77777777" w:rsidR="000D06DD" w:rsidRDefault="000D06DD">
      <w:pPr>
        <w:rPr>
          <w:sz w:val="24"/>
        </w:rPr>
      </w:pPr>
    </w:p>
    <w:p w14:paraId="4EB758F3" w14:textId="77777777" w:rsidR="000D06DD" w:rsidRDefault="000D06DD">
      <w:pPr>
        <w:rPr>
          <w:sz w:val="24"/>
        </w:rPr>
      </w:pPr>
    </w:p>
    <w:p w14:paraId="6ADC549E" w14:textId="77777777" w:rsidR="000D06DD" w:rsidRDefault="000D06DD">
      <w:pPr>
        <w:rPr>
          <w:sz w:val="24"/>
        </w:rPr>
      </w:pPr>
    </w:p>
    <w:p w14:paraId="21A71248" w14:textId="77777777" w:rsidR="000D06DD" w:rsidRDefault="000D06DD">
      <w:pPr>
        <w:rPr>
          <w:sz w:val="24"/>
        </w:rPr>
      </w:pPr>
    </w:p>
    <w:p w14:paraId="217528C1" w14:textId="77777777" w:rsidR="000D06DD" w:rsidRDefault="000D06DD">
      <w:pPr>
        <w:rPr>
          <w:sz w:val="24"/>
        </w:rPr>
      </w:pPr>
    </w:p>
    <w:p w14:paraId="26A92A5D" w14:textId="77777777" w:rsidR="000D06DD" w:rsidRDefault="000D06DD">
      <w:pPr>
        <w:rPr>
          <w:sz w:val="24"/>
        </w:rPr>
      </w:pPr>
    </w:p>
    <w:p w14:paraId="42CAF8BE" w14:textId="77777777" w:rsidR="000D06DD" w:rsidRDefault="000D06DD" w:rsidP="000D06DD">
      <w:pPr>
        <w:jc w:val="center"/>
        <w:rPr>
          <w:sz w:val="24"/>
        </w:rPr>
        <w:sectPr w:rsidR="000D06DD" w:rsidSect="00E363FB">
          <w:footerReference w:type="even" r:id="rId36"/>
          <w:footerReference w:type="default" r:id="rId37"/>
          <w:pgSz w:w="12240" w:h="15840"/>
          <w:pgMar w:top="1360" w:right="480" w:bottom="1680" w:left="260" w:header="0" w:footer="1492" w:gutter="0"/>
          <w:cols w:space="720"/>
        </w:sectPr>
      </w:pPr>
      <w:r>
        <w:rPr>
          <w:sz w:val="24"/>
        </w:rPr>
        <w:t>7-3</w:t>
      </w:r>
    </w:p>
    <w:p w14:paraId="5C77C661" w14:textId="77777777" w:rsidR="00A766E3" w:rsidRDefault="009049E4">
      <w:pPr>
        <w:pStyle w:val="Heading2"/>
      </w:pPr>
      <w:r>
        <w:rPr>
          <w:noProof/>
        </w:rPr>
        <w:lastRenderedPageBreak/>
        <mc:AlternateContent>
          <mc:Choice Requires="wps">
            <w:drawing>
              <wp:anchor distT="0" distB="0" distL="0" distR="0" simplePos="0" relativeHeight="487595008" behindDoc="1" locked="0" layoutInCell="1" allowOverlap="1" wp14:anchorId="43C3DE5D" wp14:editId="4C3676F7">
                <wp:simplePos x="0" y="0"/>
                <wp:positionH relativeFrom="page">
                  <wp:posOffset>933450</wp:posOffset>
                </wp:positionH>
                <wp:positionV relativeFrom="paragraph">
                  <wp:posOffset>265430</wp:posOffset>
                </wp:positionV>
                <wp:extent cx="4976495" cy="635"/>
                <wp:effectExtent l="0" t="0" r="0" b="0"/>
                <wp:wrapTopAndBottom/>
                <wp:docPr id="97"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6495" cy="635"/>
                        </a:xfrm>
                        <a:custGeom>
                          <a:avLst/>
                          <a:gdLst>
                            <a:gd name="T0" fmla="+- 0 1470 1470"/>
                            <a:gd name="T1" fmla="*/ T0 w 9330"/>
                            <a:gd name="T2" fmla="+- 0 10800 1470"/>
                            <a:gd name="T3" fmla="*/ T2 w 9330"/>
                          </a:gdLst>
                          <a:ahLst/>
                          <a:cxnLst>
                            <a:cxn ang="0">
                              <a:pos x="T1" y="0"/>
                            </a:cxn>
                            <a:cxn ang="0">
                              <a:pos x="T3" y="0"/>
                            </a:cxn>
                          </a:cxnLst>
                          <a:rect l="0" t="0" r="r" b="b"/>
                          <a:pathLst>
                            <a:path w="9330">
                              <a:moveTo>
                                <a:pt x="0" y="0"/>
                              </a:moveTo>
                              <a:lnTo>
                                <a:pt x="933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E878F" id="docshape27" o:spid="_x0000_s1026" style="position:absolute;margin-left:73.5pt;margin-top:20.9pt;width:391.85pt;height:.0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3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" path="m,l9330,e" filled="f">
                <v:path arrowok="t" o:connecttype="custom" o:connectlocs="0,0;4976495,0" o:connectangles="0,0"/>
                <w10:wrap type="topAndBottom" anchorx="page"/>
              </v:shape>
            </w:pict>
          </mc:Fallback>
        </mc:AlternateContent>
      </w:r>
      <w:r w:rsidR="00532D1B">
        <w:t>Community</w:t>
      </w:r>
      <w:r w:rsidR="00532D1B">
        <w:rPr>
          <w:spacing w:val="-13"/>
        </w:rPr>
        <w:t xml:space="preserve"> </w:t>
      </w:r>
      <w:r w:rsidR="00532D1B">
        <w:t>Emergency</w:t>
      </w:r>
      <w:r w:rsidR="00532D1B">
        <w:rPr>
          <w:spacing w:val="-15"/>
        </w:rPr>
        <w:t xml:space="preserve"> </w:t>
      </w:r>
      <w:r w:rsidR="00532D1B">
        <w:t>Response</w:t>
      </w:r>
      <w:r w:rsidR="00532D1B">
        <w:rPr>
          <w:spacing w:val="-14"/>
        </w:rPr>
        <w:t xml:space="preserve"> </w:t>
      </w:r>
      <w:r w:rsidR="00532D1B">
        <w:t>Teams</w:t>
      </w:r>
      <w:r w:rsidR="00532D1B">
        <w:rPr>
          <w:spacing w:val="-15"/>
        </w:rPr>
        <w:t xml:space="preserve"> </w:t>
      </w:r>
      <w:r w:rsidR="00532D1B">
        <w:rPr>
          <w:spacing w:val="-2"/>
        </w:rPr>
        <w:t>(CERT)</w:t>
      </w:r>
    </w:p>
    <w:p w14:paraId="7A026036" w14:textId="77777777" w:rsidR="00A766E3" w:rsidRDefault="00532D1B" w:rsidP="00692EE1">
      <w:pPr>
        <w:pStyle w:val="BodyText"/>
        <w:spacing w:line="276" w:lineRule="auto"/>
        <w:ind w:left="1125" w:right="956"/>
      </w:pPr>
      <w:r>
        <w:t>Following a major disaster, first responders who provide fire and medical services will not be</w:t>
      </w:r>
      <w:r w:rsidR="00692EE1">
        <w:t xml:space="preserve"> </w:t>
      </w:r>
      <w:r>
        <w:t>able</w:t>
      </w:r>
      <w:r>
        <w:rPr>
          <w:spacing w:val="40"/>
        </w:rPr>
        <w:t xml:space="preserve"> </w:t>
      </w:r>
      <w:r>
        <w:t>to</w:t>
      </w:r>
      <w:r>
        <w:rPr>
          <w:spacing w:val="40"/>
        </w:rPr>
        <w:t xml:space="preserve"> </w:t>
      </w:r>
      <w:r>
        <w:t>meet</w:t>
      </w:r>
      <w:r>
        <w:rPr>
          <w:spacing w:val="40"/>
        </w:rPr>
        <w:t xml:space="preserve"> </w:t>
      </w:r>
      <w:r>
        <w:t>the</w:t>
      </w:r>
      <w:r>
        <w:rPr>
          <w:spacing w:val="39"/>
        </w:rPr>
        <w:t xml:space="preserve"> </w:t>
      </w:r>
      <w:r>
        <w:t>demand</w:t>
      </w:r>
      <w:r>
        <w:rPr>
          <w:spacing w:val="40"/>
        </w:rPr>
        <w:t xml:space="preserve"> </w:t>
      </w:r>
      <w:r>
        <w:t>for</w:t>
      </w:r>
      <w:r>
        <w:rPr>
          <w:spacing w:val="39"/>
        </w:rPr>
        <w:t xml:space="preserve"> </w:t>
      </w:r>
      <w:r>
        <w:t>these</w:t>
      </w:r>
      <w:r>
        <w:rPr>
          <w:spacing w:val="40"/>
        </w:rPr>
        <w:t xml:space="preserve"> </w:t>
      </w:r>
      <w:r>
        <w:t>services.</w:t>
      </w:r>
      <w:r>
        <w:rPr>
          <w:spacing w:val="40"/>
        </w:rPr>
        <w:t xml:space="preserve"> </w:t>
      </w:r>
      <w:r>
        <w:t>Factors</w:t>
      </w:r>
      <w:r>
        <w:rPr>
          <w:spacing w:val="40"/>
        </w:rPr>
        <w:t xml:space="preserve"> </w:t>
      </w:r>
      <w:r>
        <w:t>as</w:t>
      </w:r>
      <w:r>
        <w:rPr>
          <w:spacing w:val="40"/>
        </w:rPr>
        <w:t xml:space="preserve"> </w:t>
      </w:r>
      <w:r>
        <w:t>number</w:t>
      </w:r>
      <w:r>
        <w:rPr>
          <w:spacing w:val="40"/>
        </w:rPr>
        <w:t xml:space="preserve"> </w:t>
      </w:r>
      <w:r>
        <w:t>of</w:t>
      </w:r>
      <w:r>
        <w:rPr>
          <w:spacing w:val="40"/>
        </w:rPr>
        <w:t xml:space="preserve"> </w:t>
      </w:r>
      <w:r>
        <w:t>victims,</w:t>
      </w:r>
      <w:r>
        <w:rPr>
          <w:spacing w:val="40"/>
        </w:rPr>
        <w:t xml:space="preserve"> </w:t>
      </w:r>
      <w:r>
        <w:t>communication failures, and road blockages will prevent people from accessing emergency services they have come to expect at a moment's notice through 9-1-1. People will have to rely on each other for help</w:t>
      </w:r>
      <w:r>
        <w:rPr>
          <w:spacing w:val="40"/>
        </w:rPr>
        <w:t xml:space="preserve"> </w:t>
      </w:r>
      <w:proofErr w:type="gramStart"/>
      <w:r>
        <w:t>in</w:t>
      </w:r>
      <w:r>
        <w:rPr>
          <w:spacing w:val="40"/>
        </w:rPr>
        <w:t xml:space="preserve"> </w:t>
      </w:r>
      <w:r>
        <w:t>order</w:t>
      </w:r>
      <w:r>
        <w:rPr>
          <w:spacing w:val="40"/>
        </w:rPr>
        <w:t xml:space="preserve"> </w:t>
      </w:r>
      <w:r>
        <w:t>to</w:t>
      </w:r>
      <w:proofErr w:type="gramEnd"/>
      <w:r>
        <w:rPr>
          <w:spacing w:val="40"/>
        </w:rPr>
        <w:t xml:space="preserve"> </w:t>
      </w:r>
      <w:r>
        <w:t>meet</w:t>
      </w:r>
      <w:r>
        <w:rPr>
          <w:spacing w:val="40"/>
        </w:rPr>
        <w:t xml:space="preserve"> </w:t>
      </w:r>
      <w:r>
        <w:t>their</w:t>
      </w:r>
      <w:r>
        <w:rPr>
          <w:spacing w:val="40"/>
        </w:rPr>
        <w:t xml:space="preserve"> </w:t>
      </w:r>
      <w:r>
        <w:t>immediate</w:t>
      </w:r>
      <w:r>
        <w:rPr>
          <w:spacing w:val="40"/>
        </w:rPr>
        <w:t xml:space="preserve"> </w:t>
      </w:r>
      <w:r>
        <w:t>lifesaving</w:t>
      </w:r>
      <w:r>
        <w:rPr>
          <w:spacing w:val="40"/>
        </w:rPr>
        <w:t xml:space="preserve"> </w:t>
      </w:r>
      <w:r>
        <w:t>and</w:t>
      </w:r>
      <w:r>
        <w:rPr>
          <w:spacing w:val="40"/>
        </w:rPr>
        <w:t xml:space="preserve"> </w:t>
      </w:r>
      <w:r>
        <w:t>life</w:t>
      </w:r>
      <w:r>
        <w:rPr>
          <w:spacing w:val="40"/>
        </w:rPr>
        <w:t xml:space="preserve"> </w:t>
      </w:r>
      <w:r>
        <w:t>sustaining</w:t>
      </w:r>
      <w:r w:rsidR="00692EE1">
        <w:t xml:space="preserve"> needs.</w:t>
      </w:r>
    </w:p>
    <w:p w14:paraId="4831E3D0" w14:textId="77777777" w:rsidR="00692EE1" w:rsidRDefault="00692EE1" w:rsidP="00692EE1">
      <w:pPr>
        <w:pStyle w:val="BodyText"/>
        <w:spacing w:line="276" w:lineRule="auto"/>
        <w:ind w:left="1125" w:right="956"/>
      </w:pPr>
      <w:r>
        <w:rPr>
          <w:noProof/>
        </w:rPr>
        <w:drawing>
          <wp:anchor distT="0" distB="0" distL="0" distR="0" simplePos="0" relativeHeight="486121472" behindDoc="1" locked="0" layoutInCell="1" allowOverlap="1" wp14:anchorId="607ED21F" wp14:editId="7C4FDAC8">
            <wp:simplePos x="0" y="0"/>
            <wp:positionH relativeFrom="page">
              <wp:posOffset>923925</wp:posOffset>
            </wp:positionH>
            <wp:positionV relativeFrom="paragraph">
              <wp:posOffset>53023</wp:posOffset>
            </wp:positionV>
            <wp:extent cx="1333500" cy="1233487"/>
            <wp:effectExtent l="0" t="0" r="0" b="5080"/>
            <wp:wrapNone/>
            <wp:docPr id="15" name="image8.png" descr="Description: 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8" cstate="print"/>
                    <a:stretch>
                      <a:fillRect/>
                    </a:stretch>
                  </pic:blipFill>
                  <pic:spPr>
                    <a:xfrm>
                      <a:off x="0" y="0"/>
                      <a:ext cx="1347951" cy="1246854"/>
                    </a:xfrm>
                    <a:prstGeom prst="rect">
                      <a:avLst/>
                    </a:prstGeom>
                  </pic:spPr>
                </pic:pic>
              </a:graphicData>
            </a:graphic>
            <wp14:sizeRelV relativeFrom="margin">
              <wp14:pctHeight>0</wp14:pctHeight>
            </wp14:sizeRelV>
          </wp:anchor>
        </w:drawing>
      </w:r>
    </w:p>
    <w:p w14:paraId="3CFD877E" w14:textId="77777777" w:rsidR="00692EE1" w:rsidRDefault="00532D1B" w:rsidP="00692EE1">
      <w:pPr>
        <w:pStyle w:val="BodyText"/>
        <w:ind w:left="3474"/>
      </w:pPr>
      <w:r>
        <w:t>One also expects that under these kinds of conditions, family members,</w:t>
      </w:r>
      <w:r w:rsidR="00692EE1">
        <w:t xml:space="preserve">         </w:t>
      </w:r>
      <w:r>
        <w:t>fellow</w:t>
      </w:r>
      <w:r>
        <w:rPr>
          <w:spacing w:val="39"/>
        </w:rPr>
        <w:t xml:space="preserve"> </w:t>
      </w:r>
      <w:r>
        <w:t>employees,</w:t>
      </w:r>
      <w:r>
        <w:rPr>
          <w:spacing w:val="38"/>
        </w:rPr>
        <w:t xml:space="preserve"> </w:t>
      </w:r>
      <w:r>
        <w:t>and</w:t>
      </w:r>
      <w:r>
        <w:rPr>
          <w:spacing w:val="40"/>
        </w:rPr>
        <w:t xml:space="preserve"> </w:t>
      </w:r>
      <w:r>
        <w:t>neighbors</w:t>
      </w:r>
      <w:r>
        <w:rPr>
          <w:spacing w:val="41"/>
        </w:rPr>
        <w:t xml:space="preserve"> </w:t>
      </w:r>
      <w:r>
        <w:t>will</w:t>
      </w:r>
      <w:r>
        <w:rPr>
          <w:spacing w:val="41"/>
        </w:rPr>
        <w:t xml:space="preserve"> </w:t>
      </w:r>
      <w:r>
        <w:t>spontaneously</w:t>
      </w:r>
      <w:r>
        <w:rPr>
          <w:spacing w:val="40"/>
        </w:rPr>
        <w:t xml:space="preserve"> </w:t>
      </w:r>
      <w:r>
        <w:t>try</w:t>
      </w:r>
      <w:r>
        <w:rPr>
          <w:spacing w:val="38"/>
        </w:rPr>
        <w:t xml:space="preserve"> </w:t>
      </w:r>
      <w:r>
        <w:t>to</w:t>
      </w:r>
      <w:r>
        <w:rPr>
          <w:spacing w:val="39"/>
        </w:rPr>
        <w:t xml:space="preserve"> </w:t>
      </w:r>
      <w:r>
        <w:t>help</w:t>
      </w:r>
      <w:r>
        <w:rPr>
          <w:spacing w:val="42"/>
        </w:rPr>
        <w:t xml:space="preserve"> </w:t>
      </w:r>
      <w:r w:rsidR="00692EE1">
        <w:rPr>
          <w:spacing w:val="-4"/>
        </w:rPr>
        <w:t xml:space="preserve">each         </w:t>
      </w:r>
      <w:r>
        <w:t xml:space="preserve">other. This was the case following the Mexico City earthquake </w:t>
      </w:r>
      <w:proofErr w:type="gramStart"/>
      <w:r>
        <w:t>where</w:t>
      </w:r>
      <w:proofErr w:type="gramEnd"/>
      <w:r>
        <w:t xml:space="preserve"> </w:t>
      </w:r>
    </w:p>
    <w:p w14:paraId="6543B9F3" w14:textId="77777777" w:rsidR="00A766E3" w:rsidRDefault="00532D1B" w:rsidP="00692EE1">
      <w:pPr>
        <w:pStyle w:val="BodyText"/>
        <w:ind w:left="3474"/>
      </w:pPr>
      <w:r>
        <w:t>untrained, spontaneous volunteers saved 800 people. However, 100 people</w:t>
      </w:r>
      <w:r w:rsidR="00692EE1">
        <w:t xml:space="preserve">     </w:t>
      </w:r>
      <w:r>
        <w:t xml:space="preserve"> lost their lives while attempting to save others. This is a high price to pay and</w:t>
      </w:r>
      <w:r w:rsidR="00692EE1">
        <w:t xml:space="preserve">      </w:t>
      </w:r>
      <w:r>
        <w:t xml:space="preserve"> is preventable through training.</w:t>
      </w:r>
    </w:p>
    <w:p w14:paraId="72417C8F" w14:textId="77777777" w:rsidR="00A766E3" w:rsidRDefault="00532D1B">
      <w:pPr>
        <w:pStyle w:val="BodyText"/>
        <w:spacing w:before="188" w:line="276" w:lineRule="auto"/>
        <w:ind w:left="1180" w:right="961"/>
        <w:jc w:val="both"/>
      </w:pPr>
      <w:r>
        <w:t>If we can predict that emergency services will not meet immediate needs following a major disaster, especially if there is no warning as in an earthquake, and people will spontaneously volunteer, what can government do to prepare citizens for this eventuality?</w:t>
      </w:r>
    </w:p>
    <w:p w14:paraId="55547F9F" w14:textId="77777777" w:rsidR="00A766E3" w:rsidRDefault="00532D1B">
      <w:pPr>
        <w:pStyle w:val="BodyText"/>
        <w:spacing w:before="199" w:line="276" w:lineRule="auto"/>
        <w:ind w:left="1180" w:right="957"/>
        <w:jc w:val="both"/>
      </w:pPr>
      <w:r>
        <w:t>First, present citizens the facts about what to expect following a major disaster in terms of immediate services. Second, give the message about their responsibility for mitigation and preparedness. Third, train them in needed lifesaving skills with emphasis on decision making skills, rescuer safety, and doing the greatest good for the greatest number. Fourth, organize teams so that they are an extension of first responder services offering immediate help to victims until professional services arrive.</w:t>
      </w:r>
    </w:p>
    <w:p w14:paraId="25B0D267" w14:textId="77777777" w:rsidR="00A766E3" w:rsidRPr="00156B5A" w:rsidRDefault="00A450F4">
      <w:pPr>
        <w:pStyle w:val="BodyText"/>
        <w:spacing w:before="201" w:line="276" w:lineRule="auto"/>
        <w:ind w:left="1180" w:right="955"/>
        <w:jc w:val="both"/>
      </w:pPr>
      <w:hyperlink r:id="rId39">
        <w:r w:rsidR="00532D1B" w:rsidRPr="00156B5A">
          <w:rPr>
            <w:color w:val="0000FF"/>
            <w:u w:val="single" w:color="0000FF"/>
          </w:rPr>
          <w:t>The Community Emergency Response Team (CERT) Program</w:t>
        </w:r>
      </w:hyperlink>
      <w:r w:rsidR="00532D1B" w:rsidRPr="00156B5A">
        <w:rPr>
          <w:color w:val="0000FF"/>
        </w:rPr>
        <w:t xml:space="preserve"> </w:t>
      </w:r>
      <w:r w:rsidR="00532D1B" w:rsidRPr="00156B5A">
        <w:t>educates people about disaster preparedness for hazards that may impact their area and trains them in basic disaster response skills, such as fire safety, light search and rescue, team organization, and disaster medical operations. Using the training learned in the classroom and during exercises, CERT members</w:t>
      </w:r>
      <w:r w:rsidR="00532D1B" w:rsidRPr="00156B5A">
        <w:rPr>
          <w:spacing w:val="40"/>
        </w:rPr>
        <w:t xml:space="preserve"> </w:t>
      </w:r>
      <w:r w:rsidR="00532D1B" w:rsidRPr="00156B5A">
        <w:t>can assist others in their neighborhood or workplace following an event when professional responders are not immediately available to help. CERT members also are encouraged to support emergency response agencies by taking a more active role in emergency preparedness projects in their community.</w:t>
      </w:r>
    </w:p>
    <w:p w14:paraId="0B847284" w14:textId="482C7DAA" w:rsidR="00A766E3" w:rsidRPr="00156B5A" w:rsidRDefault="004E4058" w:rsidP="000D06DD">
      <w:pPr>
        <w:pStyle w:val="BodyText"/>
        <w:spacing w:before="200" w:line="278" w:lineRule="auto"/>
        <w:ind w:left="1180" w:right="962"/>
        <w:jc w:val="both"/>
        <w:rPr>
          <w:color w:val="0000FF"/>
          <w:spacing w:val="-2"/>
          <w:u w:val="single" w:color="0000FF"/>
        </w:rPr>
      </w:pPr>
      <w:r w:rsidRPr="00156B5A">
        <w:t xml:space="preserve">Currently there are no active </w:t>
      </w:r>
      <w:r w:rsidR="00532D1B" w:rsidRPr="00156B5A">
        <w:t xml:space="preserve">CERT teams </w:t>
      </w:r>
      <w:r w:rsidRPr="00156B5A">
        <w:t xml:space="preserve">in </w:t>
      </w:r>
      <w:r w:rsidR="00992A37" w:rsidRPr="00156B5A">
        <w:t>Jefferson</w:t>
      </w:r>
      <w:r w:rsidRPr="00156B5A">
        <w:t xml:space="preserve"> County, several individuals have received training over the past several years.  Being a </w:t>
      </w:r>
      <w:r w:rsidR="00156B5A" w:rsidRPr="00156B5A">
        <w:t>community-based</w:t>
      </w:r>
      <w:r w:rsidRPr="00156B5A">
        <w:t xml:space="preserve"> program, Local EMC’s may be asked to assist in development of a team.</w:t>
      </w:r>
      <w:r w:rsidR="000D06DD" w:rsidRPr="00156B5A">
        <w:t xml:space="preserve">  </w:t>
      </w:r>
      <w:r w:rsidR="00532D1B" w:rsidRPr="00156B5A">
        <w:t xml:space="preserve">The class IS-317 Introduction to CERT can be found at </w:t>
      </w:r>
      <w:hyperlink r:id="rId40">
        <w:r w:rsidR="00532D1B" w:rsidRPr="00156B5A">
          <w:rPr>
            <w:color w:val="0000FF"/>
            <w:spacing w:val="-2"/>
            <w:u w:val="single" w:color="0000FF"/>
          </w:rPr>
          <w:t>http://training.fema.gov/is/courseoverview.aspx?code=IS-317</w:t>
        </w:r>
      </w:hyperlink>
    </w:p>
    <w:p w14:paraId="7329F529" w14:textId="77777777" w:rsidR="000D06DD" w:rsidRPr="000D06DD" w:rsidRDefault="000D06DD" w:rsidP="000D06DD">
      <w:pPr>
        <w:pStyle w:val="BodyText"/>
        <w:spacing w:before="200" w:line="278" w:lineRule="auto"/>
        <w:ind w:left="1180" w:right="962"/>
        <w:jc w:val="center"/>
        <w:rPr>
          <w:color w:val="000000" w:themeColor="text1"/>
        </w:rPr>
      </w:pPr>
      <w:r w:rsidRPr="00156B5A">
        <w:rPr>
          <w:color w:val="000000" w:themeColor="text1"/>
          <w:spacing w:val="-2"/>
        </w:rPr>
        <w:t>8-1</w:t>
      </w:r>
    </w:p>
    <w:p w14:paraId="2BAF237A" w14:textId="77777777" w:rsidR="000D06DD" w:rsidRDefault="000D06DD">
      <w:pPr>
        <w:spacing w:line="278" w:lineRule="auto"/>
        <w:sectPr w:rsidR="000D06DD" w:rsidSect="00E363FB">
          <w:footerReference w:type="even" r:id="rId41"/>
          <w:footerReference w:type="default" r:id="rId42"/>
          <w:pgSz w:w="12240" w:h="15840"/>
          <w:pgMar w:top="1420" w:right="480" w:bottom="1680" w:left="260" w:header="0" w:footer="1492" w:gutter="0"/>
          <w:cols w:space="720"/>
        </w:sectPr>
      </w:pPr>
    </w:p>
    <w:p w14:paraId="78F0C347" w14:textId="77777777" w:rsidR="00A766E3" w:rsidRDefault="00A766E3">
      <w:pPr>
        <w:pStyle w:val="BodyText"/>
        <w:rPr>
          <w:sz w:val="20"/>
        </w:rPr>
      </w:pPr>
    </w:p>
    <w:p w14:paraId="61EB44D2" w14:textId="77777777" w:rsidR="00A766E3" w:rsidRDefault="009049E4">
      <w:pPr>
        <w:pStyle w:val="Heading2"/>
        <w:jc w:val="left"/>
      </w:pPr>
      <w:r>
        <w:rPr>
          <w:noProof/>
        </w:rPr>
        <mc:AlternateContent>
          <mc:Choice Requires="wps">
            <w:drawing>
              <wp:anchor distT="0" distB="0" distL="0" distR="0" simplePos="0" relativeHeight="487596032" behindDoc="1" locked="0" layoutInCell="1" allowOverlap="1" wp14:anchorId="1E891D99" wp14:editId="0D4142A3">
                <wp:simplePos x="0" y="0"/>
                <wp:positionH relativeFrom="page">
                  <wp:posOffset>933450</wp:posOffset>
                </wp:positionH>
                <wp:positionV relativeFrom="paragraph">
                  <wp:posOffset>265430</wp:posOffset>
                </wp:positionV>
                <wp:extent cx="4976495" cy="635"/>
                <wp:effectExtent l="0" t="0" r="0" b="0"/>
                <wp:wrapTopAndBottom/>
                <wp:docPr id="96"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6495" cy="635"/>
                        </a:xfrm>
                        <a:custGeom>
                          <a:avLst/>
                          <a:gdLst>
                            <a:gd name="T0" fmla="+- 0 1470 1470"/>
                            <a:gd name="T1" fmla="*/ T0 w 9330"/>
                            <a:gd name="T2" fmla="+- 0 10800 1470"/>
                            <a:gd name="T3" fmla="*/ T2 w 9330"/>
                          </a:gdLst>
                          <a:ahLst/>
                          <a:cxnLst>
                            <a:cxn ang="0">
                              <a:pos x="T1" y="0"/>
                            </a:cxn>
                            <a:cxn ang="0">
                              <a:pos x="T3" y="0"/>
                            </a:cxn>
                          </a:cxnLst>
                          <a:rect l="0" t="0" r="r" b="b"/>
                          <a:pathLst>
                            <a:path w="9330">
                              <a:moveTo>
                                <a:pt x="0" y="0"/>
                              </a:moveTo>
                              <a:lnTo>
                                <a:pt x="933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49D64" id="docshape30" o:spid="_x0000_s1026" style="position:absolute;margin-left:73.5pt;margin-top:20.9pt;width:391.85pt;height:.0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3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" path="m,l9330,e" filled="f">
                <v:path arrowok="t" o:connecttype="custom" o:connectlocs="0,0;4976495,0" o:connectangles="0,0"/>
                <w10:wrap type="topAndBottom" anchorx="page"/>
              </v:shape>
            </w:pict>
          </mc:Fallback>
        </mc:AlternateContent>
      </w:r>
      <w:r w:rsidR="00532D1B">
        <w:t>Voluntary</w:t>
      </w:r>
      <w:r w:rsidR="00532D1B">
        <w:rPr>
          <w:spacing w:val="-11"/>
        </w:rPr>
        <w:t xml:space="preserve"> </w:t>
      </w:r>
      <w:r w:rsidR="00532D1B">
        <w:t>Organizations</w:t>
      </w:r>
      <w:r w:rsidR="00532D1B">
        <w:rPr>
          <w:spacing w:val="-12"/>
        </w:rPr>
        <w:t xml:space="preserve"> </w:t>
      </w:r>
      <w:r w:rsidR="00532D1B">
        <w:t>Active</w:t>
      </w:r>
      <w:r w:rsidR="00532D1B">
        <w:rPr>
          <w:spacing w:val="-11"/>
        </w:rPr>
        <w:t xml:space="preserve"> </w:t>
      </w:r>
      <w:r w:rsidR="00532D1B">
        <w:t>in</w:t>
      </w:r>
      <w:r w:rsidR="00532D1B">
        <w:rPr>
          <w:spacing w:val="-13"/>
        </w:rPr>
        <w:t xml:space="preserve"> </w:t>
      </w:r>
      <w:r w:rsidR="00532D1B">
        <w:t>Disaster</w:t>
      </w:r>
      <w:r w:rsidR="00532D1B">
        <w:rPr>
          <w:spacing w:val="-10"/>
        </w:rPr>
        <w:t xml:space="preserve"> </w:t>
      </w:r>
      <w:r w:rsidR="00532D1B">
        <w:rPr>
          <w:spacing w:val="-2"/>
        </w:rPr>
        <w:t>(VOAD)</w:t>
      </w:r>
    </w:p>
    <w:p w14:paraId="19BC1B69" w14:textId="77777777" w:rsidR="00A766E3" w:rsidRDefault="00532D1B">
      <w:pPr>
        <w:pStyle w:val="BodyText"/>
        <w:spacing w:line="276" w:lineRule="auto"/>
        <w:ind w:left="1180" w:right="995"/>
        <w:rPr>
          <w:spacing w:val="-2"/>
        </w:rPr>
      </w:pPr>
      <w:r>
        <w:t>VOAD is a national non-operational umbrella organization that gives each of its members the privilege</w:t>
      </w:r>
      <w:r>
        <w:rPr>
          <w:spacing w:val="-5"/>
        </w:rPr>
        <w:t xml:space="preserve"> </w:t>
      </w:r>
      <w:r>
        <w:t>of</w:t>
      </w:r>
      <w:r>
        <w:rPr>
          <w:spacing w:val="-4"/>
        </w:rPr>
        <w:t xml:space="preserve"> </w:t>
      </w:r>
      <w:r>
        <w:t>independently,</w:t>
      </w:r>
      <w:r>
        <w:rPr>
          <w:spacing w:val="-4"/>
        </w:rPr>
        <w:t xml:space="preserve"> </w:t>
      </w:r>
      <w:r>
        <w:t>but</w:t>
      </w:r>
      <w:r>
        <w:rPr>
          <w:spacing w:val="-3"/>
        </w:rPr>
        <w:t xml:space="preserve"> </w:t>
      </w:r>
      <w:r>
        <w:t>cooperatively,</w:t>
      </w:r>
      <w:r>
        <w:rPr>
          <w:spacing w:val="-4"/>
        </w:rPr>
        <w:t xml:space="preserve"> </w:t>
      </w:r>
      <w:r>
        <w:t>providing</w:t>
      </w:r>
      <w:r>
        <w:rPr>
          <w:spacing w:val="-4"/>
        </w:rPr>
        <w:t xml:space="preserve"> </w:t>
      </w:r>
      <w:r>
        <w:t>and</w:t>
      </w:r>
      <w:r>
        <w:rPr>
          <w:spacing w:val="-5"/>
        </w:rPr>
        <w:t xml:space="preserve"> </w:t>
      </w:r>
      <w:r>
        <w:t>implementing</w:t>
      </w:r>
      <w:r>
        <w:rPr>
          <w:spacing w:val="-6"/>
        </w:rPr>
        <w:t xml:space="preserve"> </w:t>
      </w:r>
      <w:r>
        <w:t>its</w:t>
      </w:r>
      <w:r>
        <w:rPr>
          <w:spacing w:val="-4"/>
        </w:rPr>
        <w:t xml:space="preserve"> </w:t>
      </w:r>
      <w:r>
        <w:t>resources</w:t>
      </w:r>
      <w:r>
        <w:rPr>
          <w:spacing w:val="-6"/>
        </w:rPr>
        <w:t xml:space="preserve"> </w:t>
      </w:r>
      <w:r>
        <w:t>when responding</w:t>
      </w:r>
      <w:r>
        <w:rPr>
          <w:spacing w:val="-4"/>
        </w:rPr>
        <w:t xml:space="preserve"> </w:t>
      </w:r>
      <w:r>
        <w:t>to</w:t>
      </w:r>
      <w:r>
        <w:rPr>
          <w:spacing w:val="-4"/>
        </w:rPr>
        <w:t xml:space="preserve"> </w:t>
      </w:r>
      <w:r>
        <w:t>disasters.</w:t>
      </w:r>
      <w:r>
        <w:rPr>
          <w:spacing w:val="-5"/>
        </w:rPr>
        <w:t xml:space="preserve"> </w:t>
      </w:r>
      <w:r>
        <w:t>VOAD</w:t>
      </w:r>
      <w:r>
        <w:rPr>
          <w:spacing w:val="-1"/>
        </w:rPr>
        <w:t xml:space="preserve"> </w:t>
      </w:r>
      <w:r>
        <w:t>is</w:t>
      </w:r>
      <w:r>
        <w:rPr>
          <w:spacing w:val="-2"/>
        </w:rPr>
        <w:t xml:space="preserve"> </w:t>
      </w:r>
      <w:r>
        <w:t>committed</w:t>
      </w:r>
      <w:r>
        <w:rPr>
          <w:spacing w:val="-2"/>
        </w:rPr>
        <w:t xml:space="preserve"> </w:t>
      </w:r>
      <w:r>
        <w:t>to</w:t>
      </w:r>
      <w:r>
        <w:rPr>
          <w:spacing w:val="-4"/>
        </w:rPr>
        <w:t xml:space="preserve"> </w:t>
      </w:r>
      <w:r>
        <w:t>the</w:t>
      </w:r>
      <w:r>
        <w:rPr>
          <w:spacing w:val="-1"/>
        </w:rPr>
        <w:t xml:space="preserve"> </w:t>
      </w:r>
      <w:r>
        <w:t>philosophy</w:t>
      </w:r>
      <w:r>
        <w:rPr>
          <w:spacing w:val="-4"/>
        </w:rPr>
        <w:t xml:space="preserve"> </w:t>
      </w:r>
      <w:r>
        <w:t>that</w:t>
      </w:r>
      <w:r>
        <w:rPr>
          <w:spacing w:val="-3"/>
        </w:rPr>
        <w:t xml:space="preserve"> </w:t>
      </w:r>
      <w:r>
        <w:t>the</w:t>
      </w:r>
      <w:r>
        <w:rPr>
          <w:spacing w:val="-4"/>
        </w:rPr>
        <w:t xml:space="preserve"> </w:t>
      </w:r>
      <w:r>
        <w:t>time</w:t>
      </w:r>
      <w:r>
        <w:rPr>
          <w:spacing w:val="-1"/>
        </w:rPr>
        <w:t xml:space="preserve"> </w:t>
      </w:r>
      <w:r>
        <w:t>to</w:t>
      </w:r>
      <w:r>
        <w:rPr>
          <w:spacing w:val="-1"/>
        </w:rPr>
        <w:t xml:space="preserve"> </w:t>
      </w:r>
      <w:r>
        <w:t>train,</w:t>
      </w:r>
      <w:r>
        <w:rPr>
          <w:spacing w:val="-4"/>
        </w:rPr>
        <w:t xml:space="preserve"> </w:t>
      </w:r>
      <w:r>
        <w:t xml:space="preserve">prepare, and become acquainted with each other is best achieved prior to the time of actual disaster </w:t>
      </w:r>
      <w:r>
        <w:rPr>
          <w:spacing w:val="-2"/>
        </w:rPr>
        <w:t>response.</w:t>
      </w:r>
    </w:p>
    <w:p w14:paraId="60744CEE" w14:textId="77777777" w:rsidR="007429ED" w:rsidRDefault="007429ED" w:rsidP="007429ED">
      <w:pPr>
        <w:pStyle w:val="BodyText"/>
        <w:spacing w:line="276" w:lineRule="auto"/>
        <w:ind w:left="1539" w:right="995"/>
      </w:pPr>
      <w:r>
        <w:rPr>
          <w:noProof/>
        </w:rPr>
        <w:drawing>
          <wp:inline distT="0" distB="0" distL="0" distR="0" wp14:anchorId="1BA628B4" wp14:editId="507451CA">
            <wp:extent cx="2587752" cy="859536"/>
            <wp:effectExtent l="0" t="0" r="317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A VOAD LOGO.png"/>
                    <pic:cNvPicPr/>
                  </pic:nvPicPr>
                  <pic:blipFill>
                    <a:blip r:embed="rId43">
                      <a:extLst>
                        <a:ext uri="{28A0092B-C50C-407E-A947-70E740481C1C}">
                          <a14:useLocalDpi xmlns:a14="http://schemas.microsoft.com/office/drawing/2010/main" val="0"/>
                        </a:ext>
                      </a:extLst>
                    </a:blip>
                    <a:stretch>
                      <a:fillRect/>
                    </a:stretch>
                  </pic:blipFill>
                  <pic:spPr>
                    <a:xfrm>
                      <a:off x="0" y="0"/>
                      <a:ext cx="2587752" cy="859536"/>
                    </a:xfrm>
                    <a:prstGeom prst="rect">
                      <a:avLst/>
                    </a:prstGeom>
                  </pic:spPr>
                </pic:pic>
              </a:graphicData>
            </a:graphic>
          </wp:inline>
        </w:drawing>
      </w:r>
      <w:r>
        <w:t xml:space="preserve">    </w:t>
      </w:r>
    </w:p>
    <w:p w14:paraId="68B832BB" w14:textId="77777777" w:rsidR="007429ED" w:rsidRDefault="00532D1B" w:rsidP="007429ED">
      <w:pPr>
        <w:pStyle w:val="BodyText"/>
        <w:spacing w:line="276" w:lineRule="auto"/>
        <w:ind w:left="1539" w:right="995"/>
      </w:pPr>
      <w:r>
        <w:t xml:space="preserve">The member organizations </w:t>
      </w:r>
      <w:r w:rsidR="007429ED">
        <w:t>offer</w:t>
      </w:r>
      <w:r>
        <w:rPr>
          <w:spacing w:val="-9"/>
        </w:rPr>
        <w:t xml:space="preserve"> </w:t>
      </w:r>
      <w:r>
        <w:t>a</w:t>
      </w:r>
      <w:r>
        <w:rPr>
          <w:spacing w:val="-8"/>
        </w:rPr>
        <w:t xml:space="preserve"> </w:t>
      </w:r>
      <w:r>
        <w:t>wide variety of services.</w:t>
      </w:r>
    </w:p>
    <w:p w14:paraId="7D7F1BD4" w14:textId="77777777" w:rsidR="00A766E3" w:rsidRDefault="00532D1B" w:rsidP="00BC1618">
      <w:pPr>
        <w:pStyle w:val="BodyText"/>
        <w:numPr>
          <w:ilvl w:val="0"/>
          <w:numId w:val="23"/>
        </w:numPr>
        <w:spacing w:line="276" w:lineRule="auto"/>
        <w:ind w:right="995"/>
      </w:pPr>
      <w:r>
        <w:t>Incident</w:t>
      </w:r>
      <w:r>
        <w:rPr>
          <w:spacing w:val="-2"/>
        </w:rPr>
        <w:t xml:space="preserve"> </w:t>
      </w:r>
      <w:r>
        <w:t>Canteen</w:t>
      </w:r>
      <w:r>
        <w:rPr>
          <w:spacing w:val="-1"/>
        </w:rPr>
        <w:t xml:space="preserve"> </w:t>
      </w:r>
      <w:r>
        <w:rPr>
          <w:spacing w:val="-2"/>
        </w:rPr>
        <w:t>service</w:t>
      </w:r>
    </w:p>
    <w:p w14:paraId="105B8370" w14:textId="77777777" w:rsidR="00A766E3" w:rsidRDefault="00532D1B" w:rsidP="00BC1618">
      <w:pPr>
        <w:pStyle w:val="ListParagraph"/>
        <w:numPr>
          <w:ilvl w:val="0"/>
          <w:numId w:val="19"/>
        </w:numPr>
        <w:tabs>
          <w:tab w:val="left" w:pos="1900"/>
          <w:tab w:val="left" w:pos="1901"/>
        </w:tabs>
        <w:spacing w:before="45"/>
        <w:ind w:hanging="361"/>
        <w:rPr>
          <w:sz w:val="24"/>
        </w:rPr>
      </w:pPr>
      <w:r>
        <w:rPr>
          <w:spacing w:val="-2"/>
          <w:sz w:val="24"/>
        </w:rPr>
        <w:t>Sheltering</w:t>
      </w:r>
    </w:p>
    <w:p w14:paraId="21CE1710" w14:textId="77777777" w:rsidR="00A766E3" w:rsidRDefault="00532D1B" w:rsidP="00BC1618">
      <w:pPr>
        <w:pStyle w:val="ListParagraph"/>
        <w:numPr>
          <w:ilvl w:val="0"/>
          <w:numId w:val="19"/>
        </w:numPr>
        <w:tabs>
          <w:tab w:val="left" w:pos="1900"/>
          <w:tab w:val="left" w:pos="1901"/>
        </w:tabs>
        <w:spacing w:before="45"/>
        <w:ind w:hanging="361"/>
        <w:rPr>
          <w:sz w:val="24"/>
        </w:rPr>
      </w:pPr>
      <w:r>
        <w:rPr>
          <w:sz w:val="24"/>
        </w:rPr>
        <w:t>Housing</w:t>
      </w:r>
      <w:r>
        <w:rPr>
          <w:spacing w:val="-3"/>
          <w:sz w:val="24"/>
        </w:rPr>
        <w:t xml:space="preserve"> </w:t>
      </w:r>
      <w:r>
        <w:rPr>
          <w:sz w:val="24"/>
        </w:rPr>
        <w:t>(short</w:t>
      </w:r>
      <w:r>
        <w:rPr>
          <w:spacing w:val="-3"/>
          <w:sz w:val="24"/>
        </w:rPr>
        <w:t xml:space="preserve"> </w:t>
      </w:r>
      <w:r>
        <w:rPr>
          <w:sz w:val="24"/>
        </w:rPr>
        <w:t>term</w:t>
      </w:r>
      <w:r>
        <w:rPr>
          <w:spacing w:val="-3"/>
          <w:sz w:val="24"/>
        </w:rPr>
        <w:t xml:space="preserve"> </w:t>
      </w:r>
      <w:r>
        <w:rPr>
          <w:sz w:val="24"/>
        </w:rPr>
        <w:t>/</w:t>
      </w:r>
      <w:r>
        <w:rPr>
          <w:spacing w:val="-3"/>
          <w:sz w:val="24"/>
        </w:rPr>
        <w:t xml:space="preserve"> </w:t>
      </w:r>
      <w:r>
        <w:rPr>
          <w:sz w:val="24"/>
        </w:rPr>
        <w:t>long</w:t>
      </w:r>
      <w:r>
        <w:rPr>
          <w:spacing w:val="-2"/>
          <w:sz w:val="24"/>
        </w:rPr>
        <w:t xml:space="preserve"> term)</w:t>
      </w:r>
    </w:p>
    <w:p w14:paraId="7A577D34" w14:textId="77777777" w:rsidR="00A766E3" w:rsidRDefault="00532D1B" w:rsidP="00BC1618">
      <w:pPr>
        <w:pStyle w:val="ListParagraph"/>
        <w:numPr>
          <w:ilvl w:val="0"/>
          <w:numId w:val="19"/>
        </w:numPr>
        <w:tabs>
          <w:tab w:val="left" w:pos="1900"/>
          <w:tab w:val="left" w:pos="1901"/>
        </w:tabs>
        <w:spacing w:before="44"/>
        <w:rPr>
          <w:sz w:val="24"/>
        </w:rPr>
      </w:pPr>
      <w:r>
        <w:rPr>
          <w:spacing w:val="-2"/>
          <w:sz w:val="24"/>
        </w:rPr>
        <w:t>Clothing</w:t>
      </w:r>
    </w:p>
    <w:p w14:paraId="096B1D2B" w14:textId="77777777" w:rsidR="00A766E3" w:rsidRDefault="00532D1B" w:rsidP="00BC1618">
      <w:pPr>
        <w:pStyle w:val="ListParagraph"/>
        <w:numPr>
          <w:ilvl w:val="0"/>
          <w:numId w:val="19"/>
        </w:numPr>
        <w:tabs>
          <w:tab w:val="left" w:pos="1900"/>
          <w:tab w:val="left" w:pos="1901"/>
        </w:tabs>
        <w:spacing w:before="43"/>
        <w:ind w:hanging="361"/>
        <w:rPr>
          <w:sz w:val="24"/>
        </w:rPr>
      </w:pPr>
      <w:r>
        <w:rPr>
          <w:sz w:val="24"/>
        </w:rPr>
        <w:t>Mass</w:t>
      </w:r>
      <w:r>
        <w:rPr>
          <w:spacing w:val="-3"/>
          <w:sz w:val="24"/>
        </w:rPr>
        <w:t xml:space="preserve"> </w:t>
      </w:r>
      <w:r>
        <w:rPr>
          <w:sz w:val="24"/>
        </w:rPr>
        <w:t>feeding</w:t>
      </w:r>
      <w:r>
        <w:rPr>
          <w:spacing w:val="-2"/>
          <w:sz w:val="24"/>
        </w:rPr>
        <w:t xml:space="preserve"> </w:t>
      </w:r>
      <w:r>
        <w:rPr>
          <w:sz w:val="24"/>
        </w:rPr>
        <w:t>(1000</w:t>
      </w:r>
      <w:r>
        <w:rPr>
          <w:spacing w:val="-3"/>
          <w:sz w:val="24"/>
        </w:rPr>
        <w:t xml:space="preserve"> </w:t>
      </w:r>
      <w:r>
        <w:rPr>
          <w:sz w:val="24"/>
        </w:rPr>
        <w:t>+</w:t>
      </w:r>
      <w:r>
        <w:rPr>
          <w:spacing w:val="-1"/>
          <w:sz w:val="24"/>
        </w:rPr>
        <w:t xml:space="preserve"> </w:t>
      </w:r>
      <w:r>
        <w:rPr>
          <w:sz w:val="24"/>
        </w:rPr>
        <w:t>capable</w:t>
      </w:r>
      <w:r>
        <w:rPr>
          <w:spacing w:val="-4"/>
          <w:sz w:val="24"/>
        </w:rPr>
        <w:t xml:space="preserve"> </w:t>
      </w:r>
      <w:r>
        <w:rPr>
          <w:sz w:val="24"/>
        </w:rPr>
        <w:t>with</w:t>
      </w:r>
      <w:r>
        <w:rPr>
          <w:spacing w:val="-2"/>
          <w:sz w:val="24"/>
        </w:rPr>
        <w:t xml:space="preserve"> notice)</w:t>
      </w:r>
    </w:p>
    <w:p w14:paraId="6D4AB609" w14:textId="77777777" w:rsidR="00A766E3" w:rsidRDefault="00532D1B" w:rsidP="00BC1618">
      <w:pPr>
        <w:pStyle w:val="ListParagraph"/>
        <w:numPr>
          <w:ilvl w:val="0"/>
          <w:numId w:val="19"/>
        </w:numPr>
        <w:tabs>
          <w:tab w:val="left" w:pos="1900"/>
          <w:tab w:val="left" w:pos="1901"/>
        </w:tabs>
        <w:spacing w:before="44"/>
        <w:ind w:hanging="361"/>
        <w:rPr>
          <w:sz w:val="24"/>
        </w:rPr>
      </w:pPr>
      <w:r>
        <w:rPr>
          <w:sz w:val="24"/>
        </w:rPr>
        <w:t>Storm</w:t>
      </w:r>
      <w:r>
        <w:rPr>
          <w:spacing w:val="-5"/>
          <w:sz w:val="24"/>
        </w:rPr>
        <w:t xml:space="preserve"> </w:t>
      </w:r>
      <w:r>
        <w:rPr>
          <w:sz w:val="24"/>
        </w:rPr>
        <w:t>damage</w:t>
      </w:r>
      <w:r>
        <w:rPr>
          <w:spacing w:val="-4"/>
          <w:sz w:val="24"/>
        </w:rPr>
        <w:t xml:space="preserve"> </w:t>
      </w:r>
      <w:r>
        <w:rPr>
          <w:sz w:val="24"/>
        </w:rPr>
        <w:t>/</w:t>
      </w:r>
      <w:r>
        <w:rPr>
          <w:spacing w:val="-3"/>
          <w:sz w:val="24"/>
        </w:rPr>
        <w:t xml:space="preserve"> </w:t>
      </w:r>
      <w:r>
        <w:rPr>
          <w:sz w:val="24"/>
        </w:rPr>
        <w:t>debris</w:t>
      </w:r>
      <w:r>
        <w:rPr>
          <w:spacing w:val="-2"/>
          <w:sz w:val="24"/>
        </w:rPr>
        <w:t xml:space="preserve"> </w:t>
      </w:r>
      <w:r>
        <w:rPr>
          <w:sz w:val="24"/>
        </w:rPr>
        <w:t>cleanup</w:t>
      </w:r>
      <w:r>
        <w:rPr>
          <w:spacing w:val="-1"/>
          <w:sz w:val="24"/>
        </w:rPr>
        <w:t xml:space="preserve"> </w:t>
      </w:r>
      <w:r>
        <w:rPr>
          <w:sz w:val="24"/>
        </w:rPr>
        <w:t>/</w:t>
      </w:r>
      <w:r>
        <w:rPr>
          <w:spacing w:val="-3"/>
          <w:sz w:val="24"/>
        </w:rPr>
        <w:t xml:space="preserve"> </w:t>
      </w:r>
      <w:r>
        <w:rPr>
          <w:sz w:val="24"/>
        </w:rPr>
        <w:t>basement</w:t>
      </w:r>
      <w:r>
        <w:rPr>
          <w:spacing w:val="-1"/>
          <w:sz w:val="24"/>
        </w:rPr>
        <w:t xml:space="preserve"> </w:t>
      </w:r>
      <w:r>
        <w:rPr>
          <w:sz w:val="24"/>
        </w:rPr>
        <w:t>muck</w:t>
      </w:r>
      <w:r>
        <w:rPr>
          <w:spacing w:val="-3"/>
          <w:sz w:val="24"/>
        </w:rPr>
        <w:t xml:space="preserve"> </w:t>
      </w:r>
      <w:r>
        <w:rPr>
          <w:spacing w:val="-5"/>
          <w:sz w:val="24"/>
        </w:rPr>
        <w:t>out</w:t>
      </w:r>
    </w:p>
    <w:p w14:paraId="6636790B" w14:textId="77777777" w:rsidR="00A766E3" w:rsidRDefault="00532D1B" w:rsidP="00BC1618">
      <w:pPr>
        <w:pStyle w:val="ListParagraph"/>
        <w:numPr>
          <w:ilvl w:val="0"/>
          <w:numId w:val="19"/>
        </w:numPr>
        <w:tabs>
          <w:tab w:val="left" w:pos="1900"/>
          <w:tab w:val="left" w:pos="1901"/>
        </w:tabs>
        <w:spacing w:before="45" w:line="271" w:lineRule="auto"/>
        <w:ind w:right="2557"/>
        <w:rPr>
          <w:sz w:val="24"/>
        </w:rPr>
      </w:pPr>
      <w:r>
        <w:rPr>
          <w:sz w:val="24"/>
        </w:rPr>
        <w:t>Two-way</w:t>
      </w:r>
      <w:r>
        <w:rPr>
          <w:spacing w:val="-6"/>
          <w:sz w:val="24"/>
        </w:rPr>
        <w:t xml:space="preserve"> </w:t>
      </w:r>
      <w:r>
        <w:rPr>
          <w:sz w:val="24"/>
        </w:rPr>
        <w:t>radio</w:t>
      </w:r>
      <w:r>
        <w:rPr>
          <w:spacing w:val="-6"/>
          <w:sz w:val="24"/>
        </w:rPr>
        <w:t xml:space="preserve"> </w:t>
      </w:r>
      <w:r>
        <w:rPr>
          <w:sz w:val="24"/>
        </w:rPr>
        <w:t>communications</w:t>
      </w:r>
      <w:r>
        <w:rPr>
          <w:spacing w:val="-5"/>
          <w:sz w:val="24"/>
        </w:rPr>
        <w:t xml:space="preserve"> </w:t>
      </w:r>
      <w:r>
        <w:rPr>
          <w:sz w:val="24"/>
        </w:rPr>
        <w:t>(Public</w:t>
      </w:r>
      <w:r>
        <w:rPr>
          <w:spacing w:val="-8"/>
          <w:sz w:val="24"/>
        </w:rPr>
        <w:t xml:space="preserve"> </w:t>
      </w:r>
      <w:r>
        <w:rPr>
          <w:sz w:val="24"/>
        </w:rPr>
        <w:t>event</w:t>
      </w:r>
      <w:r>
        <w:rPr>
          <w:spacing w:val="-4"/>
          <w:sz w:val="24"/>
        </w:rPr>
        <w:t xml:space="preserve"> </w:t>
      </w:r>
      <w:r>
        <w:rPr>
          <w:sz w:val="24"/>
        </w:rPr>
        <w:t>safety,</w:t>
      </w:r>
      <w:r>
        <w:rPr>
          <w:spacing w:val="-5"/>
          <w:sz w:val="24"/>
        </w:rPr>
        <w:t xml:space="preserve"> </w:t>
      </w:r>
      <w:r>
        <w:rPr>
          <w:sz w:val="24"/>
        </w:rPr>
        <w:t>backup</w:t>
      </w:r>
      <w:r>
        <w:rPr>
          <w:spacing w:val="-4"/>
          <w:sz w:val="24"/>
        </w:rPr>
        <w:t xml:space="preserve"> </w:t>
      </w:r>
      <w:r>
        <w:rPr>
          <w:sz w:val="24"/>
        </w:rPr>
        <w:t xml:space="preserve">emergency </w:t>
      </w:r>
      <w:r>
        <w:rPr>
          <w:spacing w:val="-2"/>
          <w:sz w:val="24"/>
        </w:rPr>
        <w:t>communications)</w:t>
      </w:r>
    </w:p>
    <w:p w14:paraId="52CE8BEA" w14:textId="77777777" w:rsidR="00A766E3" w:rsidRDefault="00532D1B" w:rsidP="00BC1618">
      <w:pPr>
        <w:pStyle w:val="ListParagraph"/>
        <w:numPr>
          <w:ilvl w:val="0"/>
          <w:numId w:val="19"/>
        </w:numPr>
        <w:tabs>
          <w:tab w:val="left" w:pos="1900"/>
          <w:tab w:val="left" w:pos="1901"/>
        </w:tabs>
        <w:spacing w:before="11"/>
        <w:ind w:hanging="361"/>
        <w:rPr>
          <w:sz w:val="24"/>
        </w:rPr>
      </w:pPr>
      <w:r>
        <w:rPr>
          <w:sz w:val="24"/>
        </w:rPr>
        <w:t>Warming</w:t>
      </w:r>
      <w:r>
        <w:rPr>
          <w:spacing w:val="-3"/>
          <w:sz w:val="24"/>
        </w:rPr>
        <w:t xml:space="preserve"> </w:t>
      </w:r>
      <w:r>
        <w:rPr>
          <w:sz w:val="24"/>
        </w:rPr>
        <w:t>/ Cooling</w:t>
      </w:r>
      <w:r>
        <w:rPr>
          <w:spacing w:val="-1"/>
          <w:sz w:val="24"/>
        </w:rPr>
        <w:t xml:space="preserve"> </w:t>
      </w:r>
      <w:r>
        <w:rPr>
          <w:spacing w:val="-2"/>
          <w:sz w:val="24"/>
        </w:rPr>
        <w:t>stations</w:t>
      </w:r>
    </w:p>
    <w:p w14:paraId="58DA5F95" w14:textId="77777777" w:rsidR="00A766E3" w:rsidRDefault="00532D1B" w:rsidP="00BC1618">
      <w:pPr>
        <w:pStyle w:val="ListParagraph"/>
        <w:numPr>
          <w:ilvl w:val="0"/>
          <w:numId w:val="19"/>
        </w:numPr>
        <w:tabs>
          <w:tab w:val="left" w:pos="1900"/>
          <w:tab w:val="left" w:pos="1901"/>
        </w:tabs>
        <w:spacing w:before="43"/>
        <w:ind w:hanging="361"/>
        <w:rPr>
          <w:sz w:val="24"/>
        </w:rPr>
      </w:pPr>
      <w:r>
        <w:rPr>
          <w:spacing w:val="-2"/>
          <w:sz w:val="24"/>
        </w:rPr>
        <w:t>Counseling</w:t>
      </w:r>
    </w:p>
    <w:p w14:paraId="4C91AD39" w14:textId="77777777" w:rsidR="00A766E3" w:rsidRDefault="00532D1B" w:rsidP="00BC1618">
      <w:pPr>
        <w:pStyle w:val="ListParagraph"/>
        <w:numPr>
          <w:ilvl w:val="0"/>
          <w:numId w:val="19"/>
        </w:numPr>
        <w:tabs>
          <w:tab w:val="left" w:pos="1900"/>
          <w:tab w:val="left" w:pos="1901"/>
        </w:tabs>
        <w:spacing w:before="45"/>
        <w:ind w:hanging="361"/>
        <w:rPr>
          <w:sz w:val="24"/>
        </w:rPr>
      </w:pPr>
      <w:r>
        <w:rPr>
          <w:sz w:val="24"/>
        </w:rPr>
        <w:t>Threat</w:t>
      </w:r>
      <w:r>
        <w:rPr>
          <w:spacing w:val="-5"/>
          <w:sz w:val="24"/>
        </w:rPr>
        <w:t xml:space="preserve"> </w:t>
      </w:r>
      <w:r>
        <w:rPr>
          <w:sz w:val="24"/>
        </w:rPr>
        <w:t>and</w:t>
      </w:r>
      <w:r>
        <w:rPr>
          <w:spacing w:val="-2"/>
          <w:sz w:val="24"/>
        </w:rPr>
        <w:t xml:space="preserve"> </w:t>
      </w:r>
      <w:r>
        <w:rPr>
          <w:sz w:val="24"/>
        </w:rPr>
        <w:t>Risk</w:t>
      </w:r>
      <w:r>
        <w:rPr>
          <w:spacing w:val="-4"/>
          <w:sz w:val="24"/>
        </w:rPr>
        <w:t xml:space="preserve"> </w:t>
      </w:r>
      <w:r>
        <w:rPr>
          <w:sz w:val="24"/>
        </w:rPr>
        <w:t>Assessment</w:t>
      </w:r>
      <w:r>
        <w:rPr>
          <w:spacing w:val="-4"/>
          <w:sz w:val="24"/>
        </w:rPr>
        <w:t xml:space="preserve"> </w:t>
      </w:r>
      <w:r>
        <w:rPr>
          <w:sz w:val="24"/>
        </w:rPr>
        <w:t>(for</w:t>
      </w:r>
      <w:r>
        <w:rPr>
          <w:spacing w:val="-4"/>
          <w:sz w:val="24"/>
        </w:rPr>
        <w:t xml:space="preserve"> </w:t>
      </w:r>
      <w:r>
        <w:rPr>
          <w:sz w:val="24"/>
        </w:rPr>
        <w:t>business,</w:t>
      </w:r>
      <w:r>
        <w:rPr>
          <w:spacing w:val="-4"/>
          <w:sz w:val="24"/>
        </w:rPr>
        <w:t xml:space="preserve"> </w:t>
      </w:r>
      <w:r>
        <w:rPr>
          <w:sz w:val="24"/>
        </w:rPr>
        <w:t>schools,</w:t>
      </w:r>
      <w:r>
        <w:rPr>
          <w:spacing w:val="-3"/>
          <w:sz w:val="24"/>
        </w:rPr>
        <w:t xml:space="preserve"> </w:t>
      </w:r>
      <w:r>
        <w:rPr>
          <w:sz w:val="24"/>
        </w:rPr>
        <w:t>public</w:t>
      </w:r>
      <w:r>
        <w:rPr>
          <w:spacing w:val="-3"/>
          <w:sz w:val="24"/>
        </w:rPr>
        <w:t xml:space="preserve"> </w:t>
      </w:r>
      <w:r>
        <w:rPr>
          <w:spacing w:val="-2"/>
          <w:sz w:val="24"/>
        </w:rPr>
        <w:t>buildings)</w:t>
      </w:r>
    </w:p>
    <w:p w14:paraId="0BAF323C" w14:textId="77777777" w:rsidR="00A766E3" w:rsidRDefault="00532D1B" w:rsidP="00BC1618">
      <w:pPr>
        <w:pStyle w:val="ListParagraph"/>
        <w:numPr>
          <w:ilvl w:val="0"/>
          <w:numId w:val="19"/>
        </w:numPr>
        <w:tabs>
          <w:tab w:val="left" w:pos="1900"/>
          <w:tab w:val="left" w:pos="1901"/>
        </w:tabs>
        <w:spacing w:before="44"/>
        <w:ind w:hanging="361"/>
        <w:rPr>
          <w:sz w:val="24"/>
        </w:rPr>
      </w:pPr>
      <w:r>
        <w:rPr>
          <w:sz w:val="24"/>
        </w:rPr>
        <w:t>Special</w:t>
      </w:r>
      <w:r>
        <w:rPr>
          <w:spacing w:val="-3"/>
          <w:sz w:val="24"/>
        </w:rPr>
        <w:t xml:space="preserve"> </w:t>
      </w:r>
      <w:r>
        <w:rPr>
          <w:sz w:val="24"/>
        </w:rPr>
        <w:t>Event</w:t>
      </w:r>
      <w:r>
        <w:rPr>
          <w:spacing w:val="-2"/>
          <w:sz w:val="24"/>
        </w:rPr>
        <w:t xml:space="preserve"> planning</w:t>
      </w:r>
    </w:p>
    <w:p w14:paraId="5B26E90F" w14:textId="77777777" w:rsidR="00A766E3" w:rsidRDefault="00532D1B" w:rsidP="00BC1618">
      <w:pPr>
        <w:pStyle w:val="ListParagraph"/>
        <w:numPr>
          <w:ilvl w:val="0"/>
          <w:numId w:val="19"/>
        </w:numPr>
        <w:tabs>
          <w:tab w:val="left" w:pos="1900"/>
          <w:tab w:val="left" w:pos="1901"/>
        </w:tabs>
        <w:spacing w:before="45"/>
        <w:ind w:hanging="361"/>
        <w:rPr>
          <w:sz w:val="24"/>
        </w:rPr>
      </w:pPr>
      <w:r>
        <w:rPr>
          <w:sz w:val="24"/>
        </w:rPr>
        <w:t>Crowd</w:t>
      </w:r>
      <w:r>
        <w:rPr>
          <w:spacing w:val="-3"/>
          <w:sz w:val="24"/>
        </w:rPr>
        <w:t xml:space="preserve"> </w:t>
      </w:r>
      <w:r>
        <w:rPr>
          <w:sz w:val="24"/>
        </w:rPr>
        <w:t>/</w:t>
      </w:r>
      <w:r>
        <w:rPr>
          <w:spacing w:val="-3"/>
          <w:sz w:val="24"/>
        </w:rPr>
        <w:t xml:space="preserve"> </w:t>
      </w:r>
      <w:r>
        <w:rPr>
          <w:sz w:val="24"/>
        </w:rPr>
        <w:t>perimeter</w:t>
      </w:r>
      <w:r>
        <w:rPr>
          <w:spacing w:val="-2"/>
          <w:sz w:val="24"/>
        </w:rPr>
        <w:t xml:space="preserve"> control</w:t>
      </w:r>
    </w:p>
    <w:p w14:paraId="7EC7C64D" w14:textId="77777777" w:rsidR="00A766E3" w:rsidRDefault="00532D1B" w:rsidP="00BC1618">
      <w:pPr>
        <w:pStyle w:val="ListParagraph"/>
        <w:numPr>
          <w:ilvl w:val="0"/>
          <w:numId w:val="19"/>
        </w:numPr>
        <w:tabs>
          <w:tab w:val="left" w:pos="1900"/>
          <w:tab w:val="left" w:pos="1901"/>
        </w:tabs>
        <w:spacing w:before="42"/>
        <w:ind w:hanging="361"/>
        <w:rPr>
          <w:sz w:val="24"/>
        </w:rPr>
      </w:pPr>
      <w:r>
        <w:rPr>
          <w:sz w:val="24"/>
        </w:rPr>
        <w:t>Light</w:t>
      </w:r>
      <w:r>
        <w:rPr>
          <w:spacing w:val="-2"/>
          <w:sz w:val="24"/>
        </w:rPr>
        <w:t xml:space="preserve"> </w:t>
      </w:r>
      <w:r>
        <w:rPr>
          <w:sz w:val="24"/>
        </w:rPr>
        <w:t>Search</w:t>
      </w:r>
      <w:r>
        <w:rPr>
          <w:spacing w:val="-1"/>
          <w:sz w:val="24"/>
        </w:rPr>
        <w:t xml:space="preserve"> </w:t>
      </w:r>
      <w:r>
        <w:rPr>
          <w:sz w:val="24"/>
        </w:rPr>
        <w:t>&amp;</w:t>
      </w:r>
      <w:r>
        <w:rPr>
          <w:spacing w:val="-4"/>
          <w:sz w:val="24"/>
        </w:rPr>
        <w:t xml:space="preserve"> </w:t>
      </w:r>
      <w:r>
        <w:rPr>
          <w:spacing w:val="-2"/>
          <w:sz w:val="24"/>
        </w:rPr>
        <w:t>Rescue</w:t>
      </w:r>
    </w:p>
    <w:p w14:paraId="510F80B7" w14:textId="77777777" w:rsidR="00A766E3" w:rsidRDefault="00532D1B" w:rsidP="00BC1618">
      <w:pPr>
        <w:pStyle w:val="ListParagraph"/>
        <w:numPr>
          <w:ilvl w:val="0"/>
          <w:numId w:val="19"/>
        </w:numPr>
        <w:tabs>
          <w:tab w:val="left" w:pos="1900"/>
          <w:tab w:val="left" w:pos="1901"/>
        </w:tabs>
        <w:spacing w:before="45"/>
        <w:ind w:hanging="361"/>
        <w:rPr>
          <w:sz w:val="24"/>
        </w:rPr>
      </w:pPr>
      <w:r>
        <w:rPr>
          <w:sz w:val="24"/>
        </w:rPr>
        <w:t>C.A.R.E.</w:t>
      </w:r>
      <w:r>
        <w:rPr>
          <w:spacing w:val="48"/>
          <w:sz w:val="24"/>
        </w:rPr>
        <w:t xml:space="preserve"> </w:t>
      </w:r>
      <w:r>
        <w:rPr>
          <w:sz w:val="24"/>
        </w:rPr>
        <w:t>/</w:t>
      </w:r>
      <w:r>
        <w:rPr>
          <w:spacing w:val="-2"/>
          <w:sz w:val="24"/>
        </w:rPr>
        <w:t xml:space="preserve"> </w:t>
      </w:r>
      <w:r>
        <w:rPr>
          <w:sz w:val="24"/>
        </w:rPr>
        <w:t>Lost</w:t>
      </w:r>
      <w:r>
        <w:rPr>
          <w:spacing w:val="-1"/>
          <w:sz w:val="24"/>
        </w:rPr>
        <w:t xml:space="preserve"> </w:t>
      </w:r>
      <w:r>
        <w:rPr>
          <w:sz w:val="24"/>
        </w:rPr>
        <w:t>child</w:t>
      </w:r>
      <w:r>
        <w:rPr>
          <w:spacing w:val="-2"/>
          <w:sz w:val="24"/>
        </w:rPr>
        <w:t xml:space="preserve"> </w:t>
      </w:r>
      <w:r>
        <w:rPr>
          <w:sz w:val="24"/>
        </w:rPr>
        <w:t>search</w:t>
      </w:r>
      <w:r>
        <w:rPr>
          <w:spacing w:val="-2"/>
          <w:sz w:val="24"/>
        </w:rPr>
        <w:t xml:space="preserve"> </w:t>
      </w:r>
      <w:r>
        <w:rPr>
          <w:sz w:val="24"/>
        </w:rPr>
        <w:t>/</w:t>
      </w:r>
      <w:r>
        <w:rPr>
          <w:spacing w:val="-2"/>
          <w:sz w:val="24"/>
        </w:rPr>
        <w:t xml:space="preserve"> </w:t>
      </w:r>
      <w:r>
        <w:rPr>
          <w:sz w:val="24"/>
        </w:rPr>
        <w:t>Amber</w:t>
      </w:r>
      <w:r>
        <w:rPr>
          <w:spacing w:val="-3"/>
          <w:sz w:val="24"/>
        </w:rPr>
        <w:t xml:space="preserve"> </w:t>
      </w:r>
      <w:r>
        <w:rPr>
          <w:sz w:val="24"/>
        </w:rPr>
        <w:t>Alert</w:t>
      </w:r>
      <w:r>
        <w:rPr>
          <w:spacing w:val="-2"/>
          <w:sz w:val="24"/>
        </w:rPr>
        <w:t xml:space="preserve"> support</w:t>
      </w:r>
    </w:p>
    <w:p w14:paraId="5AC9D95A" w14:textId="77777777" w:rsidR="00A766E3" w:rsidRDefault="00532D1B" w:rsidP="00BC1618">
      <w:pPr>
        <w:pStyle w:val="ListParagraph"/>
        <w:numPr>
          <w:ilvl w:val="0"/>
          <w:numId w:val="19"/>
        </w:numPr>
        <w:tabs>
          <w:tab w:val="left" w:pos="1900"/>
          <w:tab w:val="left" w:pos="1901"/>
        </w:tabs>
        <w:spacing w:before="45"/>
        <w:ind w:hanging="361"/>
        <w:rPr>
          <w:sz w:val="24"/>
        </w:rPr>
      </w:pPr>
      <w:r>
        <w:rPr>
          <w:sz w:val="24"/>
        </w:rPr>
        <w:t>First</w:t>
      </w:r>
      <w:r>
        <w:rPr>
          <w:spacing w:val="-3"/>
          <w:sz w:val="24"/>
        </w:rPr>
        <w:t xml:space="preserve"> </w:t>
      </w:r>
      <w:r>
        <w:rPr>
          <w:sz w:val="24"/>
        </w:rPr>
        <w:t>Aid</w:t>
      </w:r>
      <w:r>
        <w:rPr>
          <w:spacing w:val="-2"/>
          <w:sz w:val="24"/>
        </w:rPr>
        <w:t xml:space="preserve"> Station</w:t>
      </w:r>
    </w:p>
    <w:p w14:paraId="0CA4289E" w14:textId="77777777" w:rsidR="00A766E3" w:rsidRDefault="00532D1B" w:rsidP="00BC1618">
      <w:pPr>
        <w:pStyle w:val="ListParagraph"/>
        <w:numPr>
          <w:ilvl w:val="0"/>
          <w:numId w:val="19"/>
        </w:numPr>
        <w:tabs>
          <w:tab w:val="left" w:pos="1900"/>
          <w:tab w:val="left" w:pos="1901"/>
        </w:tabs>
        <w:spacing w:before="42"/>
        <w:ind w:hanging="361"/>
        <w:rPr>
          <w:sz w:val="24"/>
        </w:rPr>
      </w:pPr>
      <w:r>
        <w:rPr>
          <w:sz w:val="24"/>
        </w:rPr>
        <w:t>Assistance</w:t>
      </w:r>
      <w:r>
        <w:rPr>
          <w:spacing w:val="-5"/>
          <w:sz w:val="24"/>
        </w:rPr>
        <w:t xml:space="preserve"> </w:t>
      </w:r>
      <w:r>
        <w:rPr>
          <w:sz w:val="24"/>
        </w:rPr>
        <w:t>from</w:t>
      </w:r>
      <w:r>
        <w:rPr>
          <w:spacing w:val="-4"/>
          <w:sz w:val="24"/>
        </w:rPr>
        <w:t xml:space="preserve"> </w:t>
      </w:r>
      <w:r>
        <w:rPr>
          <w:sz w:val="24"/>
        </w:rPr>
        <w:t>county</w:t>
      </w:r>
      <w:r>
        <w:rPr>
          <w:spacing w:val="-2"/>
          <w:sz w:val="24"/>
        </w:rPr>
        <w:t xml:space="preserve"> </w:t>
      </w:r>
      <w:r>
        <w:rPr>
          <w:sz w:val="24"/>
        </w:rPr>
        <w:t>agencies (Meals</w:t>
      </w:r>
      <w:r>
        <w:rPr>
          <w:spacing w:val="-4"/>
          <w:sz w:val="24"/>
        </w:rPr>
        <w:t xml:space="preserve"> </w:t>
      </w:r>
      <w:r>
        <w:rPr>
          <w:sz w:val="24"/>
        </w:rPr>
        <w:t>on</w:t>
      </w:r>
      <w:r>
        <w:rPr>
          <w:spacing w:val="-3"/>
          <w:sz w:val="24"/>
        </w:rPr>
        <w:t xml:space="preserve"> </w:t>
      </w:r>
      <w:r>
        <w:rPr>
          <w:sz w:val="24"/>
        </w:rPr>
        <w:t>Wheels, MCU,</w:t>
      </w:r>
      <w:r>
        <w:rPr>
          <w:spacing w:val="-1"/>
          <w:sz w:val="24"/>
        </w:rPr>
        <w:t xml:space="preserve"> </w:t>
      </w:r>
      <w:r>
        <w:rPr>
          <w:spacing w:val="-2"/>
          <w:sz w:val="24"/>
        </w:rPr>
        <w:t>etc.)</w:t>
      </w:r>
    </w:p>
    <w:p w14:paraId="10B6DD7D" w14:textId="77777777" w:rsidR="007429ED" w:rsidRDefault="007429ED">
      <w:pPr>
        <w:pStyle w:val="BodyText"/>
        <w:spacing w:line="278" w:lineRule="auto"/>
        <w:ind w:left="1180" w:right="995"/>
      </w:pPr>
    </w:p>
    <w:p w14:paraId="525BBEB4" w14:textId="77777777" w:rsidR="00A766E3" w:rsidRDefault="00532D1B">
      <w:pPr>
        <w:pStyle w:val="BodyText"/>
        <w:spacing w:line="278" w:lineRule="auto"/>
        <w:ind w:left="1180" w:right="995"/>
      </w:pPr>
      <w:r>
        <w:t>Local</w:t>
      </w:r>
      <w:r>
        <w:rPr>
          <w:spacing w:val="-2"/>
        </w:rPr>
        <w:t xml:space="preserve"> </w:t>
      </w:r>
      <w:r>
        <w:t>resources</w:t>
      </w:r>
      <w:r>
        <w:rPr>
          <w:spacing w:val="-2"/>
        </w:rPr>
        <w:t xml:space="preserve"> </w:t>
      </w:r>
      <w:r>
        <w:t>should</w:t>
      </w:r>
      <w:r>
        <w:rPr>
          <w:spacing w:val="-3"/>
        </w:rPr>
        <w:t xml:space="preserve"> </w:t>
      </w:r>
      <w:r>
        <w:t>be</w:t>
      </w:r>
      <w:r>
        <w:rPr>
          <w:spacing w:val="-1"/>
        </w:rPr>
        <w:t xml:space="preserve"> </w:t>
      </w:r>
      <w:r>
        <w:t>used.</w:t>
      </w:r>
      <w:r>
        <w:rPr>
          <w:spacing w:val="-3"/>
        </w:rPr>
        <w:t xml:space="preserve"> </w:t>
      </w:r>
      <w:r>
        <w:t>If</w:t>
      </w:r>
      <w:r>
        <w:rPr>
          <w:spacing w:val="-3"/>
        </w:rPr>
        <w:t xml:space="preserve"> </w:t>
      </w:r>
      <w:r>
        <w:t>there</w:t>
      </w:r>
      <w:r>
        <w:rPr>
          <w:spacing w:val="-3"/>
        </w:rPr>
        <w:t xml:space="preserve"> </w:t>
      </w:r>
      <w:r>
        <w:t>is</w:t>
      </w:r>
      <w:r>
        <w:rPr>
          <w:spacing w:val="-2"/>
        </w:rPr>
        <w:t xml:space="preserve"> </w:t>
      </w:r>
      <w:r>
        <w:t>still</w:t>
      </w:r>
      <w:r>
        <w:rPr>
          <w:spacing w:val="-4"/>
        </w:rPr>
        <w:t xml:space="preserve"> </w:t>
      </w:r>
      <w:r>
        <w:t>an</w:t>
      </w:r>
      <w:r>
        <w:rPr>
          <w:spacing w:val="-5"/>
        </w:rPr>
        <w:t xml:space="preserve"> </w:t>
      </w:r>
      <w:r>
        <w:t>unmet</w:t>
      </w:r>
      <w:r>
        <w:rPr>
          <w:spacing w:val="-3"/>
        </w:rPr>
        <w:t xml:space="preserve"> </w:t>
      </w:r>
      <w:r>
        <w:t>need,</w:t>
      </w:r>
      <w:r>
        <w:rPr>
          <w:spacing w:val="-2"/>
        </w:rPr>
        <w:t xml:space="preserve"> </w:t>
      </w:r>
      <w:r>
        <w:t>then</w:t>
      </w:r>
      <w:r>
        <w:rPr>
          <w:spacing w:val="-3"/>
        </w:rPr>
        <w:t xml:space="preserve"> </w:t>
      </w:r>
      <w:r>
        <w:t>turn</w:t>
      </w:r>
      <w:r>
        <w:rPr>
          <w:spacing w:val="-1"/>
        </w:rPr>
        <w:t xml:space="preserve"> </w:t>
      </w:r>
      <w:r>
        <w:t>to</w:t>
      </w:r>
      <w:r>
        <w:rPr>
          <w:spacing w:val="-1"/>
        </w:rPr>
        <w:t xml:space="preserve"> </w:t>
      </w:r>
      <w:r>
        <w:t>the</w:t>
      </w:r>
      <w:r>
        <w:rPr>
          <w:spacing w:val="-1"/>
        </w:rPr>
        <w:t xml:space="preserve"> </w:t>
      </w:r>
      <w:r>
        <w:t>American</w:t>
      </w:r>
      <w:r>
        <w:rPr>
          <w:spacing w:val="-3"/>
        </w:rPr>
        <w:t xml:space="preserve"> </w:t>
      </w:r>
      <w:r>
        <w:t>Red Cross. If the need still exists, they will coordinate activation of VOAD through EM</w:t>
      </w:r>
      <w:r w:rsidR="00457BB0">
        <w:t>A</w:t>
      </w:r>
      <w:r>
        <w:t>.</w:t>
      </w:r>
    </w:p>
    <w:p w14:paraId="24AFE55F" w14:textId="77777777" w:rsidR="00457BB0" w:rsidRDefault="00457BB0">
      <w:pPr>
        <w:pStyle w:val="BodyText"/>
        <w:spacing w:line="278" w:lineRule="auto"/>
        <w:ind w:left="1180" w:right="995"/>
      </w:pPr>
    </w:p>
    <w:p w14:paraId="0AFF2929" w14:textId="34EBA4DB" w:rsidR="00A766E3" w:rsidRPr="00457BB0" w:rsidRDefault="00532D1B" w:rsidP="00226423">
      <w:pPr>
        <w:pStyle w:val="BodyText"/>
        <w:spacing w:before="1" w:line="276" w:lineRule="auto"/>
        <w:ind w:left="1180" w:right="1845"/>
      </w:pPr>
      <w:r>
        <w:t>The</w:t>
      </w:r>
      <w:r>
        <w:rPr>
          <w:spacing w:val="-4"/>
        </w:rPr>
        <w:t xml:space="preserve"> </w:t>
      </w:r>
      <w:r>
        <w:t>following</w:t>
      </w:r>
      <w:r>
        <w:rPr>
          <w:spacing w:val="-5"/>
        </w:rPr>
        <w:t xml:space="preserve"> </w:t>
      </w:r>
      <w:r>
        <w:t>organizations</w:t>
      </w:r>
      <w:r>
        <w:rPr>
          <w:spacing w:val="-3"/>
        </w:rPr>
        <w:t xml:space="preserve"> </w:t>
      </w:r>
      <w:r>
        <w:t>are</w:t>
      </w:r>
      <w:r>
        <w:rPr>
          <w:spacing w:val="-4"/>
        </w:rPr>
        <w:t xml:space="preserve"> </w:t>
      </w:r>
      <w:r>
        <w:t>current</w:t>
      </w:r>
      <w:r>
        <w:rPr>
          <w:spacing w:val="-4"/>
        </w:rPr>
        <w:t xml:space="preserve"> </w:t>
      </w:r>
      <w:r>
        <w:t>active</w:t>
      </w:r>
      <w:r>
        <w:rPr>
          <w:spacing w:val="-5"/>
        </w:rPr>
        <w:t xml:space="preserve"> </w:t>
      </w:r>
      <w:r>
        <w:t>members</w:t>
      </w:r>
      <w:r>
        <w:rPr>
          <w:spacing w:val="-5"/>
        </w:rPr>
        <w:t xml:space="preserve"> </w:t>
      </w:r>
      <w:r>
        <w:t>of</w:t>
      </w:r>
      <w:r>
        <w:rPr>
          <w:spacing w:val="-4"/>
        </w:rPr>
        <w:t xml:space="preserve"> </w:t>
      </w:r>
      <w:r w:rsidR="00992A37">
        <w:rPr>
          <w:spacing w:val="-4"/>
        </w:rPr>
        <w:t>Jefferson</w:t>
      </w:r>
      <w:r w:rsidR="00457BB0">
        <w:rPr>
          <w:spacing w:val="-4"/>
        </w:rPr>
        <w:t xml:space="preserve"> </w:t>
      </w:r>
      <w:r>
        <w:t>County</w:t>
      </w:r>
      <w:r>
        <w:rPr>
          <w:spacing w:val="-3"/>
        </w:rPr>
        <w:t xml:space="preserve"> </w:t>
      </w:r>
      <w:r>
        <w:t xml:space="preserve">VOAD: </w:t>
      </w:r>
      <w:r w:rsidRPr="00457BB0">
        <w:t xml:space="preserve">American Red Cross </w:t>
      </w:r>
      <w:r w:rsidR="007429ED" w:rsidRPr="00457BB0">
        <w:t>–</w:t>
      </w:r>
      <w:r w:rsidRPr="00457BB0">
        <w:t xml:space="preserve"> </w:t>
      </w:r>
      <w:r w:rsidR="007429ED" w:rsidRPr="00457BB0">
        <w:t xml:space="preserve">Greater </w:t>
      </w:r>
      <w:r w:rsidR="00156B5A">
        <w:t>PA</w:t>
      </w:r>
      <w:r w:rsidR="007429ED" w:rsidRPr="00457BB0">
        <w:t xml:space="preserve"> Region</w:t>
      </w:r>
    </w:p>
    <w:p w14:paraId="79DAAD7B" w14:textId="7C5E7B1A" w:rsidR="00F675A5" w:rsidRDefault="00532D1B" w:rsidP="00F675A5">
      <w:pPr>
        <w:pStyle w:val="BodyText"/>
        <w:spacing w:before="45" w:line="276" w:lineRule="auto"/>
        <w:ind w:left="1180" w:right="6359"/>
      </w:pPr>
      <w:r w:rsidRPr="00457BB0">
        <w:t>Salvation</w:t>
      </w:r>
      <w:r w:rsidRPr="00457BB0">
        <w:rPr>
          <w:spacing w:val="-9"/>
        </w:rPr>
        <w:t xml:space="preserve"> </w:t>
      </w:r>
      <w:r w:rsidRPr="00457BB0">
        <w:t>Army</w:t>
      </w:r>
      <w:r w:rsidRPr="00457BB0">
        <w:rPr>
          <w:spacing w:val="-10"/>
        </w:rPr>
        <w:t xml:space="preserve"> </w:t>
      </w:r>
      <w:r w:rsidRPr="00457BB0">
        <w:t>of</w:t>
      </w:r>
      <w:r w:rsidRPr="00457BB0">
        <w:rPr>
          <w:spacing w:val="-9"/>
        </w:rPr>
        <w:t xml:space="preserve"> </w:t>
      </w:r>
      <w:r w:rsidR="00992A37">
        <w:rPr>
          <w:spacing w:val="-9"/>
        </w:rPr>
        <w:t>Jefferson</w:t>
      </w:r>
      <w:r w:rsidRPr="00457BB0">
        <w:rPr>
          <w:spacing w:val="-9"/>
        </w:rPr>
        <w:t xml:space="preserve"> </w:t>
      </w:r>
      <w:r w:rsidRPr="00457BB0">
        <w:t>Pennsylvania</w:t>
      </w:r>
    </w:p>
    <w:p w14:paraId="63B591E0" w14:textId="5618F32F" w:rsidR="00D9223D" w:rsidRPr="00D9223D" w:rsidRDefault="00532D1B" w:rsidP="00F675A5">
      <w:pPr>
        <w:pStyle w:val="BodyText"/>
        <w:spacing w:before="45" w:line="276" w:lineRule="auto"/>
        <w:ind w:left="1180" w:right="6359"/>
      </w:pPr>
      <w:r w:rsidRPr="00D9223D">
        <w:lastRenderedPageBreak/>
        <w:t xml:space="preserve">United Way of </w:t>
      </w:r>
      <w:r w:rsidR="00992A37" w:rsidRPr="00D9223D">
        <w:t>Jefferson</w:t>
      </w:r>
      <w:r w:rsidR="007429ED" w:rsidRPr="00D9223D">
        <w:t xml:space="preserve"> </w:t>
      </w:r>
      <w:r w:rsidRPr="00D9223D">
        <w:t>County</w:t>
      </w:r>
      <w:r w:rsidR="00692EE1" w:rsidRPr="00D9223D">
        <w:t xml:space="preserve"> /</w:t>
      </w:r>
      <w:r w:rsidRPr="00D9223D">
        <w:t xml:space="preserve"> 2</w:t>
      </w:r>
      <w:r w:rsidR="00692EE1" w:rsidRPr="00D9223D">
        <w:t>-</w:t>
      </w:r>
      <w:r w:rsidRPr="00D9223D">
        <w:t>1</w:t>
      </w:r>
      <w:r w:rsidR="00692EE1" w:rsidRPr="00D9223D">
        <w:t>-</w:t>
      </w:r>
      <w:r w:rsidRPr="00D9223D">
        <w:t>1</w:t>
      </w:r>
    </w:p>
    <w:p w14:paraId="52F3AECB" w14:textId="47AA1D9C" w:rsidR="00A766E3" w:rsidRPr="00D9223D" w:rsidRDefault="00992A37" w:rsidP="00F675A5">
      <w:pPr>
        <w:pStyle w:val="BodyText"/>
        <w:spacing w:before="45" w:line="276" w:lineRule="auto"/>
        <w:ind w:left="1180" w:right="6359"/>
      </w:pPr>
      <w:r w:rsidRPr="00D9223D">
        <w:t>Jefferson</w:t>
      </w:r>
      <w:r w:rsidR="007429ED" w:rsidRPr="00D9223D">
        <w:t xml:space="preserve"> County Community Action </w:t>
      </w:r>
    </w:p>
    <w:p w14:paraId="69857B35" w14:textId="0DE2867D" w:rsidR="001B6512" w:rsidRPr="00D9223D" w:rsidRDefault="00992A37">
      <w:pPr>
        <w:pStyle w:val="BodyText"/>
        <w:spacing w:before="40"/>
        <w:ind w:left="1180"/>
      </w:pPr>
      <w:r w:rsidRPr="00D9223D">
        <w:t>Jefferson</w:t>
      </w:r>
      <w:r w:rsidR="001B6512" w:rsidRPr="00D9223D">
        <w:t xml:space="preserve"> County Human Services</w:t>
      </w:r>
    </w:p>
    <w:p w14:paraId="40D49BD0" w14:textId="3FE1C92D" w:rsidR="00226423" w:rsidRPr="00D9223D" w:rsidRDefault="00992A37">
      <w:pPr>
        <w:pStyle w:val="BodyText"/>
        <w:spacing w:before="40"/>
        <w:ind w:left="1180"/>
      </w:pPr>
      <w:r w:rsidRPr="00D9223D">
        <w:t>Jefferson</w:t>
      </w:r>
      <w:r w:rsidR="00226423" w:rsidRPr="00D9223D">
        <w:t xml:space="preserve"> County Housing Authority</w:t>
      </w:r>
    </w:p>
    <w:p w14:paraId="43CC5020" w14:textId="2B45D81A" w:rsidR="00A766E3" w:rsidRPr="00D9223D" w:rsidRDefault="00532D1B">
      <w:pPr>
        <w:pStyle w:val="BodyText"/>
        <w:spacing w:line="276" w:lineRule="auto"/>
        <w:ind w:left="1180" w:right="5675"/>
      </w:pPr>
      <w:r w:rsidRPr="00D9223D">
        <w:t>Emergency</w:t>
      </w:r>
      <w:r w:rsidRPr="00D9223D">
        <w:rPr>
          <w:spacing w:val="-8"/>
        </w:rPr>
        <w:t xml:space="preserve"> </w:t>
      </w:r>
      <w:r w:rsidR="00226423" w:rsidRPr="00D9223D">
        <w:t xml:space="preserve">Management Agency, </w:t>
      </w:r>
      <w:r w:rsidR="00992A37" w:rsidRPr="00D9223D">
        <w:t>Jefferson</w:t>
      </w:r>
      <w:r w:rsidR="00226423" w:rsidRPr="00D9223D">
        <w:t xml:space="preserve"> Co.</w:t>
      </w:r>
    </w:p>
    <w:p w14:paraId="102AB265" w14:textId="643EBE57" w:rsidR="00A766E3" w:rsidRPr="00D9223D" w:rsidRDefault="00992A37" w:rsidP="00226423">
      <w:pPr>
        <w:pStyle w:val="BodyText"/>
        <w:spacing w:line="276" w:lineRule="auto"/>
        <w:ind w:left="1180" w:right="3840"/>
        <w:rPr>
          <w:spacing w:val="-4"/>
        </w:rPr>
      </w:pPr>
      <w:r w:rsidRPr="00D9223D">
        <w:t>Jefferson</w:t>
      </w:r>
      <w:r w:rsidR="00226423" w:rsidRPr="00D9223D">
        <w:t xml:space="preserve"> </w:t>
      </w:r>
      <w:r w:rsidR="00532D1B" w:rsidRPr="00D9223D">
        <w:t>County</w:t>
      </w:r>
      <w:r w:rsidR="00532D1B" w:rsidRPr="00D9223D">
        <w:rPr>
          <w:spacing w:val="-2"/>
        </w:rPr>
        <w:t xml:space="preserve"> </w:t>
      </w:r>
      <w:r w:rsidR="00532D1B" w:rsidRPr="00D9223D">
        <w:t>Area</w:t>
      </w:r>
      <w:r w:rsidR="00532D1B" w:rsidRPr="00D9223D">
        <w:rPr>
          <w:spacing w:val="-1"/>
        </w:rPr>
        <w:t xml:space="preserve"> </w:t>
      </w:r>
      <w:r w:rsidR="00532D1B" w:rsidRPr="00D9223D">
        <w:t>Agency</w:t>
      </w:r>
      <w:r w:rsidR="00532D1B" w:rsidRPr="00D9223D">
        <w:rPr>
          <w:spacing w:val="-2"/>
        </w:rPr>
        <w:t xml:space="preserve"> </w:t>
      </w:r>
      <w:r w:rsidR="00532D1B" w:rsidRPr="00D9223D">
        <w:t>on</w:t>
      </w:r>
      <w:r w:rsidR="00532D1B" w:rsidRPr="00D9223D">
        <w:rPr>
          <w:spacing w:val="-1"/>
        </w:rPr>
        <w:t xml:space="preserve"> </w:t>
      </w:r>
      <w:r w:rsidR="00532D1B" w:rsidRPr="00D9223D">
        <w:rPr>
          <w:spacing w:val="-4"/>
        </w:rPr>
        <w:t>Aging</w:t>
      </w:r>
    </w:p>
    <w:p w14:paraId="1CD7ECCB" w14:textId="77777777" w:rsidR="00F675A5" w:rsidRDefault="00F675A5">
      <w:pPr>
        <w:pStyle w:val="Heading4"/>
        <w:jc w:val="left"/>
      </w:pPr>
    </w:p>
    <w:p w14:paraId="22A3E69D" w14:textId="77777777" w:rsidR="00A766E3" w:rsidRDefault="00532D1B">
      <w:pPr>
        <w:pStyle w:val="Heading4"/>
        <w:jc w:val="left"/>
        <w:rPr>
          <w:spacing w:val="-3"/>
        </w:rPr>
      </w:pPr>
      <w:r>
        <w:t>Long</w:t>
      </w:r>
      <w:r>
        <w:rPr>
          <w:spacing w:val="-3"/>
        </w:rPr>
        <w:t xml:space="preserve"> </w:t>
      </w:r>
      <w:r>
        <w:t>Term</w:t>
      </w:r>
      <w:r>
        <w:rPr>
          <w:spacing w:val="-3"/>
        </w:rPr>
        <w:t xml:space="preserve"> </w:t>
      </w:r>
      <w:r>
        <w:t>Recovery</w:t>
      </w:r>
    </w:p>
    <w:p w14:paraId="04D2D7BA" w14:textId="77777777" w:rsidR="00FE2A9A" w:rsidRPr="00457BB0" w:rsidRDefault="00FE2A9A" w:rsidP="00F675A5">
      <w:pPr>
        <w:pStyle w:val="BodyText"/>
        <w:ind w:left="1180" w:right="995"/>
      </w:pPr>
      <w:r w:rsidRPr="00457BB0">
        <w:t xml:space="preserve">Pennsylvania has experienced an increase in high-impact localized events.  While damage from a disaster is significant to the community, the availability of federal funding to assist survivors has become increasingly limited.  </w:t>
      </w:r>
    </w:p>
    <w:p w14:paraId="27AAA103" w14:textId="77777777" w:rsidR="00FE2A9A" w:rsidRPr="00457BB0" w:rsidRDefault="00FE2A9A">
      <w:pPr>
        <w:pStyle w:val="BodyText"/>
        <w:spacing w:line="278" w:lineRule="auto"/>
        <w:ind w:left="1180" w:right="995"/>
      </w:pPr>
      <w:r w:rsidRPr="00457BB0">
        <w:t xml:space="preserve">A Multi Agency Resource Center (MARC) brings together multiple service providers to create a one-stop assistance center for disaster survivors.  The scope and size of the MRC is entirely scalable and provides a mechanism to offer local and state resources as well as VOAD’s to assist with unmet needs.  </w:t>
      </w:r>
    </w:p>
    <w:p w14:paraId="57EFAA88" w14:textId="77777777" w:rsidR="00FE2A9A" w:rsidRPr="00457BB0" w:rsidRDefault="00FE2A9A">
      <w:pPr>
        <w:pStyle w:val="BodyText"/>
        <w:spacing w:line="278" w:lineRule="auto"/>
        <w:ind w:left="1180" w:right="995"/>
      </w:pPr>
    </w:p>
    <w:p w14:paraId="206E1753" w14:textId="77777777" w:rsidR="00FE2A9A" w:rsidRPr="00457BB0" w:rsidRDefault="00FE2A9A">
      <w:pPr>
        <w:pStyle w:val="BodyText"/>
        <w:spacing w:line="278" w:lineRule="auto"/>
        <w:ind w:left="1180" w:right="995"/>
      </w:pPr>
      <w:r w:rsidRPr="00457BB0">
        <w:t>Some of the common unmet needs of disaster survivors are:</w:t>
      </w:r>
    </w:p>
    <w:p w14:paraId="3A817E8E" w14:textId="77777777" w:rsidR="00FE2A9A" w:rsidRPr="00457BB0" w:rsidRDefault="00FE2A9A">
      <w:pPr>
        <w:pStyle w:val="BodyText"/>
        <w:spacing w:line="278" w:lineRule="auto"/>
        <w:ind w:left="1180" w:right="995"/>
      </w:pPr>
    </w:p>
    <w:p w14:paraId="14E0D84B" w14:textId="77777777" w:rsidR="00F675A5" w:rsidRDefault="00F675A5" w:rsidP="00BC1618">
      <w:pPr>
        <w:pStyle w:val="ListParagraph"/>
        <w:numPr>
          <w:ilvl w:val="0"/>
          <w:numId w:val="18"/>
        </w:numPr>
        <w:tabs>
          <w:tab w:val="left" w:pos="1900"/>
          <w:tab w:val="left" w:pos="1901"/>
        </w:tabs>
        <w:spacing w:line="288" w:lineRule="exact"/>
        <w:ind w:hanging="361"/>
        <w:rPr>
          <w:sz w:val="24"/>
        </w:rPr>
        <w:sectPr w:rsidR="00F675A5" w:rsidSect="00E363FB">
          <w:footerReference w:type="even" r:id="rId44"/>
          <w:footerReference w:type="default" r:id="rId45"/>
          <w:pgSz w:w="12240" w:h="15840"/>
          <w:pgMar w:top="1400" w:right="480" w:bottom="1680" w:left="260" w:header="0" w:footer="1492" w:gutter="0"/>
          <w:cols w:space="720"/>
        </w:sectPr>
      </w:pPr>
    </w:p>
    <w:p w14:paraId="10D66C66" w14:textId="77777777" w:rsidR="00FE2A9A" w:rsidRPr="00457BB0" w:rsidRDefault="00FE2A9A" w:rsidP="00BC1618">
      <w:pPr>
        <w:pStyle w:val="ListParagraph"/>
        <w:numPr>
          <w:ilvl w:val="0"/>
          <w:numId w:val="18"/>
        </w:numPr>
        <w:tabs>
          <w:tab w:val="left" w:pos="1900"/>
          <w:tab w:val="left" w:pos="1901"/>
        </w:tabs>
        <w:spacing w:line="288" w:lineRule="exact"/>
        <w:ind w:hanging="361"/>
        <w:rPr>
          <w:sz w:val="24"/>
        </w:rPr>
      </w:pPr>
      <w:r w:rsidRPr="00457BB0">
        <w:rPr>
          <w:sz w:val="24"/>
        </w:rPr>
        <w:t>Legal Assistance</w:t>
      </w:r>
    </w:p>
    <w:p w14:paraId="0D092C8C" w14:textId="77777777" w:rsidR="00FE2A9A" w:rsidRPr="00457BB0" w:rsidRDefault="00FE2A9A" w:rsidP="00BC1618">
      <w:pPr>
        <w:pStyle w:val="ListParagraph"/>
        <w:numPr>
          <w:ilvl w:val="0"/>
          <w:numId w:val="18"/>
        </w:numPr>
        <w:tabs>
          <w:tab w:val="left" w:pos="1900"/>
          <w:tab w:val="left" w:pos="1901"/>
        </w:tabs>
        <w:spacing w:line="288" w:lineRule="exact"/>
        <w:ind w:hanging="361"/>
        <w:rPr>
          <w:sz w:val="24"/>
        </w:rPr>
      </w:pPr>
      <w:r w:rsidRPr="00457BB0">
        <w:rPr>
          <w:sz w:val="24"/>
        </w:rPr>
        <w:t>Damage Assessment Documentation</w:t>
      </w:r>
    </w:p>
    <w:p w14:paraId="33FE9FC5" w14:textId="77777777" w:rsidR="00FE2A9A" w:rsidRPr="00457BB0" w:rsidRDefault="00FE2A9A" w:rsidP="00BC1618">
      <w:pPr>
        <w:pStyle w:val="ListParagraph"/>
        <w:numPr>
          <w:ilvl w:val="0"/>
          <w:numId w:val="18"/>
        </w:numPr>
        <w:tabs>
          <w:tab w:val="left" w:pos="1900"/>
          <w:tab w:val="left" w:pos="1901"/>
        </w:tabs>
        <w:spacing w:line="288" w:lineRule="exact"/>
        <w:ind w:hanging="361"/>
        <w:rPr>
          <w:sz w:val="24"/>
        </w:rPr>
      </w:pPr>
      <w:r w:rsidRPr="00457BB0">
        <w:rPr>
          <w:sz w:val="24"/>
        </w:rPr>
        <w:t>Debris Removal</w:t>
      </w:r>
    </w:p>
    <w:p w14:paraId="4A442926" w14:textId="77777777" w:rsidR="00FE2A9A" w:rsidRPr="00457BB0" w:rsidRDefault="00FE2A9A" w:rsidP="00BC1618">
      <w:pPr>
        <w:pStyle w:val="ListParagraph"/>
        <w:numPr>
          <w:ilvl w:val="0"/>
          <w:numId w:val="18"/>
        </w:numPr>
        <w:tabs>
          <w:tab w:val="left" w:pos="1900"/>
          <w:tab w:val="left" w:pos="1901"/>
        </w:tabs>
        <w:spacing w:line="288" w:lineRule="exact"/>
        <w:ind w:hanging="361"/>
        <w:rPr>
          <w:sz w:val="24"/>
        </w:rPr>
      </w:pPr>
      <w:r w:rsidRPr="00457BB0">
        <w:rPr>
          <w:sz w:val="24"/>
        </w:rPr>
        <w:t>Document Replacement</w:t>
      </w:r>
    </w:p>
    <w:p w14:paraId="33EB75D1" w14:textId="77777777" w:rsidR="00457BB0" w:rsidRPr="00457BB0" w:rsidRDefault="00457BB0" w:rsidP="00BC1618">
      <w:pPr>
        <w:pStyle w:val="ListParagraph"/>
        <w:numPr>
          <w:ilvl w:val="0"/>
          <w:numId w:val="18"/>
        </w:numPr>
        <w:tabs>
          <w:tab w:val="left" w:pos="1900"/>
          <w:tab w:val="left" w:pos="1901"/>
        </w:tabs>
        <w:spacing w:line="288" w:lineRule="exact"/>
        <w:ind w:hanging="361"/>
        <w:rPr>
          <w:sz w:val="24"/>
        </w:rPr>
      </w:pPr>
      <w:r w:rsidRPr="00457BB0">
        <w:rPr>
          <w:sz w:val="24"/>
        </w:rPr>
        <w:t>Accommodations for Domestic Animals</w:t>
      </w:r>
    </w:p>
    <w:p w14:paraId="6B1392B0" w14:textId="77777777" w:rsidR="00457BB0" w:rsidRDefault="00457BB0" w:rsidP="00BC1618">
      <w:pPr>
        <w:pStyle w:val="ListParagraph"/>
        <w:numPr>
          <w:ilvl w:val="0"/>
          <w:numId w:val="18"/>
        </w:numPr>
        <w:tabs>
          <w:tab w:val="left" w:pos="1900"/>
          <w:tab w:val="left" w:pos="1901"/>
        </w:tabs>
        <w:spacing w:line="288" w:lineRule="exact"/>
        <w:ind w:hanging="361"/>
        <w:rPr>
          <w:sz w:val="24"/>
        </w:rPr>
      </w:pPr>
      <w:r w:rsidRPr="00457BB0">
        <w:rPr>
          <w:sz w:val="24"/>
        </w:rPr>
        <w:t>Education &amp; Job Training Assistance</w:t>
      </w:r>
    </w:p>
    <w:p w14:paraId="025B4A10" w14:textId="77777777" w:rsidR="00457BB0" w:rsidRPr="00457BB0" w:rsidRDefault="00457BB0" w:rsidP="00BC1618">
      <w:pPr>
        <w:pStyle w:val="ListParagraph"/>
        <w:numPr>
          <w:ilvl w:val="0"/>
          <w:numId w:val="18"/>
        </w:numPr>
        <w:tabs>
          <w:tab w:val="left" w:pos="1900"/>
          <w:tab w:val="left" w:pos="1901"/>
        </w:tabs>
        <w:spacing w:line="288" w:lineRule="exact"/>
        <w:ind w:hanging="361"/>
        <w:rPr>
          <w:sz w:val="24"/>
        </w:rPr>
      </w:pPr>
      <w:r w:rsidRPr="00457BB0">
        <w:rPr>
          <w:sz w:val="24"/>
        </w:rPr>
        <w:t>Employment Assistance</w:t>
      </w:r>
    </w:p>
    <w:p w14:paraId="0334EA5C" w14:textId="77777777" w:rsidR="00457BB0" w:rsidRPr="00457BB0" w:rsidRDefault="00457BB0" w:rsidP="00BC1618">
      <w:pPr>
        <w:pStyle w:val="ListParagraph"/>
        <w:numPr>
          <w:ilvl w:val="0"/>
          <w:numId w:val="18"/>
        </w:numPr>
        <w:tabs>
          <w:tab w:val="left" w:pos="1900"/>
          <w:tab w:val="left" w:pos="1901"/>
        </w:tabs>
        <w:spacing w:line="288" w:lineRule="exact"/>
        <w:ind w:hanging="361"/>
        <w:rPr>
          <w:sz w:val="24"/>
        </w:rPr>
      </w:pPr>
      <w:r w:rsidRPr="00457BB0">
        <w:rPr>
          <w:sz w:val="24"/>
        </w:rPr>
        <w:t>Food and Nutrition</w:t>
      </w:r>
    </w:p>
    <w:p w14:paraId="200F74C9" w14:textId="77777777" w:rsidR="00457BB0" w:rsidRPr="00457BB0" w:rsidRDefault="00457BB0" w:rsidP="00BC1618">
      <w:pPr>
        <w:pStyle w:val="ListParagraph"/>
        <w:numPr>
          <w:ilvl w:val="0"/>
          <w:numId w:val="18"/>
        </w:numPr>
        <w:tabs>
          <w:tab w:val="left" w:pos="1900"/>
          <w:tab w:val="left" w:pos="1901"/>
        </w:tabs>
        <w:spacing w:line="288" w:lineRule="exact"/>
        <w:ind w:hanging="361"/>
        <w:rPr>
          <w:sz w:val="24"/>
        </w:rPr>
      </w:pPr>
      <w:r w:rsidRPr="00457BB0">
        <w:rPr>
          <w:sz w:val="24"/>
        </w:rPr>
        <w:t>Financial Assistance</w:t>
      </w:r>
    </w:p>
    <w:p w14:paraId="0C0017B0" w14:textId="77777777" w:rsidR="00457BB0" w:rsidRPr="00457BB0" w:rsidRDefault="00457BB0" w:rsidP="00BC1618">
      <w:pPr>
        <w:pStyle w:val="ListParagraph"/>
        <w:numPr>
          <w:ilvl w:val="0"/>
          <w:numId w:val="18"/>
        </w:numPr>
        <w:tabs>
          <w:tab w:val="left" w:pos="1900"/>
          <w:tab w:val="left" w:pos="1901"/>
        </w:tabs>
        <w:spacing w:line="288" w:lineRule="exact"/>
        <w:ind w:hanging="361"/>
        <w:rPr>
          <w:sz w:val="24"/>
        </w:rPr>
      </w:pPr>
      <w:r w:rsidRPr="00457BB0">
        <w:rPr>
          <w:sz w:val="24"/>
        </w:rPr>
        <w:t>Funeral Assistance</w:t>
      </w:r>
    </w:p>
    <w:p w14:paraId="7A997082" w14:textId="77777777" w:rsidR="00457BB0" w:rsidRPr="00457BB0" w:rsidRDefault="00457BB0" w:rsidP="00BC1618">
      <w:pPr>
        <w:pStyle w:val="ListParagraph"/>
        <w:numPr>
          <w:ilvl w:val="0"/>
          <w:numId w:val="18"/>
        </w:numPr>
        <w:tabs>
          <w:tab w:val="left" w:pos="1900"/>
          <w:tab w:val="left" w:pos="1901"/>
        </w:tabs>
        <w:spacing w:line="288" w:lineRule="exact"/>
        <w:ind w:hanging="361"/>
        <w:rPr>
          <w:sz w:val="24"/>
        </w:rPr>
      </w:pPr>
      <w:r w:rsidRPr="00457BB0">
        <w:rPr>
          <w:sz w:val="24"/>
        </w:rPr>
        <w:t>Functional Needs</w:t>
      </w:r>
    </w:p>
    <w:p w14:paraId="6B7E268E" w14:textId="77777777" w:rsidR="00457BB0" w:rsidRPr="00457BB0" w:rsidRDefault="00457BB0" w:rsidP="00BC1618">
      <w:pPr>
        <w:pStyle w:val="ListParagraph"/>
        <w:numPr>
          <w:ilvl w:val="0"/>
          <w:numId w:val="18"/>
        </w:numPr>
        <w:tabs>
          <w:tab w:val="left" w:pos="1900"/>
          <w:tab w:val="left" w:pos="1901"/>
        </w:tabs>
        <w:spacing w:line="288" w:lineRule="exact"/>
        <w:ind w:hanging="361"/>
        <w:rPr>
          <w:sz w:val="24"/>
        </w:rPr>
      </w:pPr>
      <w:r w:rsidRPr="00457BB0">
        <w:rPr>
          <w:sz w:val="24"/>
        </w:rPr>
        <w:t>Household Goods</w:t>
      </w:r>
    </w:p>
    <w:p w14:paraId="619A1530" w14:textId="77777777" w:rsidR="00457BB0" w:rsidRPr="00457BB0" w:rsidRDefault="00457BB0" w:rsidP="00BC1618">
      <w:pPr>
        <w:pStyle w:val="ListParagraph"/>
        <w:numPr>
          <w:ilvl w:val="0"/>
          <w:numId w:val="18"/>
        </w:numPr>
        <w:tabs>
          <w:tab w:val="left" w:pos="1900"/>
          <w:tab w:val="left" w:pos="1901"/>
        </w:tabs>
        <w:spacing w:line="288" w:lineRule="exact"/>
        <w:ind w:hanging="361"/>
        <w:rPr>
          <w:sz w:val="24"/>
        </w:rPr>
      </w:pPr>
      <w:r w:rsidRPr="00457BB0">
        <w:rPr>
          <w:sz w:val="24"/>
        </w:rPr>
        <w:t>Housing</w:t>
      </w:r>
    </w:p>
    <w:p w14:paraId="6F2BB929" w14:textId="77777777" w:rsidR="00457BB0" w:rsidRPr="00457BB0" w:rsidRDefault="00457BB0" w:rsidP="00BC1618">
      <w:pPr>
        <w:pStyle w:val="ListParagraph"/>
        <w:numPr>
          <w:ilvl w:val="0"/>
          <w:numId w:val="18"/>
        </w:numPr>
        <w:tabs>
          <w:tab w:val="left" w:pos="1900"/>
          <w:tab w:val="left" w:pos="1901"/>
        </w:tabs>
        <w:spacing w:line="288" w:lineRule="exact"/>
        <w:ind w:hanging="361"/>
        <w:rPr>
          <w:sz w:val="24"/>
        </w:rPr>
      </w:pPr>
      <w:r w:rsidRPr="00457BB0">
        <w:rPr>
          <w:sz w:val="24"/>
        </w:rPr>
        <w:t>Emotional Assistance</w:t>
      </w:r>
    </w:p>
    <w:p w14:paraId="7B6B5B38" w14:textId="16363B47" w:rsidR="00457BB0" w:rsidRPr="00D9223D" w:rsidRDefault="00457BB0" w:rsidP="00BC1618">
      <w:pPr>
        <w:pStyle w:val="ListParagraph"/>
        <w:numPr>
          <w:ilvl w:val="0"/>
          <w:numId w:val="18"/>
        </w:numPr>
        <w:tabs>
          <w:tab w:val="left" w:pos="1900"/>
          <w:tab w:val="left" w:pos="1901"/>
        </w:tabs>
        <w:spacing w:line="288" w:lineRule="exact"/>
        <w:ind w:hanging="361"/>
        <w:rPr>
          <w:sz w:val="24"/>
        </w:rPr>
      </w:pPr>
      <w:r w:rsidRPr="00D9223D">
        <w:rPr>
          <w:sz w:val="24"/>
        </w:rPr>
        <w:t>Utilities</w:t>
      </w:r>
    </w:p>
    <w:p w14:paraId="609760F6" w14:textId="77777777" w:rsidR="00F675A5" w:rsidRDefault="00F675A5">
      <w:pPr>
        <w:rPr>
          <w:sz w:val="24"/>
        </w:rPr>
        <w:sectPr w:rsidR="00F675A5" w:rsidSect="00E363FB">
          <w:type w:val="continuous"/>
          <w:pgSz w:w="12240" w:h="15840"/>
          <w:pgMar w:top="1400" w:right="480" w:bottom="1680" w:left="260" w:header="0" w:footer="1492" w:gutter="0"/>
          <w:cols w:num="2" w:space="720"/>
        </w:sectPr>
      </w:pPr>
    </w:p>
    <w:p w14:paraId="2A6FB3AE" w14:textId="77777777" w:rsidR="00F675A5" w:rsidRDefault="00F675A5">
      <w:pPr>
        <w:pStyle w:val="Heading2"/>
        <w:sectPr w:rsidR="00F675A5" w:rsidSect="00E363FB">
          <w:footerReference w:type="even" r:id="rId46"/>
          <w:footerReference w:type="default" r:id="rId47"/>
          <w:pgSz w:w="12240" w:h="15840"/>
          <w:pgMar w:top="1420" w:right="480" w:bottom="1680" w:left="260" w:header="0" w:footer="1492" w:gutter="0"/>
          <w:cols w:space="720"/>
        </w:sectPr>
      </w:pPr>
    </w:p>
    <w:p w14:paraId="1A4CECC9" w14:textId="77777777" w:rsidR="00A766E3" w:rsidRDefault="009049E4">
      <w:pPr>
        <w:pStyle w:val="Heading2"/>
      </w:pPr>
      <w:r>
        <w:rPr>
          <w:noProof/>
        </w:rPr>
        <mc:AlternateContent>
          <mc:Choice Requires="wps">
            <w:drawing>
              <wp:anchor distT="0" distB="0" distL="0" distR="0" simplePos="0" relativeHeight="487597056" behindDoc="1" locked="0" layoutInCell="1" allowOverlap="1" wp14:anchorId="19728867" wp14:editId="59E79EF9">
                <wp:simplePos x="0" y="0"/>
                <wp:positionH relativeFrom="page">
                  <wp:posOffset>933450</wp:posOffset>
                </wp:positionH>
                <wp:positionV relativeFrom="paragraph">
                  <wp:posOffset>265430</wp:posOffset>
                </wp:positionV>
                <wp:extent cx="4976495" cy="635"/>
                <wp:effectExtent l="0" t="0" r="0" b="0"/>
                <wp:wrapTopAndBottom/>
                <wp:docPr id="95"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6495" cy="635"/>
                        </a:xfrm>
                        <a:custGeom>
                          <a:avLst/>
                          <a:gdLst>
                            <a:gd name="T0" fmla="+- 0 1470 1470"/>
                            <a:gd name="T1" fmla="*/ T0 w 9330"/>
                            <a:gd name="T2" fmla="+- 0 10800 1470"/>
                            <a:gd name="T3" fmla="*/ T2 w 9330"/>
                          </a:gdLst>
                          <a:ahLst/>
                          <a:cxnLst>
                            <a:cxn ang="0">
                              <a:pos x="T1" y="0"/>
                            </a:cxn>
                            <a:cxn ang="0">
                              <a:pos x="T3" y="0"/>
                            </a:cxn>
                          </a:cxnLst>
                          <a:rect l="0" t="0" r="r" b="b"/>
                          <a:pathLst>
                            <a:path w="9330">
                              <a:moveTo>
                                <a:pt x="0" y="0"/>
                              </a:moveTo>
                              <a:lnTo>
                                <a:pt x="933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03DB9" id="docshape33" o:spid="_x0000_s1026" style="position:absolute;margin-left:73.5pt;margin-top:20.9pt;width:391.85pt;height:.0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3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" path="m,l9330,e" filled="f">
                <v:path arrowok="t" o:connecttype="custom" o:connectlocs="0,0;4976495,0" o:connectangles="0,0"/>
                <w10:wrap type="topAndBottom" anchorx="page"/>
              </v:shape>
            </w:pict>
          </mc:Fallback>
        </mc:AlternateContent>
      </w:r>
      <w:r w:rsidR="00532D1B">
        <w:t>The</w:t>
      </w:r>
      <w:r w:rsidR="00532D1B">
        <w:rPr>
          <w:spacing w:val="-14"/>
        </w:rPr>
        <w:t xml:space="preserve"> </w:t>
      </w:r>
      <w:r w:rsidR="00532D1B">
        <w:t>National</w:t>
      </w:r>
      <w:r w:rsidR="00532D1B">
        <w:rPr>
          <w:spacing w:val="-12"/>
        </w:rPr>
        <w:t xml:space="preserve"> </w:t>
      </w:r>
      <w:r w:rsidR="00532D1B">
        <w:t>Incident</w:t>
      </w:r>
      <w:r w:rsidR="00532D1B">
        <w:rPr>
          <w:spacing w:val="-13"/>
        </w:rPr>
        <w:t xml:space="preserve"> </w:t>
      </w:r>
      <w:r w:rsidR="00532D1B">
        <w:t>Management</w:t>
      </w:r>
      <w:r w:rsidR="00532D1B">
        <w:rPr>
          <w:spacing w:val="-11"/>
        </w:rPr>
        <w:t xml:space="preserve"> </w:t>
      </w:r>
      <w:r w:rsidR="00532D1B">
        <w:rPr>
          <w:spacing w:val="-2"/>
        </w:rPr>
        <w:t>System</w:t>
      </w:r>
    </w:p>
    <w:p w14:paraId="142494F1" w14:textId="2D6C10E0" w:rsidR="00A766E3" w:rsidRDefault="00A450F4">
      <w:pPr>
        <w:pStyle w:val="BodyText"/>
        <w:spacing w:line="278" w:lineRule="auto"/>
        <w:ind w:left="1180" w:right="955"/>
        <w:jc w:val="both"/>
      </w:pPr>
      <w:hyperlink r:id="rId48">
        <w:r w:rsidR="00532D1B">
          <w:rPr>
            <w:color w:val="0000FF"/>
            <w:u w:val="single" w:color="0000FF"/>
          </w:rPr>
          <w:t>The National Incident Management System (NIMS)</w:t>
        </w:r>
      </w:hyperlink>
      <w:r w:rsidR="00532D1B">
        <w:rPr>
          <w:color w:val="0000FF"/>
        </w:rPr>
        <w:t xml:space="preserve"> </w:t>
      </w:r>
      <w:r w:rsidR="00532D1B">
        <w:t>came to life from Homeland Security Presidential Directive (HSPD) 5</w:t>
      </w:r>
      <w:r w:rsidR="00D9223D">
        <w:t>, under the authority of President George W. Bush</w:t>
      </w:r>
      <w:r w:rsidR="00532D1B">
        <w:t>.</w:t>
      </w:r>
    </w:p>
    <w:p w14:paraId="5A72A4AF" w14:textId="77777777" w:rsidR="00A766E3" w:rsidRDefault="00532D1B">
      <w:pPr>
        <w:pStyle w:val="BodyText"/>
        <w:spacing w:before="179" w:line="278" w:lineRule="auto"/>
        <w:ind w:left="1180" w:right="953"/>
        <w:jc w:val="both"/>
      </w:pPr>
      <w:r>
        <w:t>In 2004, the Department of Homeland Security published the first version of the National Incident Management System. In December, 2004, Governor Rendell signed a proclamation, mandating that NIMS is utilized for all incident management in the Commonwealth.</w:t>
      </w:r>
    </w:p>
    <w:p w14:paraId="7B24C42F" w14:textId="77777777" w:rsidR="00A766E3" w:rsidRDefault="00532D1B">
      <w:pPr>
        <w:pStyle w:val="BodyText"/>
        <w:spacing w:before="190" w:line="276" w:lineRule="auto"/>
        <w:ind w:left="3761" w:right="951"/>
        <w:jc w:val="both"/>
      </w:pPr>
      <w:r>
        <w:rPr>
          <w:noProof/>
        </w:rPr>
        <w:drawing>
          <wp:anchor distT="0" distB="0" distL="0" distR="0" simplePos="0" relativeHeight="15738368" behindDoc="0" locked="0" layoutInCell="1" allowOverlap="1" wp14:anchorId="25CAA235" wp14:editId="69BD865F">
            <wp:simplePos x="0" y="0"/>
            <wp:positionH relativeFrom="page">
              <wp:posOffset>914400</wp:posOffset>
            </wp:positionH>
            <wp:positionV relativeFrom="paragraph">
              <wp:posOffset>129994</wp:posOffset>
            </wp:positionV>
            <wp:extent cx="1524000" cy="1523999"/>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49" cstate="print"/>
                    <a:stretch>
                      <a:fillRect/>
                    </a:stretch>
                  </pic:blipFill>
                  <pic:spPr>
                    <a:xfrm>
                      <a:off x="0" y="0"/>
                      <a:ext cx="1524000" cy="1523999"/>
                    </a:xfrm>
                    <a:prstGeom prst="rect">
                      <a:avLst/>
                    </a:prstGeom>
                  </pic:spPr>
                </pic:pic>
              </a:graphicData>
            </a:graphic>
          </wp:anchor>
        </w:drawing>
      </w:r>
      <w:r>
        <w:t xml:space="preserve">This system is designed to create a core set doctrine, concepts, principles, terminology, and organizational processes that enables effective, efficient, and collaborative incident management across all emergency management and incident response organizations and </w:t>
      </w:r>
      <w:r>
        <w:rPr>
          <w:spacing w:val="-2"/>
        </w:rPr>
        <w:t>disciplines.</w:t>
      </w:r>
    </w:p>
    <w:p w14:paraId="4C872D85" w14:textId="535872B1" w:rsidR="00A766E3" w:rsidRDefault="00532D1B">
      <w:pPr>
        <w:pStyle w:val="BodyText"/>
        <w:spacing w:before="202" w:line="276" w:lineRule="auto"/>
        <w:ind w:left="3761" w:right="958"/>
        <w:jc w:val="both"/>
      </w:pPr>
      <w:r>
        <w:t xml:space="preserve">In other words, NIMS is a system in which an </w:t>
      </w:r>
      <w:r w:rsidR="00480442">
        <w:t>all-hazards</w:t>
      </w:r>
      <w:r>
        <w:t xml:space="preserve"> approach is taken</w:t>
      </w:r>
      <w:r>
        <w:rPr>
          <w:spacing w:val="7"/>
        </w:rPr>
        <w:t xml:space="preserve"> </w:t>
      </w:r>
      <w:r>
        <w:t>to</w:t>
      </w:r>
      <w:r>
        <w:rPr>
          <w:spacing w:val="6"/>
        </w:rPr>
        <w:t xml:space="preserve"> </w:t>
      </w:r>
      <w:r>
        <w:t>manage</w:t>
      </w:r>
      <w:r>
        <w:rPr>
          <w:spacing w:val="7"/>
        </w:rPr>
        <w:t xml:space="preserve"> </w:t>
      </w:r>
      <w:r>
        <w:t>and</w:t>
      </w:r>
      <w:r>
        <w:rPr>
          <w:spacing w:val="9"/>
        </w:rPr>
        <w:t xml:space="preserve"> </w:t>
      </w:r>
      <w:r>
        <w:t>mitigate</w:t>
      </w:r>
      <w:r>
        <w:rPr>
          <w:spacing w:val="6"/>
        </w:rPr>
        <w:t xml:space="preserve"> </w:t>
      </w:r>
      <w:r>
        <w:t>an</w:t>
      </w:r>
      <w:r>
        <w:rPr>
          <w:spacing w:val="8"/>
        </w:rPr>
        <w:t xml:space="preserve"> </w:t>
      </w:r>
      <w:r>
        <w:t>emergency</w:t>
      </w:r>
      <w:r>
        <w:rPr>
          <w:spacing w:val="7"/>
        </w:rPr>
        <w:t xml:space="preserve"> </w:t>
      </w:r>
      <w:r>
        <w:t>event.</w:t>
      </w:r>
      <w:r>
        <w:rPr>
          <w:spacing w:val="7"/>
        </w:rPr>
        <w:t xml:space="preserve"> </w:t>
      </w:r>
      <w:r>
        <w:t>Additionally,</w:t>
      </w:r>
      <w:r>
        <w:rPr>
          <w:spacing w:val="8"/>
        </w:rPr>
        <w:t xml:space="preserve"> </w:t>
      </w:r>
      <w:r>
        <w:rPr>
          <w:spacing w:val="-5"/>
        </w:rPr>
        <w:t>the</w:t>
      </w:r>
    </w:p>
    <w:p w14:paraId="78EA1743" w14:textId="76FE91B0" w:rsidR="00A766E3" w:rsidRDefault="00532D1B">
      <w:pPr>
        <w:pStyle w:val="BodyText"/>
        <w:spacing w:before="1"/>
        <w:ind w:left="1180"/>
        <w:jc w:val="both"/>
      </w:pPr>
      <w:r>
        <w:t>system</w:t>
      </w:r>
      <w:r>
        <w:rPr>
          <w:spacing w:val="-3"/>
        </w:rPr>
        <w:t xml:space="preserve"> </w:t>
      </w:r>
      <w:r>
        <w:t>is</w:t>
      </w:r>
      <w:r>
        <w:rPr>
          <w:spacing w:val="-4"/>
        </w:rPr>
        <w:t xml:space="preserve"> </w:t>
      </w:r>
      <w:r>
        <w:t>flexible</w:t>
      </w:r>
      <w:r>
        <w:rPr>
          <w:spacing w:val="-3"/>
        </w:rPr>
        <w:t xml:space="preserve"> </w:t>
      </w:r>
      <w:r>
        <w:t>and</w:t>
      </w:r>
      <w:r>
        <w:rPr>
          <w:spacing w:val="-1"/>
        </w:rPr>
        <w:t xml:space="preserve"> </w:t>
      </w:r>
      <w:r>
        <w:t>adaptable</w:t>
      </w:r>
      <w:r>
        <w:rPr>
          <w:spacing w:val="-3"/>
        </w:rPr>
        <w:t xml:space="preserve"> </w:t>
      </w:r>
      <w:r>
        <w:t>to</w:t>
      </w:r>
      <w:r>
        <w:rPr>
          <w:spacing w:val="-1"/>
        </w:rPr>
        <w:t xml:space="preserve"> </w:t>
      </w:r>
      <w:r>
        <w:t>natural,</w:t>
      </w:r>
      <w:r>
        <w:rPr>
          <w:spacing w:val="-4"/>
        </w:rPr>
        <w:t xml:space="preserve"> </w:t>
      </w:r>
      <w:r>
        <w:t>man-</w:t>
      </w:r>
      <w:r>
        <w:rPr>
          <w:spacing w:val="-2"/>
        </w:rPr>
        <w:t xml:space="preserve"> </w:t>
      </w:r>
      <w:r>
        <w:t>made,</w:t>
      </w:r>
      <w:r>
        <w:rPr>
          <w:spacing w:val="-1"/>
        </w:rPr>
        <w:t xml:space="preserve"> </w:t>
      </w:r>
      <w:r w:rsidR="00480442">
        <w:t>small-, or large-scale</w:t>
      </w:r>
      <w:r>
        <w:t xml:space="preserve"> </w:t>
      </w:r>
      <w:r>
        <w:rPr>
          <w:spacing w:val="-2"/>
        </w:rPr>
        <w:t>events.</w:t>
      </w:r>
    </w:p>
    <w:p w14:paraId="478B5E46" w14:textId="77777777" w:rsidR="00A766E3" w:rsidRDefault="00A766E3">
      <w:pPr>
        <w:pStyle w:val="BodyText"/>
        <w:rPr>
          <w:sz w:val="20"/>
        </w:rPr>
      </w:pPr>
    </w:p>
    <w:p w14:paraId="48AC83DD" w14:textId="77777777" w:rsidR="00A766E3" w:rsidRDefault="00532D1B">
      <w:pPr>
        <w:pStyle w:val="Heading3"/>
        <w:spacing w:before="0"/>
        <w:jc w:val="both"/>
      </w:pPr>
      <w:r>
        <w:t>National</w:t>
      </w:r>
      <w:r>
        <w:rPr>
          <w:spacing w:val="-6"/>
        </w:rPr>
        <w:t xml:space="preserve"> </w:t>
      </w:r>
      <w:r>
        <w:t>Response</w:t>
      </w:r>
      <w:r>
        <w:rPr>
          <w:spacing w:val="-5"/>
        </w:rPr>
        <w:t xml:space="preserve"> </w:t>
      </w:r>
      <w:r>
        <w:rPr>
          <w:spacing w:val="-2"/>
        </w:rPr>
        <w:t>Framework</w:t>
      </w:r>
    </w:p>
    <w:p w14:paraId="1D4B865C" w14:textId="77777777" w:rsidR="00A766E3" w:rsidRDefault="00532D1B">
      <w:pPr>
        <w:pStyle w:val="BodyText"/>
        <w:spacing w:before="249" w:line="278" w:lineRule="auto"/>
        <w:ind w:left="1180" w:right="961"/>
        <w:jc w:val="both"/>
      </w:pPr>
      <w:r>
        <w:t>The National Response Framework (NRF) is the guide utilized to direct the nation on how to respond to catastrophes with an all-hazards approach.</w:t>
      </w:r>
    </w:p>
    <w:p w14:paraId="756E3F6D" w14:textId="77777777" w:rsidR="00A766E3" w:rsidRDefault="00532D1B">
      <w:pPr>
        <w:pStyle w:val="BodyText"/>
        <w:spacing w:before="194" w:line="278" w:lineRule="auto"/>
        <w:ind w:left="1180" w:right="957"/>
        <w:jc w:val="both"/>
      </w:pPr>
      <w:r>
        <w:t>Within the NRF, response principles, key roles, responsibilities, and structures which organize national response are discussed in detail. The framework binds local, state, federal, private sector, and non-government partners together.</w:t>
      </w:r>
    </w:p>
    <w:p w14:paraId="218427CB" w14:textId="77777777" w:rsidR="00A766E3" w:rsidRDefault="00532D1B">
      <w:pPr>
        <w:pStyle w:val="BodyText"/>
        <w:spacing w:before="193" w:line="276" w:lineRule="auto"/>
        <w:ind w:left="1180" w:right="956"/>
        <w:jc w:val="both"/>
      </w:pPr>
      <w:r>
        <w:t>Furthermore, the framework presents discussion to address special circumstances in which the Federal government may play a larger role while responding to incidents of federal interest or where states require significant response resources.</w:t>
      </w:r>
    </w:p>
    <w:p w14:paraId="65F75F80" w14:textId="77777777" w:rsidR="00A766E3" w:rsidRDefault="00532D1B">
      <w:pPr>
        <w:pStyle w:val="BodyText"/>
        <w:spacing w:before="198" w:line="276" w:lineRule="auto"/>
        <w:ind w:left="1180" w:right="952"/>
        <w:jc w:val="both"/>
      </w:pPr>
      <w:r>
        <w:t xml:space="preserve">Finally, the framework ensures government executives, private </w:t>
      </w:r>
      <w:proofErr w:type="gramStart"/>
      <w:r>
        <w:t>sector</w:t>
      </w:r>
      <w:proofErr w:type="gramEnd"/>
      <w:r>
        <w:t xml:space="preserve"> and non-governmental organization (NGO) leaders, and emergency management practitioners across the nation understand their domestic incident response roles, responsibilities, and relationships in order</w:t>
      </w:r>
      <w:r>
        <w:rPr>
          <w:spacing w:val="40"/>
        </w:rPr>
        <w:t xml:space="preserve"> </w:t>
      </w:r>
      <w:r>
        <w:t>to respond more effectively to any type of incident.</w:t>
      </w:r>
    </w:p>
    <w:p w14:paraId="5E1799A6" w14:textId="77777777" w:rsidR="00A766E3" w:rsidRDefault="00A766E3">
      <w:pPr>
        <w:spacing w:line="276" w:lineRule="auto"/>
        <w:jc w:val="both"/>
      </w:pPr>
    </w:p>
    <w:p w14:paraId="4A6E6193" w14:textId="77777777" w:rsidR="00F675A5" w:rsidRDefault="00F675A5">
      <w:pPr>
        <w:spacing w:line="276" w:lineRule="auto"/>
        <w:jc w:val="both"/>
      </w:pPr>
    </w:p>
    <w:p w14:paraId="07A2304E" w14:textId="77777777" w:rsidR="00F675A5" w:rsidRDefault="00F675A5">
      <w:pPr>
        <w:spacing w:line="276" w:lineRule="auto"/>
        <w:jc w:val="both"/>
      </w:pPr>
    </w:p>
    <w:p w14:paraId="7423C306" w14:textId="77777777" w:rsidR="00F675A5" w:rsidRDefault="00F675A5">
      <w:pPr>
        <w:spacing w:line="276" w:lineRule="auto"/>
        <w:jc w:val="both"/>
      </w:pPr>
    </w:p>
    <w:p w14:paraId="1AFDC135" w14:textId="77777777" w:rsidR="00F675A5" w:rsidRDefault="00F675A5" w:rsidP="00F675A5">
      <w:pPr>
        <w:spacing w:line="276" w:lineRule="auto"/>
        <w:jc w:val="center"/>
        <w:sectPr w:rsidR="00F675A5" w:rsidSect="00E363FB">
          <w:type w:val="continuous"/>
          <w:pgSz w:w="12240" w:h="15840"/>
          <w:pgMar w:top="1420" w:right="480" w:bottom="1680" w:left="260" w:header="0" w:footer="1492" w:gutter="0"/>
          <w:cols w:space="720"/>
        </w:sectPr>
      </w:pPr>
      <w:r>
        <w:t>10-1</w:t>
      </w:r>
    </w:p>
    <w:p w14:paraId="49E38529" w14:textId="387863AA" w:rsidR="005039D9" w:rsidRPr="005039D9" w:rsidRDefault="009049E4" w:rsidP="005039D9">
      <w:pPr>
        <w:pStyle w:val="Heading2"/>
        <w:rPr>
          <w:spacing w:val="-2"/>
        </w:rPr>
      </w:pPr>
      <w:r>
        <w:rPr>
          <w:noProof/>
        </w:rPr>
        <w:lastRenderedPageBreak/>
        <mc:AlternateContent>
          <mc:Choice Requires="wps">
            <w:drawing>
              <wp:anchor distT="0" distB="0" distL="0" distR="0" simplePos="0" relativeHeight="487598080" behindDoc="1" locked="0" layoutInCell="1" allowOverlap="1" wp14:anchorId="26D8D06B" wp14:editId="66C04D8B">
                <wp:simplePos x="0" y="0"/>
                <wp:positionH relativeFrom="page">
                  <wp:posOffset>933450</wp:posOffset>
                </wp:positionH>
                <wp:positionV relativeFrom="paragraph">
                  <wp:posOffset>265430</wp:posOffset>
                </wp:positionV>
                <wp:extent cx="4976495" cy="635"/>
                <wp:effectExtent l="0" t="0" r="0" b="0"/>
                <wp:wrapTopAndBottom/>
                <wp:docPr id="94"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6495" cy="635"/>
                        </a:xfrm>
                        <a:custGeom>
                          <a:avLst/>
                          <a:gdLst>
                            <a:gd name="T0" fmla="+- 0 1470 1470"/>
                            <a:gd name="T1" fmla="*/ T0 w 9330"/>
                            <a:gd name="T2" fmla="+- 0 10800 1470"/>
                            <a:gd name="T3" fmla="*/ T2 w 9330"/>
                          </a:gdLst>
                          <a:ahLst/>
                          <a:cxnLst>
                            <a:cxn ang="0">
                              <a:pos x="T1" y="0"/>
                            </a:cxn>
                            <a:cxn ang="0">
                              <a:pos x="T3" y="0"/>
                            </a:cxn>
                          </a:cxnLst>
                          <a:rect l="0" t="0" r="r" b="b"/>
                          <a:pathLst>
                            <a:path w="9330">
                              <a:moveTo>
                                <a:pt x="0" y="0"/>
                              </a:moveTo>
                              <a:lnTo>
                                <a:pt x="933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B531C" id="docshape36" o:spid="_x0000_s1026" style="position:absolute;margin-left:73.5pt;margin-top:20.9pt;width:391.85pt;height:.0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3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" path="m,l9330,e" filled="f">
                <v:path arrowok="t" o:connecttype="custom" o:connectlocs="0,0;4976495,0" o:connectangles="0,0"/>
                <w10:wrap type="topAndBottom" anchorx="page"/>
              </v:shape>
            </w:pict>
          </mc:Fallback>
        </mc:AlternateContent>
      </w:r>
      <w:r w:rsidR="00532D1B">
        <w:t>Critical</w:t>
      </w:r>
      <w:r w:rsidR="00532D1B">
        <w:rPr>
          <w:spacing w:val="-12"/>
        </w:rPr>
        <w:t xml:space="preserve"> </w:t>
      </w:r>
      <w:r w:rsidR="00532D1B">
        <w:t>Incident</w:t>
      </w:r>
      <w:r w:rsidR="00532D1B">
        <w:rPr>
          <w:spacing w:val="-12"/>
        </w:rPr>
        <w:t xml:space="preserve"> </w:t>
      </w:r>
      <w:r w:rsidR="00532D1B">
        <w:t>Stress</w:t>
      </w:r>
      <w:r w:rsidR="00532D1B">
        <w:rPr>
          <w:spacing w:val="-12"/>
        </w:rPr>
        <w:t xml:space="preserve"> </w:t>
      </w:r>
      <w:r w:rsidR="00532D1B">
        <w:rPr>
          <w:spacing w:val="-2"/>
        </w:rPr>
        <w:t>Management</w:t>
      </w:r>
    </w:p>
    <w:p w14:paraId="2F3E2289" w14:textId="62B092D0" w:rsidR="00BC52C6" w:rsidRPr="00BC52C6" w:rsidRDefault="001B6512" w:rsidP="001B6512">
      <w:pPr>
        <w:pStyle w:val="BodyText"/>
        <w:spacing w:line="276" w:lineRule="auto"/>
        <w:ind w:left="1180" w:right="959"/>
        <w:jc w:val="both"/>
      </w:pPr>
      <w:r>
        <w:t xml:space="preserve">The </w:t>
      </w:r>
      <w:r w:rsidR="00992A37">
        <w:t>Jefferson</w:t>
      </w:r>
      <w:r>
        <w:t xml:space="preserve"> County, Critical Incident Stress Management T</w:t>
      </w:r>
      <w:r w:rsidRPr="00BC52C6">
        <w:t xml:space="preserve">eam, </w:t>
      </w:r>
      <w:r w:rsidR="00532D1B" w:rsidRPr="00BC52C6">
        <w:t>consists of volunteers</w:t>
      </w:r>
      <w:r w:rsidRPr="00BC52C6">
        <w:t xml:space="preserve"> from multiple fields of experience.  There are EMT’s, Fire Fighters, Chaplin’s, Psychologists, social </w:t>
      </w:r>
      <w:r w:rsidR="00022B6B" w:rsidRPr="00BC52C6">
        <w:t>workers,</w:t>
      </w:r>
      <w:r w:rsidRPr="00BC52C6">
        <w:t xml:space="preserve"> and others who work in the emergency services,</w:t>
      </w:r>
      <w:r w:rsidR="00532D1B" w:rsidRPr="00BC52C6">
        <w:t xml:space="preserve"> who are trained to debrief or defuse emergency workers after a critical incident.</w:t>
      </w:r>
      <w:r w:rsidRPr="00BC52C6">
        <w:t xml:space="preserve">  Critical Incident Stress Debriefing (CISD) is a facilitator-led process conducted soon after a traumatic event with individuals considered to be under stress from trauma exposure.  Participants are encouraged to describe their experience of the incident and its </w:t>
      </w:r>
      <w:r w:rsidR="00457BB0" w:rsidRPr="00BC52C6">
        <w:t>aftermath,</w:t>
      </w:r>
      <w:r w:rsidRPr="00BC52C6">
        <w:t xml:space="preserve"> followed by a presentation on common stress reactions and stress management.  This early intervention process supports recovery </w:t>
      </w:r>
      <w:r w:rsidR="00BC52C6" w:rsidRPr="00BC52C6">
        <w:t xml:space="preserve">by providing group support and linking affected individuals to further counseling and treatment services if necessary.  The team can be contacted by calling the </w:t>
      </w:r>
      <w:r w:rsidR="00992A37">
        <w:t>Jefferson</w:t>
      </w:r>
      <w:r w:rsidR="00BC52C6" w:rsidRPr="00BC52C6">
        <w:t xml:space="preserve"> County </w:t>
      </w:r>
      <w:r w:rsidR="00480442">
        <w:t>Department of Emergency Services</w:t>
      </w:r>
      <w:r w:rsidR="00BC52C6" w:rsidRPr="00BC52C6">
        <w:t xml:space="preserve">, </w:t>
      </w:r>
      <w:r w:rsidR="00480442">
        <w:t>814-849-1617</w:t>
      </w:r>
      <w:r w:rsidR="00BC52C6" w:rsidRPr="00BC52C6">
        <w:t xml:space="preserve">.  The dispatcher will take your message and forward to </w:t>
      </w:r>
      <w:r w:rsidR="00480442">
        <w:t>a</w:t>
      </w:r>
      <w:r w:rsidR="00BC52C6" w:rsidRPr="00BC52C6">
        <w:t xml:space="preserve"> team member, who will return your call.  </w:t>
      </w:r>
    </w:p>
    <w:p w14:paraId="7DBFAAE5" w14:textId="77777777" w:rsidR="00BC52C6" w:rsidRPr="00BC52C6" w:rsidRDefault="00BC52C6" w:rsidP="001B6512">
      <w:pPr>
        <w:pStyle w:val="BodyText"/>
        <w:spacing w:line="276" w:lineRule="auto"/>
        <w:ind w:left="1180" w:right="959"/>
        <w:jc w:val="both"/>
      </w:pPr>
    </w:p>
    <w:p w14:paraId="14EEC8D1" w14:textId="77777777" w:rsidR="00BC52C6" w:rsidRPr="00BC52C6" w:rsidRDefault="00BC52C6" w:rsidP="001B6512">
      <w:pPr>
        <w:pStyle w:val="BodyText"/>
        <w:spacing w:line="276" w:lineRule="auto"/>
        <w:ind w:left="1180" w:right="959"/>
        <w:jc w:val="both"/>
      </w:pPr>
    </w:p>
    <w:p w14:paraId="279AC84D" w14:textId="496CF247" w:rsidR="00A766E3" w:rsidRDefault="00BC52C6" w:rsidP="00BC52C6">
      <w:pPr>
        <w:pStyle w:val="BodyText"/>
        <w:spacing w:line="276" w:lineRule="auto"/>
        <w:ind w:left="1180" w:right="959"/>
        <w:jc w:val="both"/>
      </w:pPr>
      <w:r w:rsidRPr="00BC52C6">
        <w:t xml:space="preserve">If you </w:t>
      </w:r>
      <w:r w:rsidR="00022B6B" w:rsidRPr="00BC52C6">
        <w:t>need</w:t>
      </w:r>
      <w:r w:rsidRPr="00BC52C6">
        <w:t xml:space="preserve"> counseling or want help in other areas, please call 2-1-1 and they will provide you with a listing of agencies that may assist.  </w:t>
      </w:r>
    </w:p>
    <w:p w14:paraId="78030BA9" w14:textId="77777777" w:rsidR="00F675A5" w:rsidRDefault="00F675A5" w:rsidP="00BC52C6">
      <w:pPr>
        <w:pStyle w:val="BodyText"/>
        <w:spacing w:line="276" w:lineRule="auto"/>
        <w:ind w:left="1180" w:right="959"/>
        <w:jc w:val="both"/>
      </w:pPr>
    </w:p>
    <w:p w14:paraId="27E33C7F" w14:textId="77777777" w:rsidR="00F675A5" w:rsidRDefault="00F675A5" w:rsidP="00BC52C6">
      <w:pPr>
        <w:pStyle w:val="BodyText"/>
        <w:spacing w:line="276" w:lineRule="auto"/>
        <w:ind w:left="1180" w:right="959"/>
        <w:jc w:val="both"/>
      </w:pPr>
    </w:p>
    <w:p w14:paraId="53948F67" w14:textId="77777777" w:rsidR="00F675A5" w:rsidRDefault="00F675A5" w:rsidP="00BC52C6">
      <w:pPr>
        <w:pStyle w:val="BodyText"/>
        <w:spacing w:line="276" w:lineRule="auto"/>
        <w:ind w:left="1180" w:right="959"/>
        <w:jc w:val="both"/>
      </w:pPr>
    </w:p>
    <w:p w14:paraId="054E5643" w14:textId="77777777" w:rsidR="00F675A5" w:rsidRDefault="00F675A5" w:rsidP="00BC52C6">
      <w:pPr>
        <w:pStyle w:val="BodyText"/>
        <w:spacing w:line="276" w:lineRule="auto"/>
        <w:ind w:left="1180" w:right="959"/>
        <w:jc w:val="both"/>
      </w:pPr>
    </w:p>
    <w:p w14:paraId="294FF4C6" w14:textId="77777777" w:rsidR="00F675A5" w:rsidRDefault="00F675A5" w:rsidP="00BC52C6">
      <w:pPr>
        <w:pStyle w:val="BodyText"/>
        <w:spacing w:line="276" w:lineRule="auto"/>
        <w:ind w:left="1180" w:right="959"/>
        <w:jc w:val="both"/>
      </w:pPr>
    </w:p>
    <w:p w14:paraId="7B6E1EC0" w14:textId="77777777" w:rsidR="00F675A5" w:rsidRDefault="00F675A5" w:rsidP="00BC52C6">
      <w:pPr>
        <w:pStyle w:val="BodyText"/>
        <w:spacing w:line="276" w:lineRule="auto"/>
        <w:ind w:left="1180" w:right="959"/>
        <w:jc w:val="both"/>
      </w:pPr>
    </w:p>
    <w:p w14:paraId="4A9EAF40" w14:textId="77777777" w:rsidR="00F675A5" w:rsidRDefault="00F675A5" w:rsidP="00BC52C6">
      <w:pPr>
        <w:pStyle w:val="BodyText"/>
        <w:spacing w:line="276" w:lineRule="auto"/>
        <w:ind w:left="1180" w:right="959"/>
        <w:jc w:val="both"/>
      </w:pPr>
    </w:p>
    <w:p w14:paraId="44B5FBB2" w14:textId="77777777" w:rsidR="00F675A5" w:rsidRDefault="00F675A5" w:rsidP="00BC52C6">
      <w:pPr>
        <w:pStyle w:val="BodyText"/>
        <w:spacing w:line="276" w:lineRule="auto"/>
        <w:ind w:left="1180" w:right="959"/>
        <w:jc w:val="both"/>
      </w:pPr>
    </w:p>
    <w:p w14:paraId="1485C684" w14:textId="77777777" w:rsidR="00F675A5" w:rsidRDefault="00F675A5" w:rsidP="00BC52C6">
      <w:pPr>
        <w:pStyle w:val="BodyText"/>
        <w:spacing w:line="276" w:lineRule="auto"/>
        <w:ind w:left="1180" w:right="959"/>
        <w:jc w:val="both"/>
      </w:pPr>
    </w:p>
    <w:p w14:paraId="6B1D6A2D" w14:textId="77777777" w:rsidR="00F675A5" w:rsidRDefault="00F675A5" w:rsidP="00BC52C6">
      <w:pPr>
        <w:pStyle w:val="BodyText"/>
        <w:spacing w:line="276" w:lineRule="auto"/>
        <w:ind w:left="1180" w:right="959"/>
        <w:jc w:val="both"/>
      </w:pPr>
    </w:p>
    <w:p w14:paraId="627F3156" w14:textId="77777777" w:rsidR="00F675A5" w:rsidRDefault="00F675A5" w:rsidP="00BC52C6">
      <w:pPr>
        <w:pStyle w:val="BodyText"/>
        <w:spacing w:line="276" w:lineRule="auto"/>
        <w:ind w:left="1180" w:right="959"/>
        <w:jc w:val="both"/>
      </w:pPr>
    </w:p>
    <w:p w14:paraId="4494AD26" w14:textId="77777777" w:rsidR="00F675A5" w:rsidRDefault="00F675A5" w:rsidP="00BC52C6">
      <w:pPr>
        <w:pStyle w:val="BodyText"/>
        <w:spacing w:line="276" w:lineRule="auto"/>
        <w:ind w:left="1180" w:right="959"/>
        <w:jc w:val="both"/>
      </w:pPr>
    </w:p>
    <w:p w14:paraId="16C35CC7" w14:textId="77777777" w:rsidR="00F675A5" w:rsidRDefault="00F675A5" w:rsidP="00BC52C6">
      <w:pPr>
        <w:pStyle w:val="BodyText"/>
        <w:spacing w:line="276" w:lineRule="auto"/>
        <w:ind w:left="1180" w:right="959"/>
        <w:jc w:val="both"/>
      </w:pPr>
    </w:p>
    <w:p w14:paraId="5FCB0D31" w14:textId="77777777" w:rsidR="00F675A5" w:rsidRDefault="00F675A5" w:rsidP="00BC52C6">
      <w:pPr>
        <w:pStyle w:val="BodyText"/>
        <w:spacing w:line="276" w:lineRule="auto"/>
        <w:ind w:left="1180" w:right="959"/>
        <w:jc w:val="both"/>
      </w:pPr>
    </w:p>
    <w:p w14:paraId="0BC5F4E9" w14:textId="77777777" w:rsidR="00F675A5" w:rsidRDefault="00F675A5" w:rsidP="00BC52C6">
      <w:pPr>
        <w:pStyle w:val="BodyText"/>
        <w:spacing w:line="276" w:lineRule="auto"/>
        <w:ind w:left="1180" w:right="959"/>
        <w:jc w:val="both"/>
      </w:pPr>
    </w:p>
    <w:p w14:paraId="44513588" w14:textId="77777777" w:rsidR="00F675A5" w:rsidRDefault="00F675A5" w:rsidP="00BC52C6">
      <w:pPr>
        <w:pStyle w:val="BodyText"/>
        <w:spacing w:line="276" w:lineRule="auto"/>
        <w:ind w:left="1180" w:right="959"/>
        <w:jc w:val="both"/>
      </w:pPr>
    </w:p>
    <w:p w14:paraId="7A7F86A8" w14:textId="77777777" w:rsidR="00F675A5" w:rsidRDefault="00F675A5" w:rsidP="00BC52C6">
      <w:pPr>
        <w:pStyle w:val="BodyText"/>
        <w:spacing w:line="276" w:lineRule="auto"/>
        <w:ind w:left="1180" w:right="959"/>
        <w:jc w:val="both"/>
      </w:pPr>
    </w:p>
    <w:p w14:paraId="095DDC96" w14:textId="77777777" w:rsidR="00F675A5" w:rsidRDefault="00F675A5" w:rsidP="00BC52C6">
      <w:pPr>
        <w:pStyle w:val="BodyText"/>
        <w:spacing w:line="276" w:lineRule="auto"/>
        <w:ind w:left="1180" w:right="959"/>
        <w:jc w:val="both"/>
      </w:pPr>
    </w:p>
    <w:p w14:paraId="70E41C37" w14:textId="77777777" w:rsidR="00F675A5" w:rsidRDefault="00F675A5" w:rsidP="00F675A5">
      <w:pPr>
        <w:pStyle w:val="BodyText"/>
        <w:spacing w:line="276" w:lineRule="auto"/>
        <w:ind w:right="959"/>
        <w:jc w:val="center"/>
        <w:sectPr w:rsidR="00F675A5" w:rsidSect="00E363FB">
          <w:footerReference w:type="even" r:id="rId50"/>
          <w:footerReference w:type="default" r:id="rId51"/>
          <w:pgSz w:w="12240" w:h="15840"/>
          <w:pgMar w:top="1420" w:right="480" w:bottom="1680" w:left="260" w:header="0" w:footer="1492" w:gutter="0"/>
          <w:cols w:space="720"/>
        </w:sectPr>
      </w:pPr>
      <w:r>
        <w:t>11-1</w:t>
      </w:r>
    </w:p>
    <w:p w14:paraId="37B51B40" w14:textId="77777777" w:rsidR="00A766E3" w:rsidRDefault="009049E4">
      <w:pPr>
        <w:pStyle w:val="Heading2"/>
        <w:spacing w:before="11"/>
        <w:jc w:val="left"/>
      </w:pPr>
      <w:r>
        <w:rPr>
          <w:noProof/>
        </w:rPr>
        <w:lastRenderedPageBreak/>
        <mc:AlternateContent>
          <mc:Choice Requires="wps">
            <w:drawing>
              <wp:anchor distT="0" distB="0" distL="0" distR="0" simplePos="0" relativeHeight="487599104" behindDoc="1" locked="0" layoutInCell="1" allowOverlap="1" wp14:anchorId="7A6BC1EE" wp14:editId="12FBD202">
                <wp:simplePos x="0" y="0"/>
                <wp:positionH relativeFrom="page">
                  <wp:posOffset>933450</wp:posOffset>
                </wp:positionH>
                <wp:positionV relativeFrom="paragraph">
                  <wp:posOffset>259715</wp:posOffset>
                </wp:positionV>
                <wp:extent cx="4976495" cy="635"/>
                <wp:effectExtent l="0" t="0" r="0" b="0"/>
                <wp:wrapTopAndBottom/>
                <wp:docPr id="93"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6495" cy="635"/>
                        </a:xfrm>
                        <a:custGeom>
                          <a:avLst/>
                          <a:gdLst>
                            <a:gd name="T0" fmla="+- 0 1470 1470"/>
                            <a:gd name="T1" fmla="*/ T0 w 9330"/>
                            <a:gd name="T2" fmla="+- 0 10800 1470"/>
                            <a:gd name="T3" fmla="*/ T2 w 9330"/>
                          </a:gdLst>
                          <a:ahLst/>
                          <a:cxnLst>
                            <a:cxn ang="0">
                              <a:pos x="T1" y="0"/>
                            </a:cxn>
                            <a:cxn ang="0">
                              <a:pos x="T3" y="0"/>
                            </a:cxn>
                          </a:cxnLst>
                          <a:rect l="0" t="0" r="r" b="b"/>
                          <a:pathLst>
                            <a:path w="9330">
                              <a:moveTo>
                                <a:pt x="0" y="0"/>
                              </a:moveTo>
                              <a:lnTo>
                                <a:pt x="933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C0F32" id="docshape39" o:spid="_x0000_s1026" style="position:absolute;margin-left:73.5pt;margin-top:20.45pt;width:391.85pt;height:.0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3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" path="m,l9330,e" filled="f">
                <v:path arrowok="t" o:connecttype="custom" o:connectlocs="0,0;4976495,0" o:connectangles="0,0"/>
                <w10:wrap type="topAndBottom" anchorx="page"/>
              </v:shape>
            </w:pict>
          </mc:Fallback>
        </mc:AlternateContent>
      </w:r>
      <w:r w:rsidR="00532D1B">
        <w:t>Grant</w:t>
      </w:r>
      <w:r w:rsidR="00532D1B">
        <w:rPr>
          <w:spacing w:val="-11"/>
        </w:rPr>
        <w:t xml:space="preserve"> </w:t>
      </w:r>
      <w:r w:rsidR="00532D1B">
        <w:rPr>
          <w:spacing w:val="-2"/>
        </w:rPr>
        <w:t>Management</w:t>
      </w:r>
    </w:p>
    <w:p w14:paraId="39E3311B" w14:textId="77777777" w:rsidR="00A766E3" w:rsidRDefault="00A450F4">
      <w:pPr>
        <w:pStyle w:val="BodyText"/>
        <w:ind w:left="1180"/>
      </w:pPr>
      <w:hyperlink r:id="rId52" w:anchor=".U9e_4bHD_cs">
        <w:r w:rsidR="00532D1B">
          <w:rPr>
            <w:color w:val="0000FF"/>
            <w:u w:val="single" w:color="0000FF"/>
          </w:rPr>
          <w:t>PEMA</w:t>
        </w:r>
        <w:r w:rsidR="00532D1B">
          <w:rPr>
            <w:color w:val="0000FF"/>
            <w:spacing w:val="-5"/>
            <w:u w:val="single" w:color="0000FF"/>
          </w:rPr>
          <w:t xml:space="preserve"> </w:t>
        </w:r>
        <w:r w:rsidR="00532D1B">
          <w:rPr>
            <w:color w:val="0000FF"/>
            <w:u w:val="single" w:color="0000FF"/>
          </w:rPr>
          <w:t>administers</w:t>
        </w:r>
        <w:r w:rsidR="00532D1B">
          <w:rPr>
            <w:color w:val="0000FF"/>
            <w:spacing w:val="-3"/>
            <w:u w:val="single" w:color="0000FF"/>
          </w:rPr>
          <w:t xml:space="preserve"> </w:t>
        </w:r>
        <w:r w:rsidR="00532D1B">
          <w:rPr>
            <w:color w:val="0000FF"/>
            <w:u w:val="single" w:color="0000FF"/>
          </w:rPr>
          <w:t>several</w:t>
        </w:r>
        <w:r w:rsidR="00532D1B">
          <w:rPr>
            <w:color w:val="0000FF"/>
            <w:spacing w:val="-2"/>
            <w:u w:val="single" w:color="0000FF"/>
          </w:rPr>
          <w:t xml:space="preserve"> </w:t>
        </w:r>
        <w:r w:rsidR="00532D1B">
          <w:rPr>
            <w:color w:val="0000FF"/>
            <w:u w:val="single" w:color="0000FF"/>
          </w:rPr>
          <w:t>grant</w:t>
        </w:r>
        <w:r w:rsidR="00532D1B">
          <w:rPr>
            <w:color w:val="0000FF"/>
            <w:spacing w:val="-2"/>
            <w:u w:val="single" w:color="0000FF"/>
          </w:rPr>
          <w:t xml:space="preserve"> </w:t>
        </w:r>
        <w:r w:rsidR="00532D1B">
          <w:rPr>
            <w:color w:val="0000FF"/>
            <w:u w:val="single" w:color="0000FF"/>
          </w:rPr>
          <w:t>programs.</w:t>
        </w:r>
      </w:hyperlink>
      <w:r w:rsidR="00532D1B">
        <w:rPr>
          <w:color w:val="0000FF"/>
          <w:spacing w:val="-3"/>
        </w:rPr>
        <w:t xml:space="preserve"> </w:t>
      </w:r>
      <w:r w:rsidR="00532D1B">
        <w:t>The</w:t>
      </w:r>
      <w:r w:rsidR="00532D1B">
        <w:rPr>
          <w:spacing w:val="-4"/>
        </w:rPr>
        <w:t xml:space="preserve"> </w:t>
      </w:r>
      <w:r w:rsidR="00532D1B">
        <w:t>following</w:t>
      </w:r>
      <w:r w:rsidR="00532D1B">
        <w:rPr>
          <w:spacing w:val="-3"/>
        </w:rPr>
        <w:t xml:space="preserve"> </w:t>
      </w:r>
      <w:r w:rsidR="00532D1B">
        <w:t>apply</w:t>
      </w:r>
      <w:r w:rsidR="00532D1B">
        <w:rPr>
          <w:spacing w:val="-5"/>
        </w:rPr>
        <w:t xml:space="preserve"> </w:t>
      </w:r>
      <w:r w:rsidR="00532D1B">
        <w:t>to</w:t>
      </w:r>
      <w:r w:rsidR="00532D1B">
        <w:rPr>
          <w:spacing w:val="-2"/>
        </w:rPr>
        <w:t xml:space="preserve"> </w:t>
      </w:r>
      <w:r w:rsidR="00532D1B">
        <w:t>local</w:t>
      </w:r>
      <w:r w:rsidR="00532D1B">
        <w:rPr>
          <w:spacing w:val="-2"/>
        </w:rPr>
        <w:t xml:space="preserve"> governments:</w:t>
      </w:r>
    </w:p>
    <w:p w14:paraId="5BDF9DE4" w14:textId="77777777" w:rsidR="00A766E3" w:rsidRDefault="00A766E3">
      <w:pPr>
        <w:pStyle w:val="BodyText"/>
        <w:spacing w:before="2"/>
        <w:rPr>
          <w:sz w:val="15"/>
        </w:rPr>
      </w:pPr>
    </w:p>
    <w:p w14:paraId="2CB91FCD" w14:textId="77777777" w:rsidR="00A766E3" w:rsidRDefault="00532D1B">
      <w:pPr>
        <w:pStyle w:val="Heading3"/>
        <w:spacing w:before="45"/>
      </w:pPr>
      <w:r>
        <w:rPr>
          <w:noProof/>
        </w:rPr>
        <w:drawing>
          <wp:anchor distT="0" distB="0" distL="0" distR="0" simplePos="0" relativeHeight="15740416" behindDoc="0" locked="0" layoutInCell="1" allowOverlap="1" wp14:anchorId="61B444A8" wp14:editId="5BBAC822">
            <wp:simplePos x="0" y="0"/>
            <wp:positionH relativeFrom="page">
              <wp:posOffset>4533900</wp:posOffset>
            </wp:positionH>
            <wp:positionV relativeFrom="paragraph">
              <wp:posOffset>188468</wp:posOffset>
            </wp:positionV>
            <wp:extent cx="2209800" cy="2562225"/>
            <wp:effectExtent l="0" t="0" r="0" b="0"/>
            <wp:wrapNone/>
            <wp:docPr id="23" name="image12.jpeg" descr="Description: http://ts3.mm.bing.net/images/thumbnail.aspx?q=1352930689338&amp;id=609363f5ad6caf9afa0f039a7ffa45b9&amp;url=http%3a%2f%2fwww.aceairinc.com%2fmoney.jpg%3fnxg_versionuid%3dpub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53" cstate="print"/>
                    <a:stretch>
                      <a:fillRect/>
                    </a:stretch>
                  </pic:blipFill>
                  <pic:spPr>
                    <a:xfrm>
                      <a:off x="0" y="0"/>
                      <a:ext cx="2209800" cy="2562225"/>
                    </a:xfrm>
                    <a:prstGeom prst="rect">
                      <a:avLst/>
                    </a:prstGeom>
                  </pic:spPr>
                </pic:pic>
              </a:graphicData>
            </a:graphic>
          </wp:anchor>
        </w:drawing>
      </w:r>
      <w:r>
        <w:t>Flood</w:t>
      </w:r>
      <w:r>
        <w:rPr>
          <w:spacing w:val="-5"/>
        </w:rPr>
        <w:t xml:space="preserve"> </w:t>
      </w:r>
      <w:r>
        <w:t>Mitigation</w:t>
      </w:r>
      <w:r>
        <w:rPr>
          <w:spacing w:val="-4"/>
        </w:rPr>
        <w:t xml:space="preserve"> </w:t>
      </w:r>
      <w:r>
        <w:t>Assistance</w:t>
      </w:r>
      <w:r>
        <w:rPr>
          <w:spacing w:val="-5"/>
        </w:rPr>
        <w:t xml:space="preserve"> </w:t>
      </w:r>
      <w:r>
        <w:rPr>
          <w:spacing w:val="-2"/>
        </w:rPr>
        <w:t>Program</w:t>
      </w:r>
    </w:p>
    <w:p w14:paraId="5505CB7F" w14:textId="77777777" w:rsidR="00A766E3" w:rsidRDefault="00A766E3">
      <w:pPr>
        <w:pStyle w:val="BodyText"/>
        <w:spacing w:before="1"/>
        <w:rPr>
          <w:b/>
          <w:sz w:val="16"/>
        </w:rPr>
      </w:pPr>
    </w:p>
    <w:p w14:paraId="5A5CA0AD" w14:textId="77777777" w:rsidR="00A766E3" w:rsidRDefault="00532D1B">
      <w:pPr>
        <w:pStyle w:val="BodyText"/>
        <w:spacing w:before="52" w:line="276" w:lineRule="auto"/>
        <w:ind w:left="1180" w:right="5153"/>
        <w:jc w:val="both"/>
      </w:pPr>
      <w:r>
        <w:t>The</w:t>
      </w:r>
      <w:r>
        <w:rPr>
          <w:spacing w:val="-2"/>
        </w:rPr>
        <w:t xml:space="preserve"> </w:t>
      </w:r>
      <w:r>
        <w:t>Flood</w:t>
      </w:r>
      <w:r>
        <w:rPr>
          <w:spacing w:val="-3"/>
        </w:rPr>
        <w:t xml:space="preserve"> </w:t>
      </w:r>
      <w:r>
        <w:t>Mitigation</w:t>
      </w:r>
      <w:r>
        <w:rPr>
          <w:spacing w:val="-1"/>
        </w:rPr>
        <w:t xml:space="preserve"> </w:t>
      </w:r>
      <w:r>
        <w:t>Assistance</w:t>
      </w:r>
      <w:r>
        <w:rPr>
          <w:spacing w:val="-3"/>
        </w:rPr>
        <w:t xml:space="preserve"> </w:t>
      </w:r>
      <w:r>
        <w:t>Program</w:t>
      </w:r>
      <w:r>
        <w:rPr>
          <w:spacing w:val="-3"/>
        </w:rPr>
        <w:t xml:space="preserve"> </w:t>
      </w:r>
      <w:r>
        <w:t>(FMAP)</w:t>
      </w:r>
      <w:r>
        <w:rPr>
          <w:spacing w:val="-4"/>
        </w:rPr>
        <w:t xml:space="preserve"> </w:t>
      </w:r>
      <w:r>
        <w:t>is</w:t>
      </w:r>
      <w:r>
        <w:rPr>
          <w:spacing w:val="-2"/>
        </w:rPr>
        <w:t xml:space="preserve"> </w:t>
      </w:r>
      <w:r>
        <w:t>a pre-disaster mitigation program. FMAP is funded annually; a federal disaster declaration is not required. FMAP funding comes from the National Flood Insurance Program (NFIP). Only NFIP-insured homes and businesses are eligible for mitigation in this program. Funding for the FMAP is very limited. Applications must come from local governments or other</w:t>
      </w:r>
      <w:r>
        <w:rPr>
          <w:spacing w:val="-2"/>
        </w:rPr>
        <w:t xml:space="preserve"> </w:t>
      </w:r>
      <w:r>
        <w:t>eligible</w:t>
      </w:r>
      <w:r>
        <w:rPr>
          <w:spacing w:val="-3"/>
        </w:rPr>
        <w:t xml:space="preserve"> </w:t>
      </w:r>
      <w:r>
        <w:t>organizations; individuals</w:t>
      </w:r>
      <w:r>
        <w:rPr>
          <w:spacing w:val="-2"/>
        </w:rPr>
        <w:t xml:space="preserve"> </w:t>
      </w:r>
      <w:r>
        <w:t>cannot apply directly for the program. Applications for the FMAP are done electronically through FEMA’s e-Grants System.</w:t>
      </w:r>
      <w:r>
        <w:rPr>
          <w:spacing w:val="20"/>
        </w:rPr>
        <w:t xml:space="preserve"> </w:t>
      </w:r>
      <w:r>
        <w:t>The</w:t>
      </w:r>
      <w:r>
        <w:rPr>
          <w:spacing w:val="18"/>
        </w:rPr>
        <w:t xml:space="preserve"> </w:t>
      </w:r>
      <w:r>
        <w:t>federal</w:t>
      </w:r>
      <w:r>
        <w:rPr>
          <w:spacing w:val="18"/>
        </w:rPr>
        <w:t xml:space="preserve"> </w:t>
      </w:r>
      <w:r>
        <w:t>cost</w:t>
      </w:r>
      <w:r>
        <w:rPr>
          <w:spacing w:val="19"/>
        </w:rPr>
        <w:t xml:space="preserve"> </w:t>
      </w:r>
      <w:r>
        <w:t>share</w:t>
      </w:r>
      <w:r>
        <w:rPr>
          <w:spacing w:val="16"/>
        </w:rPr>
        <w:t xml:space="preserve"> </w:t>
      </w:r>
      <w:r>
        <w:t>for</w:t>
      </w:r>
      <w:r>
        <w:rPr>
          <w:spacing w:val="18"/>
        </w:rPr>
        <w:t xml:space="preserve"> </w:t>
      </w:r>
      <w:r>
        <w:t>an</w:t>
      </w:r>
      <w:r>
        <w:rPr>
          <w:spacing w:val="19"/>
        </w:rPr>
        <w:t xml:space="preserve"> </w:t>
      </w:r>
      <w:r>
        <w:t>FMAP</w:t>
      </w:r>
      <w:r>
        <w:rPr>
          <w:spacing w:val="19"/>
        </w:rPr>
        <w:t xml:space="preserve"> </w:t>
      </w:r>
      <w:r>
        <w:rPr>
          <w:spacing w:val="-2"/>
        </w:rPr>
        <w:t>project</w:t>
      </w:r>
    </w:p>
    <w:p w14:paraId="2E8CE903" w14:textId="77777777" w:rsidR="00A766E3" w:rsidRDefault="00532D1B">
      <w:pPr>
        <w:pStyle w:val="BodyText"/>
        <w:spacing w:before="1" w:line="278" w:lineRule="auto"/>
        <w:ind w:left="1180" w:right="957"/>
        <w:jc w:val="both"/>
      </w:pPr>
      <w:r>
        <w:t>is 75 percent. At minimum, a FEMA-approved local flood mitigation plan is required before a project can be approved. Some funding is available for planning.</w:t>
      </w:r>
    </w:p>
    <w:p w14:paraId="6ED3DB99" w14:textId="77777777" w:rsidR="00A766E3" w:rsidRDefault="00532D1B">
      <w:pPr>
        <w:pStyle w:val="Heading3"/>
        <w:spacing w:before="197"/>
        <w:jc w:val="both"/>
      </w:pPr>
      <w:r>
        <w:t>Pre-Disaster</w:t>
      </w:r>
      <w:r>
        <w:rPr>
          <w:spacing w:val="-9"/>
        </w:rPr>
        <w:t xml:space="preserve"> </w:t>
      </w:r>
      <w:r>
        <w:t>Mitigation</w:t>
      </w:r>
      <w:r>
        <w:rPr>
          <w:spacing w:val="-8"/>
        </w:rPr>
        <w:t xml:space="preserve"> </w:t>
      </w:r>
      <w:r>
        <w:rPr>
          <w:spacing w:val="-2"/>
        </w:rPr>
        <w:t>Program</w:t>
      </w:r>
    </w:p>
    <w:p w14:paraId="509C6FAC" w14:textId="77777777" w:rsidR="00A766E3" w:rsidRDefault="00532D1B">
      <w:pPr>
        <w:pStyle w:val="BodyText"/>
        <w:spacing w:before="249" w:line="276" w:lineRule="auto"/>
        <w:ind w:left="1180" w:right="953"/>
        <w:jc w:val="both"/>
      </w:pPr>
      <w:r>
        <w:t>The Pre-Disaster Mitigation Program (PDM)</w:t>
      </w:r>
      <w:r>
        <w:rPr>
          <w:spacing w:val="-1"/>
        </w:rPr>
        <w:t xml:space="preserve"> </w:t>
      </w:r>
      <w:r>
        <w:t>is an</w:t>
      </w:r>
      <w:r>
        <w:rPr>
          <w:spacing w:val="-1"/>
        </w:rPr>
        <w:t xml:space="preserve"> </w:t>
      </w:r>
      <w:r>
        <w:t>annually</w:t>
      </w:r>
      <w:r>
        <w:rPr>
          <w:spacing w:val="-1"/>
        </w:rPr>
        <w:t xml:space="preserve"> </w:t>
      </w:r>
      <w:r>
        <w:t>funded nationwide competitive grant program; a federal disaster declaration is not required. As with the FMAP, the program is open to any local governments or eligible organizations; individuals cannot apply directly for the program. Applications for the FMAP are done electronically through FEMA’s e-Grants System. The federal cost share for an FMAP project is 75 percent. At minimum, a FEMA-approved local flood</w:t>
      </w:r>
      <w:r>
        <w:rPr>
          <w:spacing w:val="-1"/>
        </w:rPr>
        <w:t xml:space="preserve"> </w:t>
      </w:r>
      <w:r>
        <w:t>mitigation</w:t>
      </w:r>
      <w:r>
        <w:rPr>
          <w:spacing w:val="-3"/>
        </w:rPr>
        <w:t xml:space="preserve"> </w:t>
      </w:r>
      <w:r>
        <w:t>plan</w:t>
      </w:r>
      <w:r>
        <w:rPr>
          <w:spacing w:val="-3"/>
        </w:rPr>
        <w:t xml:space="preserve"> </w:t>
      </w:r>
      <w:r>
        <w:t>is</w:t>
      </w:r>
      <w:r>
        <w:rPr>
          <w:spacing w:val="-2"/>
        </w:rPr>
        <w:t xml:space="preserve"> </w:t>
      </w:r>
      <w:r>
        <w:t>required</w:t>
      </w:r>
      <w:r>
        <w:rPr>
          <w:spacing w:val="-2"/>
        </w:rPr>
        <w:t xml:space="preserve"> </w:t>
      </w:r>
      <w:r>
        <w:t>before</w:t>
      </w:r>
      <w:r>
        <w:rPr>
          <w:spacing w:val="-4"/>
        </w:rPr>
        <w:t xml:space="preserve"> </w:t>
      </w:r>
      <w:r>
        <w:t>a</w:t>
      </w:r>
      <w:r>
        <w:rPr>
          <w:spacing w:val="-2"/>
        </w:rPr>
        <w:t xml:space="preserve"> </w:t>
      </w:r>
      <w:r>
        <w:t>project</w:t>
      </w:r>
      <w:r>
        <w:rPr>
          <w:spacing w:val="-5"/>
        </w:rPr>
        <w:t xml:space="preserve"> </w:t>
      </w:r>
      <w:r>
        <w:t>can</w:t>
      </w:r>
      <w:r>
        <w:rPr>
          <w:spacing w:val="-1"/>
        </w:rPr>
        <w:t xml:space="preserve"> </w:t>
      </w:r>
      <w:r>
        <w:t>be</w:t>
      </w:r>
      <w:r>
        <w:rPr>
          <w:spacing w:val="-4"/>
        </w:rPr>
        <w:t xml:space="preserve"> </w:t>
      </w:r>
      <w:r>
        <w:t>approved.</w:t>
      </w:r>
      <w:r>
        <w:rPr>
          <w:spacing w:val="-3"/>
        </w:rPr>
        <w:t xml:space="preserve"> </w:t>
      </w:r>
      <w:r>
        <w:t>Some</w:t>
      </w:r>
      <w:r>
        <w:rPr>
          <w:spacing w:val="-4"/>
        </w:rPr>
        <w:t xml:space="preserve"> </w:t>
      </w:r>
      <w:r>
        <w:t>funding</w:t>
      </w:r>
      <w:r>
        <w:rPr>
          <w:spacing w:val="-2"/>
        </w:rPr>
        <w:t xml:space="preserve"> </w:t>
      </w:r>
      <w:r>
        <w:t>is</w:t>
      </w:r>
      <w:r>
        <w:rPr>
          <w:spacing w:val="-4"/>
        </w:rPr>
        <w:t xml:space="preserve"> </w:t>
      </w:r>
      <w:r>
        <w:t>available</w:t>
      </w:r>
      <w:r>
        <w:rPr>
          <w:spacing w:val="-4"/>
        </w:rPr>
        <w:t xml:space="preserve"> </w:t>
      </w:r>
      <w:r>
        <w:t xml:space="preserve">for </w:t>
      </w:r>
      <w:r>
        <w:rPr>
          <w:spacing w:val="-2"/>
        </w:rPr>
        <w:t>planning.</w:t>
      </w:r>
    </w:p>
    <w:p w14:paraId="1C74F353" w14:textId="77777777" w:rsidR="00A766E3" w:rsidRDefault="00532D1B">
      <w:pPr>
        <w:pStyle w:val="BodyText"/>
        <w:spacing w:before="200" w:line="276" w:lineRule="auto"/>
        <w:ind w:left="1180" w:right="958"/>
        <w:jc w:val="both"/>
      </w:pPr>
      <w:r>
        <w:t>Because PDM is a nationwide program, applications from across the United States compete for available funds. The information required to compete a PDM application can be extensive because of the level of competition for funds. PEMA mitigation staff are available to assist local applicants with those demands and completing their e-Grant applications.</w:t>
      </w:r>
    </w:p>
    <w:p w14:paraId="4DA788D3" w14:textId="77777777" w:rsidR="00A766E3" w:rsidRDefault="00A766E3">
      <w:pPr>
        <w:spacing w:line="276" w:lineRule="auto"/>
        <w:jc w:val="both"/>
      </w:pPr>
    </w:p>
    <w:p w14:paraId="2F38E00B" w14:textId="77777777" w:rsidR="00F675A5" w:rsidRDefault="00F675A5">
      <w:pPr>
        <w:spacing w:line="276" w:lineRule="auto"/>
        <w:jc w:val="both"/>
      </w:pPr>
    </w:p>
    <w:p w14:paraId="33F7D439" w14:textId="77777777" w:rsidR="00F675A5" w:rsidRDefault="00F675A5">
      <w:pPr>
        <w:spacing w:line="276" w:lineRule="auto"/>
        <w:jc w:val="both"/>
      </w:pPr>
    </w:p>
    <w:p w14:paraId="45955A76" w14:textId="77777777" w:rsidR="00F675A5" w:rsidRDefault="00F675A5" w:rsidP="00F675A5">
      <w:pPr>
        <w:spacing w:line="276" w:lineRule="auto"/>
        <w:jc w:val="center"/>
        <w:sectPr w:rsidR="00F675A5" w:rsidSect="00E363FB">
          <w:footerReference w:type="even" r:id="rId54"/>
          <w:footerReference w:type="default" r:id="rId55"/>
          <w:pgSz w:w="12240" w:h="15840"/>
          <w:pgMar w:top="1820" w:right="480" w:bottom="1680" w:left="260" w:header="0" w:footer="1492" w:gutter="0"/>
          <w:cols w:space="720"/>
        </w:sectPr>
      </w:pPr>
      <w:r>
        <w:t>12-1</w:t>
      </w:r>
    </w:p>
    <w:p w14:paraId="0DBC2CD9" w14:textId="77777777" w:rsidR="00A766E3" w:rsidRPr="00457BB0" w:rsidRDefault="00532D1B">
      <w:pPr>
        <w:pStyle w:val="Heading3"/>
        <w:jc w:val="both"/>
      </w:pPr>
      <w:r w:rsidRPr="00457BB0">
        <w:lastRenderedPageBreak/>
        <w:t>Radiological</w:t>
      </w:r>
      <w:r w:rsidRPr="00457BB0">
        <w:rPr>
          <w:spacing w:val="-8"/>
        </w:rPr>
        <w:t xml:space="preserve"> </w:t>
      </w:r>
      <w:r w:rsidRPr="00457BB0">
        <w:t>Emergency</w:t>
      </w:r>
      <w:r w:rsidRPr="00457BB0">
        <w:rPr>
          <w:spacing w:val="-7"/>
        </w:rPr>
        <w:t xml:space="preserve"> </w:t>
      </w:r>
      <w:r w:rsidRPr="00457BB0">
        <w:t>Response</w:t>
      </w:r>
      <w:r w:rsidRPr="00457BB0">
        <w:rPr>
          <w:spacing w:val="-7"/>
        </w:rPr>
        <w:t xml:space="preserve"> </w:t>
      </w:r>
      <w:r w:rsidRPr="00457BB0">
        <w:rPr>
          <w:spacing w:val="-4"/>
        </w:rPr>
        <w:t>Fund</w:t>
      </w:r>
    </w:p>
    <w:p w14:paraId="07113B5B" w14:textId="77777777" w:rsidR="00A766E3" w:rsidRPr="00457BB0" w:rsidRDefault="00532D1B">
      <w:pPr>
        <w:pStyle w:val="BodyText"/>
        <w:spacing w:before="249" w:line="276" w:lineRule="auto"/>
        <w:ind w:left="1180" w:right="956"/>
        <w:jc w:val="both"/>
      </w:pPr>
      <w:r w:rsidRPr="00457BB0">
        <w:t xml:space="preserve">The Radiological Emergency Response Fund (RERF), supported by fees assessed to nuclear power plants, is designed to provide financial assistance to the 26 designated risk and support counties, municipalities, school districts, volunteer organizations and State agencies </w:t>
      </w:r>
      <w:proofErr w:type="gramStart"/>
      <w:r w:rsidRPr="00457BB0">
        <w:t>in order to</w:t>
      </w:r>
      <w:proofErr w:type="gramEnd"/>
      <w:r w:rsidRPr="00457BB0">
        <w:t xml:space="preserve"> carry out the purposes of the Radiological Emergency Response Program.</w:t>
      </w:r>
    </w:p>
    <w:p w14:paraId="3B1EC037" w14:textId="77777777" w:rsidR="00A766E3" w:rsidRDefault="00532D1B">
      <w:pPr>
        <w:pStyle w:val="BodyText"/>
        <w:spacing w:before="200" w:line="276" w:lineRule="auto"/>
        <w:ind w:left="1180" w:right="955"/>
        <w:jc w:val="both"/>
      </w:pPr>
      <w:r w:rsidRPr="00457BB0">
        <w:t>The Radiological Emergency Response Program provides for the development of a detailed</w:t>
      </w:r>
      <w:r w:rsidRPr="00457BB0">
        <w:rPr>
          <w:spacing w:val="40"/>
        </w:rPr>
        <w:t xml:space="preserve"> </w:t>
      </w:r>
      <w:r w:rsidRPr="00457BB0">
        <w:t>fixed nuclear</w:t>
      </w:r>
      <w:r w:rsidRPr="00457BB0">
        <w:rPr>
          <w:spacing w:val="-1"/>
        </w:rPr>
        <w:t xml:space="preserve"> </w:t>
      </w:r>
      <w:r w:rsidRPr="00457BB0">
        <w:t>emergency response</w:t>
      </w:r>
      <w:r w:rsidRPr="00457BB0">
        <w:rPr>
          <w:spacing w:val="-2"/>
        </w:rPr>
        <w:t xml:space="preserve"> </w:t>
      </w:r>
      <w:r w:rsidRPr="00457BB0">
        <w:t>plan for</w:t>
      </w:r>
      <w:r w:rsidRPr="00457BB0">
        <w:rPr>
          <w:spacing w:val="-1"/>
        </w:rPr>
        <w:t xml:space="preserve"> </w:t>
      </w:r>
      <w:r w:rsidRPr="00457BB0">
        <w:t>areas</w:t>
      </w:r>
      <w:r w:rsidRPr="00457BB0">
        <w:rPr>
          <w:spacing w:val="-4"/>
        </w:rPr>
        <w:t xml:space="preserve"> </w:t>
      </w:r>
      <w:r w:rsidRPr="00457BB0">
        <w:t>surrounding each</w:t>
      </w:r>
      <w:r w:rsidRPr="00457BB0">
        <w:rPr>
          <w:spacing w:val="-1"/>
        </w:rPr>
        <w:t xml:space="preserve"> </w:t>
      </w:r>
      <w:r w:rsidRPr="00457BB0">
        <w:t>nuclear electrical</w:t>
      </w:r>
      <w:r w:rsidRPr="00457BB0">
        <w:rPr>
          <w:spacing w:val="-2"/>
        </w:rPr>
        <w:t xml:space="preserve"> </w:t>
      </w:r>
      <w:r w:rsidRPr="00457BB0">
        <w:t>generation facility, nuclear fabrication and away-from-reactor storage facility located in the Commonwealth, the training and equipping of State and local emergency response personnel, the periodic exercise of the accident scenarios designated in the Nuclear Regulatory Commission emergency response plan applicable to each fixed nuclear facility, and the procurement of specialized supplies and equipment.</w:t>
      </w:r>
    </w:p>
    <w:p w14:paraId="25C0D3A0" w14:textId="77777777" w:rsidR="00F675A5" w:rsidRDefault="00F675A5">
      <w:pPr>
        <w:pStyle w:val="BodyText"/>
        <w:spacing w:before="200" w:line="276" w:lineRule="auto"/>
        <w:ind w:left="1180" w:right="955"/>
        <w:jc w:val="both"/>
      </w:pPr>
    </w:p>
    <w:p w14:paraId="71836C33" w14:textId="77777777" w:rsidR="00F675A5" w:rsidRDefault="00F675A5">
      <w:pPr>
        <w:pStyle w:val="BodyText"/>
        <w:spacing w:before="200" w:line="276" w:lineRule="auto"/>
        <w:ind w:left="1180" w:right="955"/>
        <w:jc w:val="both"/>
      </w:pPr>
    </w:p>
    <w:p w14:paraId="59DAE0E1" w14:textId="77777777" w:rsidR="00F675A5" w:rsidRDefault="00F675A5">
      <w:pPr>
        <w:pStyle w:val="BodyText"/>
        <w:spacing w:before="200" w:line="276" w:lineRule="auto"/>
        <w:ind w:left="1180" w:right="955"/>
        <w:jc w:val="both"/>
      </w:pPr>
    </w:p>
    <w:p w14:paraId="3CF1F76C" w14:textId="77777777" w:rsidR="00F675A5" w:rsidRDefault="00F675A5">
      <w:pPr>
        <w:pStyle w:val="BodyText"/>
        <w:spacing w:before="200" w:line="276" w:lineRule="auto"/>
        <w:ind w:left="1180" w:right="955"/>
        <w:jc w:val="both"/>
      </w:pPr>
    </w:p>
    <w:p w14:paraId="29ADC25A" w14:textId="77777777" w:rsidR="00F675A5" w:rsidRDefault="00F675A5">
      <w:pPr>
        <w:pStyle w:val="BodyText"/>
        <w:spacing w:before="200" w:line="276" w:lineRule="auto"/>
        <w:ind w:left="1180" w:right="955"/>
        <w:jc w:val="both"/>
      </w:pPr>
    </w:p>
    <w:p w14:paraId="0A05C18D" w14:textId="77777777" w:rsidR="00F675A5" w:rsidRDefault="00F675A5">
      <w:pPr>
        <w:pStyle w:val="BodyText"/>
        <w:spacing w:before="200" w:line="276" w:lineRule="auto"/>
        <w:ind w:left="1180" w:right="955"/>
        <w:jc w:val="both"/>
      </w:pPr>
    </w:p>
    <w:p w14:paraId="19DF034F" w14:textId="77777777" w:rsidR="00F675A5" w:rsidRDefault="00F675A5">
      <w:pPr>
        <w:pStyle w:val="BodyText"/>
        <w:spacing w:before="200" w:line="276" w:lineRule="auto"/>
        <w:ind w:left="1180" w:right="955"/>
        <w:jc w:val="both"/>
      </w:pPr>
    </w:p>
    <w:p w14:paraId="1B8EB34F" w14:textId="77777777" w:rsidR="00F675A5" w:rsidRDefault="00F675A5">
      <w:pPr>
        <w:pStyle w:val="BodyText"/>
        <w:spacing w:before="200" w:line="276" w:lineRule="auto"/>
        <w:ind w:left="1180" w:right="955"/>
        <w:jc w:val="both"/>
      </w:pPr>
    </w:p>
    <w:p w14:paraId="4C81ADB9" w14:textId="77777777" w:rsidR="00F675A5" w:rsidRDefault="00F675A5">
      <w:pPr>
        <w:pStyle w:val="BodyText"/>
        <w:spacing w:before="200" w:line="276" w:lineRule="auto"/>
        <w:ind w:left="1180" w:right="955"/>
        <w:jc w:val="both"/>
      </w:pPr>
    </w:p>
    <w:p w14:paraId="25F26BC0" w14:textId="77777777" w:rsidR="00F675A5" w:rsidRDefault="00F675A5">
      <w:pPr>
        <w:pStyle w:val="BodyText"/>
        <w:spacing w:before="200" w:line="276" w:lineRule="auto"/>
        <w:ind w:left="1180" w:right="955"/>
        <w:jc w:val="both"/>
      </w:pPr>
    </w:p>
    <w:p w14:paraId="601C5A8C" w14:textId="77777777" w:rsidR="00F675A5" w:rsidRDefault="00F675A5">
      <w:pPr>
        <w:pStyle w:val="BodyText"/>
        <w:spacing w:before="200" w:line="276" w:lineRule="auto"/>
        <w:ind w:left="1180" w:right="955"/>
        <w:jc w:val="both"/>
      </w:pPr>
    </w:p>
    <w:p w14:paraId="3ACA96BC" w14:textId="77777777" w:rsidR="00F675A5" w:rsidRDefault="00F675A5">
      <w:pPr>
        <w:pStyle w:val="BodyText"/>
        <w:spacing w:before="200" w:line="276" w:lineRule="auto"/>
        <w:ind w:left="1180" w:right="955"/>
        <w:jc w:val="both"/>
      </w:pPr>
    </w:p>
    <w:p w14:paraId="09057707" w14:textId="77777777" w:rsidR="00F675A5" w:rsidRDefault="00F675A5">
      <w:pPr>
        <w:pStyle w:val="BodyText"/>
        <w:spacing w:before="200" w:line="276" w:lineRule="auto"/>
        <w:ind w:left="1180" w:right="955"/>
        <w:jc w:val="both"/>
      </w:pPr>
    </w:p>
    <w:p w14:paraId="31B3FB05" w14:textId="77777777" w:rsidR="00F675A5" w:rsidRDefault="00F675A5">
      <w:pPr>
        <w:pStyle w:val="BodyText"/>
        <w:spacing w:before="200" w:line="276" w:lineRule="auto"/>
        <w:ind w:left="1180" w:right="955"/>
        <w:jc w:val="both"/>
      </w:pPr>
    </w:p>
    <w:p w14:paraId="60B1C07D" w14:textId="77777777" w:rsidR="00803175" w:rsidRDefault="00F675A5" w:rsidP="00F675A5">
      <w:pPr>
        <w:pStyle w:val="BodyText"/>
        <w:spacing w:before="200" w:line="276" w:lineRule="auto"/>
        <w:ind w:left="1180" w:right="955"/>
        <w:jc w:val="center"/>
      </w:pPr>
      <w:r>
        <w:t>12-2</w:t>
      </w:r>
      <w:r w:rsidR="00803175">
        <w:br w:type="page"/>
      </w:r>
    </w:p>
    <w:p w14:paraId="1E3254CD" w14:textId="77777777" w:rsidR="00A766E3" w:rsidRDefault="00A766E3">
      <w:pPr>
        <w:spacing w:line="276" w:lineRule="auto"/>
        <w:jc w:val="both"/>
        <w:sectPr w:rsidR="00A766E3" w:rsidSect="00E363FB">
          <w:pgSz w:w="12240" w:h="15840"/>
          <w:pgMar w:top="1420" w:right="480" w:bottom="1680" w:left="260" w:header="0" w:footer="1492" w:gutter="0"/>
          <w:cols w:space="720"/>
        </w:sectPr>
      </w:pPr>
    </w:p>
    <w:p w14:paraId="0BEC0AB4" w14:textId="77777777" w:rsidR="00C44400" w:rsidRPr="00C44400" w:rsidRDefault="00226423" w:rsidP="00C44400">
      <w:pPr>
        <w:rPr>
          <w:rFonts w:ascii="Times New Roman" w:eastAsia="Times New Roman" w:hAnsi="Times New Roman" w:cs="Times New Roman"/>
          <w:sz w:val="20"/>
          <w:szCs w:val="24"/>
        </w:rPr>
      </w:pPr>
      <w:r w:rsidRPr="00C44400">
        <w:rPr>
          <w:rFonts w:ascii="Times New Roman" w:eastAsia="Times New Roman" w:hAnsi="Times New Roman" w:cs="Times New Roman"/>
          <w:noProof/>
        </w:rPr>
        <w:lastRenderedPageBreak/>
        <mc:AlternateContent>
          <mc:Choice Requires="wps">
            <w:drawing>
              <wp:anchor distT="0" distB="0" distL="114300" distR="114300" simplePos="0" relativeHeight="487604224" behindDoc="0" locked="0" layoutInCell="1" allowOverlap="1" wp14:anchorId="279C97CB" wp14:editId="3D781F9D">
                <wp:simplePos x="0" y="0"/>
                <wp:positionH relativeFrom="page">
                  <wp:posOffset>4972050</wp:posOffset>
                </wp:positionH>
                <wp:positionV relativeFrom="paragraph">
                  <wp:posOffset>12065</wp:posOffset>
                </wp:positionV>
                <wp:extent cx="2018030" cy="1847850"/>
                <wp:effectExtent l="0" t="0" r="1270" b="0"/>
                <wp:wrapNone/>
                <wp:docPr id="245"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8"/>
                            </w:tblGrid>
                            <w:tr w:rsidR="00777AB4" w14:paraId="05EA61B6" w14:textId="77777777">
                              <w:trPr>
                                <w:trHeight w:val="280"/>
                              </w:trPr>
                              <w:tc>
                                <w:tcPr>
                                  <w:tcW w:w="3168" w:type="dxa"/>
                                  <w:tcBorders>
                                    <w:bottom w:val="nil"/>
                                  </w:tcBorders>
                                </w:tcPr>
                                <w:p w14:paraId="69809BEA" w14:textId="77777777" w:rsidR="00777AB4" w:rsidRDefault="00777AB4">
                                  <w:pPr>
                                    <w:pStyle w:val="TableParagraph"/>
                                    <w:spacing w:line="260" w:lineRule="exact"/>
                                    <w:rPr>
                                      <w:b/>
                                      <w:sz w:val="24"/>
                                    </w:rPr>
                                  </w:pPr>
                                  <w:r>
                                    <w:rPr>
                                      <w:b/>
                                      <w:color w:val="002868"/>
                                      <w:spacing w:val="-2"/>
                                      <w:sz w:val="24"/>
                                    </w:rPr>
                                    <w:t>Number:</w:t>
                                  </w:r>
                                </w:p>
                              </w:tc>
                            </w:tr>
                            <w:tr w:rsidR="00777AB4" w14:paraId="77AC3B15" w14:textId="77777777">
                              <w:trPr>
                                <w:trHeight w:val="271"/>
                              </w:trPr>
                              <w:tc>
                                <w:tcPr>
                                  <w:tcW w:w="3168" w:type="dxa"/>
                                  <w:tcBorders>
                                    <w:top w:val="nil"/>
                                  </w:tcBorders>
                                </w:tcPr>
                                <w:p w14:paraId="0BB346B5" w14:textId="77777777" w:rsidR="00777AB4" w:rsidRDefault="00777AB4">
                                  <w:pPr>
                                    <w:pStyle w:val="TableParagraph"/>
                                    <w:spacing w:line="252" w:lineRule="exact"/>
                                    <w:ind w:right="98"/>
                                    <w:jc w:val="right"/>
                                    <w:rPr>
                                      <w:b/>
                                      <w:sz w:val="24"/>
                                    </w:rPr>
                                  </w:pPr>
                                  <w:r>
                                    <w:rPr>
                                      <w:b/>
                                      <w:color w:val="002868"/>
                                      <w:w w:val="95"/>
                                      <w:sz w:val="24"/>
                                    </w:rPr>
                                    <w:t>D2022-</w:t>
                                  </w:r>
                                  <w:r>
                                    <w:rPr>
                                      <w:b/>
                                      <w:color w:val="002868"/>
                                      <w:spacing w:val="-5"/>
                                      <w:sz w:val="24"/>
                                    </w:rPr>
                                    <w:t>02</w:t>
                                  </w:r>
                                </w:p>
                              </w:tc>
                            </w:tr>
                            <w:tr w:rsidR="00777AB4" w14:paraId="77B36829" w14:textId="77777777">
                              <w:trPr>
                                <w:trHeight w:val="280"/>
                              </w:trPr>
                              <w:tc>
                                <w:tcPr>
                                  <w:tcW w:w="3168" w:type="dxa"/>
                                  <w:tcBorders>
                                    <w:bottom w:val="nil"/>
                                  </w:tcBorders>
                                </w:tcPr>
                                <w:p w14:paraId="256390B6" w14:textId="77777777" w:rsidR="00777AB4" w:rsidRDefault="00777AB4">
                                  <w:pPr>
                                    <w:pStyle w:val="TableParagraph"/>
                                    <w:spacing w:line="260" w:lineRule="exact"/>
                                    <w:rPr>
                                      <w:b/>
                                      <w:sz w:val="24"/>
                                    </w:rPr>
                                  </w:pPr>
                                  <w:r>
                                    <w:rPr>
                                      <w:b/>
                                      <w:color w:val="002868"/>
                                      <w:sz w:val="24"/>
                                    </w:rPr>
                                    <w:t>Effective</w:t>
                                  </w:r>
                                  <w:r>
                                    <w:rPr>
                                      <w:b/>
                                      <w:color w:val="002868"/>
                                      <w:spacing w:val="-4"/>
                                      <w:sz w:val="24"/>
                                    </w:rPr>
                                    <w:t xml:space="preserve"> </w:t>
                                  </w:r>
                                  <w:r>
                                    <w:rPr>
                                      <w:b/>
                                      <w:color w:val="002868"/>
                                      <w:spacing w:val="-2"/>
                                      <w:sz w:val="24"/>
                                    </w:rPr>
                                    <w:t>Date:</w:t>
                                  </w:r>
                                </w:p>
                              </w:tc>
                            </w:tr>
                            <w:tr w:rsidR="00777AB4" w14:paraId="4F8F50C2" w14:textId="77777777">
                              <w:trPr>
                                <w:trHeight w:val="271"/>
                              </w:trPr>
                              <w:tc>
                                <w:tcPr>
                                  <w:tcW w:w="3168" w:type="dxa"/>
                                  <w:tcBorders>
                                    <w:top w:val="nil"/>
                                  </w:tcBorders>
                                </w:tcPr>
                                <w:p w14:paraId="38AFE920" w14:textId="77777777" w:rsidR="00777AB4" w:rsidRDefault="00777AB4">
                                  <w:pPr>
                                    <w:pStyle w:val="TableParagraph"/>
                                    <w:spacing w:line="252" w:lineRule="exact"/>
                                    <w:ind w:right="96"/>
                                    <w:jc w:val="right"/>
                                    <w:rPr>
                                      <w:sz w:val="24"/>
                                    </w:rPr>
                                  </w:pPr>
                                  <w:r>
                                    <w:rPr>
                                      <w:color w:val="002868"/>
                                      <w:sz w:val="24"/>
                                    </w:rPr>
                                    <w:t>July</w:t>
                                  </w:r>
                                  <w:r>
                                    <w:rPr>
                                      <w:color w:val="002868"/>
                                      <w:spacing w:val="-1"/>
                                      <w:sz w:val="24"/>
                                    </w:rPr>
                                    <w:t xml:space="preserve"> </w:t>
                                  </w:r>
                                  <w:r>
                                    <w:rPr>
                                      <w:color w:val="002868"/>
                                      <w:sz w:val="24"/>
                                    </w:rPr>
                                    <w:t xml:space="preserve">5, </w:t>
                                  </w:r>
                                  <w:r>
                                    <w:rPr>
                                      <w:color w:val="002868"/>
                                      <w:spacing w:val="-4"/>
                                      <w:sz w:val="24"/>
                                    </w:rPr>
                                    <w:t>2022</w:t>
                                  </w:r>
                                </w:p>
                              </w:tc>
                            </w:tr>
                            <w:tr w:rsidR="00777AB4" w14:paraId="28339E20" w14:textId="77777777">
                              <w:trPr>
                                <w:trHeight w:val="280"/>
                              </w:trPr>
                              <w:tc>
                                <w:tcPr>
                                  <w:tcW w:w="3168" w:type="dxa"/>
                                  <w:tcBorders>
                                    <w:bottom w:val="nil"/>
                                  </w:tcBorders>
                                </w:tcPr>
                                <w:p w14:paraId="4819FE0A" w14:textId="77777777" w:rsidR="00777AB4" w:rsidRDefault="00777AB4">
                                  <w:pPr>
                                    <w:pStyle w:val="TableParagraph"/>
                                    <w:spacing w:line="260" w:lineRule="exact"/>
                                    <w:rPr>
                                      <w:b/>
                                      <w:sz w:val="24"/>
                                    </w:rPr>
                                  </w:pPr>
                                  <w:r>
                                    <w:rPr>
                                      <w:b/>
                                      <w:color w:val="002868"/>
                                      <w:sz w:val="24"/>
                                    </w:rPr>
                                    <w:t>Termination</w:t>
                                  </w:r>
                                  <w:r>
                                    <w:rPr>
                                      <w:b/>
                                      <w:color w:val="002868"/>
                                      <w:spacing w:val="-4"/>
                                      <w:sz w:val="24"/>
                                    </w:rPr>
                                    <w:t xml:space="preserve"> Date:</w:t>
                                  </w:r>
                                </w:p>
                              </w:tc>
                            </w:tr>
                            <w:tr w:rsidR="00777AB4" w14:paraId="1A6CA5D9" w14:textId="77777777">
                              <w:trPr>
                                <w:trHeight w:val="271"/>
                              </w:trPr>
                              <w:tc>
                                <w:tcPr>
                                  <w:tcW w:w="3168" w:type="dxa"/>
                                  <w:tcBorders>
                                    <w:top w:val="nil"/>
                                  </w:tcBorders>
                                </w:tcPr>
                                <w:p w14:paraId="5F45F8F5" w14:textId="77777777" w:rsidR="00777AB4" w:rsidRDefault="00777AB4">
                                  <w:pPr>
                                    <w:pStyle w:val="TableParagraph"/>
                                    <w:spacing w:line="252" w:lineRule="exact"/>
                                    <w:ind w:right="95"/>
                                    <w:jc w:val="right"/>
                                    <w:rPr>
                                      <w:sz w:val="24"/>
                                    </w:rPr>
                                  </w:pPr>
                                  <w:r>
                                    <w:rPr>
                                      <w:color w:val="002868"/>
                                      <w:spacing w:val="-5"/>
                                      <w:sz w:val="24"/>
                                    </w:rPr>
                                    <w:t>N/A</w:t>
                                  </w:r>
                                </w:p>
                              </w:tc>
                            </w:tr>
                            <w:tr w:rsidR="00777AB4" w14:paraId="43F40AD7" w14:textId="77777777">
                              <w:trPr>
                                <w:trHeight w:val="282"/>
                              </w:trPr>
                              <w:tc>
                                <w:tcPr>
                                  <w:tcW w:w="3168" w:type="dxa"/>
                                  <w:tcBorders>
                                    <w:bottom w:val="nil"/>
                                  </w:tcBorders>
                                </w:tcPr>
                                <w:p w14:paraId="55233D50" w14:textId="77777777" w:rsidR="00777AB4" w:rsidRDefault="00777AB4">
                                  <w:pPr>
                                    <w:pStyle w:val="TableParagraph"/>
                                    <w:spacing w:before="1" w:line="261" w:lineRule="exact"/>
                                    <w:rPr>
                                      <w:b/>
                                      <w:sz w:val="24"/>
                                    </w:rPr>
                                  </w:pPr>
                                  <w:r>
                                    <w:rPr>
                                      <w:b/>
                                      <w:color w:val="002868"/>
                                      <w:sz w:val="24"/>
                                    </w:rPr>
                                    <w:t>Rescinds</w:t>
                                  </w:r>
                                  <w:r>
                                    <w:rPr>
                                      <w:b/>
                                      <w:color w:val="002868"/>
                                      <w:spacing w:val="-8"/>
                                      <w:sz w:val="24"/>
                                    </w:rPr>
                                    <w:t xml:space="preserve"> </w:t>
                                  </w:r>
                                  <w:r>
                                    <w:rPr>
                                      <w:b/>
                                      <w:color w:val="002868"/>
                                      <w:sz w:val="24"/>
                                    </w:rPr>
                                    <w:t>Directive</w:t>
                                  </w:r>
                                  <w:r>
                                    <w:rPr>
                                      <w:b/>
                                      <w:color w:val="002868"/>
                                      <w:spacing w:val="-9"/>
                                      <w:sz w:val="24"/>
                                    </w:rPr>
                                    <w:t xml:space="preserve"> </w:t>
                                  </w:r>
                                  <w:r>
                                    <w:rPr>
                                      <w:b/>
                                      <w:color w:val="002868"/>
                                      <w:spacing w:val="-2"/>
                                      <w:sz w:val="24"/>
                                    </w:rPr>
                                    <w:t>Number:</w:t>
                                  </w:r>
                                </w:p>
                              </w:tc>
                            </w:tr>
                            <w:tr w:rsidR="00777AB4" w14:paraId="28D76849" w14:textId="77777777">
                              <w:trPr>
                                <w:trHeight w:val="271"/>
                              </w:trPr>
                              <w:tc>
                                <w:tcPr>
                                  <w:tcW w:w="3168" w:type="dxa"/>
                                  <w:tcBorders>
                                    <w:top w:val="nil"/>
                                  </w:tcBorders>
                                </w:tcPr>
                                <w:p w14:paraId="0450BFB6" w14:textId="77777777" w:rsidR="00777AB4" w:rsidRDefault="00777AB4">
                                  <w:pPr>
                                    <w:pStyle w:val="TableParagraph"/>
                                    <w:spacing w:line="252" w:lineRule="exact"/>
                                    <w:ind w:right="96"/>
                                    <w:jc w:val="right"/>
                                    <w:rPr>
                                      <w:sz w:val="24"/>
                                    </w:rPr>
                                  </w:pPr>
                                  <w:r>
                                    <w:rPr>
                                      <w:color w:val="002868"/>
                                      <w:spacing w:val="-2"/>
                                      <w:sz w:val="24"/>
                                    </w:rPr>
                                    <w:t>2017-</w:t>
                                  </w:r>
                                  <w:r>
                                    <w:rPr>
                                      <w:color w:val="002868"/>
                                      <w:spacing w:val="-5"/>
                                      <w:sz w:val="24"/>
                                    </w:rPr>
                                    <w:t>02</w:t>
                                  </w:r>
                                </w:p>
                              </w:tc>
                            </w:tr>
                          </w:tbl>
                          <w:p w14:paraId="6AC870B7" w14:textId="77777777" w:rsidR="00777AB4" w:rsidRDefault="00777AB4" w:rsidP="00C4440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9C97CB" id="_x0000_t202" coordsize="21600,21600" o:spt="202" path="m,l,21600r21600,l21600,xe">
                <v:stroke joinstyle="miter"/>
                <v:path gradientshapeok="t" o:connecttype="rect"/>
              </v:shapetype>
              <v:shape id="docshape1" o:spid="_x0000_s1026" type="#_x0000_t202" style="position:absolute;margin-left:391.5pt;margin-top:.95pt;width:158.9pt;height:145.5pt;z-index:48760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8"/>
                      </w:tblGrid>
                      <w:tr w:rsidR="00777AB4" w14:paraId="05EA61B6" w14:textId="77777777">
                        <w:trPr>
                          <w:trHeight w:val="280"/>
                        </w:trPr>
                        <w:tc>
                          <w:tcPr>
                            <w:tcW w:w="3168" w:type="dxa"/>
                            <w:tcBorders>
                              <w:bottom w:val="nil"/>
                            </w:tcBorders>
                          </w:tcPr>
                          <w:p w14:paraId="69809BEA" w14:textId="77777777" w:rsidR="00777AB4" w:rsidRDefault="00777AB4">
                            <w:pPr>
                              <w:pStyle w:val="TableParagraph"/>
                              <w:spacing w:line="260" w:lineRule="exact"/>
                              <w:rPr>
                                <w:b/>
                                <w:sz w:val="24"/>
                              </w:rPr>
                            </w:pPr>
                            <w:r>
                              <w:rPr>
                                <w:b/>
                                <w:color w:val="002868"/>
                                <w:spacing w:val="-2"/>
                                <w:sz w:val="24"/>
                              </w:rPr>
                              <w:t>Number:</w:t>
                            </w:r>
                          </w:p>
                        </w:tc>
                      </w:tr>
                      <w:tr w:rsidR="00777AB4" w14:paraId="77AC3B15" w14:textId="77777777">
                        <w:trPr>
                          <w:trHeight w:val="271"/>
                        </w:trPr>
                        <w:tc>
                          <w:tcPr>
                            <w:tcW w:w="3168" w:type="dxa"/>
                            <w:tcBorders>
                              <w:top w:val="nil"/>
                            </w:tcBorders>
                          </w:tcPr>
                          <w:p w14:paraId="0BB346B5" w14:textId="77777777" w:rsidR="00777AB4" w:rsidRDefault="00777AB4">
                            <w:pPr>
                              <w:pStyle w:val="TableParagraph"/>
                              <w:spacing w:line="252" w:lineRule="exact"/>
                              <w:ind w:right="98"/>
                              <w:jc w:val="right"/>
                              <w:rPr>
                                <w:b/>
                                <w:sz w:val="24"/>
                              </w:rPr>
                            </w:pPr>
                            <w:r>
                              <w:rPr>
                                <w:b/>
                                <w:color w:val="002868"/>
                                <w:w w:val="95"/>
                                <w:sz w:val="24"/>
                              </w:rPr>
                              <w:t>D2022-</w:t>
                            </w:r>
                            <w:r>
                              <w:rPr>
                                <w:b/>
                                <w:color w:val="002868"/>
                                <w:spacing w:val="-5"/>
                                <w:sz w:val="24"/>
                              </w:rPr>
                              <w:t>02</w:t>
                            </w:r>
                          </w:p>
                        </w:tc>
                      </w:tr>
                      <w:tr w:rsidR="00777AB4" w14:paraId="77B36829" w14:textId="77777777">
                        <w:trPr>
                          <w:trHeight w:val="280"/>
                        </w:trPr>
                        <w:tc>
                          <w:tcPr>
                            <w:tcW w:w="3168" w:type="dxa"/>
                            <w:tcBorders>
                              <w:bottom w:val="nil"/>
                            </w:tcBorders>
                          </w:tcPr>
                          <w:p w14:paraId="256390B6" w14:textId="77777777" w:rsidR="00777AB4" w:rsidRDefault="00777AB4">
                            <w:pPr>
                              <w:pStyle w:val="TableParagraph"/>
                              <w:spacing w:line="260" w:lineRule="exact"/>
                              <w:rPr>
                                <w:b/>
                                <w:sz w:val="24"/>
                              </w:rPr>
                            </w:pPr>
                            <w:r>
                              <w:rPr>
                                <w:b/>
                                <w:color w:val="002868"/>
                                <w:sz w:val="24"/>
                              </w:rPr>
                              <w:t>Effective</w:t>
                            </w:r>
                            <w:r>
                              <w:rPr>
                                <w:b/>
                                <w:color w:val="002868"/>
                                <w:spacing w:val="-4"/>
                                <w:sz w:val="24"/>
                              </w:rPr>
                              <w:t xml:space="preserve"> </w:t>
                            </w:r>
                            <w:r>
                              <w:rPr>
                                <w:b/>
                                <w:color w:val="002868"/>
                                <w:spacing w:val="-2"/>
                                <w:sz w:val="24"/>
                              </w:rPr>
                              <w:t>Date:</w:t>
                            </w:r>
                          </w:p>
                        </w:tc>
                      </w:tr>
                      <w:tr w:rsidR="00777AB4" w14:paraId="4F8F50C2" w14:textId="77777777">
                        <w:trPr>
                          <w:trHeight w:val="271"/>
                        </w:trPr>
                        <w:tc>
                          <w:tcPr>
                            <w:tcW w:w="3168" w:type="dxa"/>
                            <w:tcBorders>
                              <w:top w:val="nil"/>
                            </w:tcBorders>
                          </w:tcPr>
                          <w:p w14:paraId="38AFE920" w14:textId="77777777" w:rsidR="00777AB4" w:rsidRDefault="00777AB4">
                            <w:pPr>
                              <w:pStyle w:val="TableParagraph"/>
                              <w:spacing w:line="252" w:lineRule="exact"/>
                              <w:ind w:right="96"/>
                              <w:jc w:val="right"/>
                              <w:rPr>
                                <w:sz w:val="24"/>
                              </w:rPr>
                            </w:pPr>
                            <w:r>
                              <w:rPr>
                                <w:color w:val="002868"/>
                                <w:sz w:val="24"/>
                              </w:rPr>
                              <w:t>July</w:t>
                            </w:r>
                            <w:r>
                              <w:rPr>
                                <w:color w:val="002868"/>
                                <w:spacing w:val="-1"/>
                                <w:sz w:val="24"/>
                              </w:rPr>
                              <w:t xml:space="preserve"> </w:t>
                            </w:r>
                            <w:r>
                              <w:rPr>
                                <w:color w:val="002868"/>
                                <w:sz w:val="24"/>
                              </w:rPr>
                              <w:t xml:space="preserve">5, </w:t>
                            </w:r>
                            <w:r>
                              <w:rPr>
                                <w:color w:val="002868"/>
                                <w:spacing w:val="-4"/>
                                <w:sz w:val="24"/>
                              </w:rPr>
                              <w:t>2022</w:t>
                            </w:r>
                          </w:p>
                        </w:tc>
                      </w:tr>
                      <w:tr w:rsidR="00777AB4" w14:paraId="28339E20" w14:textId="77777777">
                        <w:trPr>
                          <w:trHeight w:val="280"/>
                        </w:trPr>
                        <w:tc>
                          <w:tcPr>
                            <w:tcW w:w="3168" w:type="dxa"/>
                            <w:tcBorders>
                              <w:bottom w:val="nil"/>
                            </w:tcBorders>
                          </w:tcPr>
                          <w:p w14:paraId="4819FE0A" w14:textId="77777777" w:rsidR="00777AB4" w:rsidRDefault="00777AB4">
                            <w:pPr>
                              <w:pStyle w:val="TableParagraph"/>
                              <w:spacing w:line="260" w:lineRule="exact"/>
                              <w:rPr>
                                <w:b/>
                                <w:sz w:val="24"/>
                              </w:rPr>
                            </w:pPr>
                            <w:r>
                              <w:rPr>
                                <w:b/>
                                <w:color w:val="002868"/>
                                <w:sz w:val="24"/>
                              </w:rPr>
                              <w:t>Termination</w:t>
                            </w:r>
                            <w:r>
                              <w:rPr>
                                <w:b/>
                                <w:color w:val="002868"/>
                                <w:spacing w:val="-4"/>
                                <w:sz w:val="24"/>
                              </w:rPr>
                              <w:t xml:space="preserve"> Date:</w:t>
                            </w:r>
                          </w:p>
                        </w:tc>
                      </w:tr>
                      <w:tr w:rsidR="00777AB4" w14:paraId="1A6CA5D9" w14:textId="77777777">
                        <w:trPr>
                          <w:trHeight w:val="271"/>
                        </w:trPr>
                        <w:tc>
                          <w:tcPr>
                            <w:tcW w:w="3168" w:type="dxa"/>
                            <w:tcBorders>
                              <w:top w:val="nil"/>
                            </w:tcBorders>
                          </w:tcPr>
                          <w:p w14:paraId="5F45F8F5" w14:textId="77777777" w:rsidR="00777AB4" w:rsidRDefault="00777AB4">
                            <w:pPr>
                              <w:pStyle w:val="TableParagraph"/>
                              <w:spacing w:line="252" w:lineRule="exact"/>
                              <w:ind w:right="95"/>
                              <w:jc w:val="right"/>
                              <w:rPr>
                                <w:sz w:val="24"/>
                              </w:rPr>
                            </w:pPr>
                            <w:r>
                              <w:rPr>
                                <w:color w:val="002868"/>
                                <w:spacing w:val="-5"/>
                                <w:sz w:val="24"/>
                              </w:rPr>
                              <w:t>N/A</w:t>
                            </w:r>
                          </w:p>
                        </w:tc>
                      </w:tr>
                      <w:tr w:rsidR="00777AB4" w14:paraId="43F40AD7" w14:textId="77777777">
                        <w:trPr>
                          <w:trHeight w:val="282"/>
                        </w:trPr>
                        <w:tc>
                          <w:tcPr>
                            <w:tcW w:w="3168" w:type="dxa"/>
                            <w:tcBorders>
                              <w:bottom w:val="nil"/>
                            </w:tcBorders>
                          </w:tcPr>
                          <w:p w14:paraId="55233D50" w14:textId="77777777" w:rsidR="00777AB4" w:rsidRDefault="00777AB4">
                            <w:pPr>
                              <w:pStyle w:val="TableParagraph"/>
                              <w:spacing w:before="1" w:line="261" w:lineRule="exact"/>
                              <w:rPr>
                                <w:b/>
                                <w:sz w:val="24"/>
                              </w:rPr>
                            </w:pPr>
                            <w:r>
                              <w:rPr>
                                <w:b/>
                                <w:color w:val="002868"/>
                                <w:sz w:val="24"/>
                              </w:rPr>
                              <w:t>Rescinds</w:t>
                            </w:r>
                            <w:r>
                              <w:rPr>
                                <w:b/>
                                <w:color w:val="002868"/>
                                <w:spacing w:val="-8"/>
                                <w:sz w:val="24"/>
                              </w:rPr>
                              <w:t xml:space="preserve"> </w:t>
                            </w:r>
                            <w:r>
                              <w:rPr>
                                <w:b/>
                                <w:color w:val="002868"/>
                                <w:sz w:val="24"/>
                              </w:rPr>
                              <w:t>Directive</w:t>
                            </w:r>
                            <w:r>
                              <w:rPr>
                                <w:b/>
                                <w:color w:val="002868"/>
                                <w:spacing w:val="-9"/>
                                <w:sz w:val="24"/>
                              </w:rPr>
                              <w:t xml:space="preserve"> </w:t>
                            </w:r>
                            <w:r>
                              <w:rPr>
                                <w:b/>
                                <w:color w:val="002868"/>
                                <w:spacing w:val="-2"/>
                                <w:sz w:val="24"/>
                              </w:rPr>
                              <w:t>Number:</w:t>
                            </w:r>
                          </w:p>
                        </w:tc>
                      </w:tr>
                      <w:tr w:rsidR="00777AB4" w14:paraId="28D76849" w14:textId="77777777">
                        <w:trPr>
                          <w:trHeight w:val="271"/>
                        </w:trPr>
                        <w:tc>
                          <w:tcPr>
                            <w:tcW w:w="3168" w:type="dxa"/>
                            <w:tcBorders>
                              <w:top w:val="nil"/>
                            </w:tcBorders>
                          </w:tcPr>
                          <w:p w14:paraId="0450BFB6" w14:textId="77777777" w:rsidR="00777AB4" w:rsidRDefault="00777AB4">
                            <w:pPr>
                              <w:pStyle w:val="TableParagraph"/>
                              <w:spacing w:line="252" w:lineRule="exact"/>
                              <w:ind w:right="96"/>
                              <w:jc w:val="right"/>
                              <w:rPr>
                                <w:sz w:val="24"/>
                              </w:rPr>
                            </w:pPr>
                            <w:r>
                              <w:rPr>
                                <w:color w:val="002868"/>
                                <w:spacing w:val="-2"/>
                                <w:sz w:val="24"/>
                              </w:rPr>
                              <w:t>2017-</w:t>
                            </w:r>
                            <w:r>
                              <w:rPr>
                                <w:color w:val="002868"/>
                                <w:spacing w:val="-5"/>
                                <w:sz w:val="24"/>
                              </w:rPr>
                              <w:t>02</w:t>
                            </w:r>
                          </w:p>
                        </w:tc>
                      </w:tr>
                    </w:tbl>
                    <w:p w14:paraId="6AC870B7" w14:textId="77777777" w:rsidR="00777AB4" w:rsidRDefault="00777AB4" w:rsidP="00C44400">
                      <w:pPr>
                        <w:pStyle w:val="BodyText"/>
                      </w:pPr>
                    </w:p>
                  </w:txbxContent>
                </v:textbox>
                <w10:wrap anchorx="page"/>
              </v:shape>
            </w:pict>
          </mc:Fallback>
        </mc:AlternateContent>
      </w:r>
      <w:r w:rsidR="00C44400" w:rsidRPr="00C44400">
        <w:rPr>
          <w:rFonts w:ascii="Times New Roman" w:eastAsia="Times New Roman" w:hAnsi="Times New Roman" w:cs="Times New Roman"/>
          <w:noProof/>
          <w:sz w:val="20"/>
          <w:szCs w:val="24"/>
        </w:rPr>
        <w:drawing>
          <wp:inline distT="0" distB="0" distL="0" distR="0" wp14:anchorId="44618DD8" wp14:editId="6D8B8011">
            <wp:extent cx="3041933" cy="642080"/>
            <wp:effectExtent l="0" t="0" r="0" b="0"/>
            <wp:docPr id="1" name="image1.jpeg" descr="PEMA left-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6" cstate="print"/>
                    <a:stretch>
                      <a:fillRect/>
                    </a:stretch>
                  </pic:blipFill>
                  <pic:spPr>
                    <a:xfrm>
                      <a:off x="0" y="0"/>
                      <a:ext cx="3041933" cy="642080"/>
                    </a:xfrm>
                    <a:prstGeom prst="rect">
                      <a:avLst/>
                    </a:prstGeom>
                  </pic:spPr>
                </pic:pic>
              </a:graphicData>
            </a:graphic>
          </wp:inline>
        </w:drawing>
      </w:r>
    </w:p>
    <w:p w14:paraId="796340C7" w14:textId="77777777" w:rsidR="00C44400" w:rsidRPr="00C44400" w:rsidRDefault="00C44400" w:rsidP="00C44400">
      <w:pPr>
        <w:spacing w:before="4"/>
        <w:rPr>
          <w:rFonts w:ascii="Times New Roman" w:eastAsia="Times New Roman" w:hAnsi="Times New Roman" w:cs="Times New Roman"/>
          <w:sz w:val="15"/>
          <w:szCs w:val="24"/>
        </w:rPr>
      </w:pPr>
    </w:p>
    <w:p w14:paraId="6FB904A2" w14:textId="77777777" w:rsidR="00C44400" w:rsidRPr="00C44400" w:rsidRDefault="00C44400" w:rsidP="00C44400">
      <w:pPr>
        <w:spacing w:before="90"/>
        <w:rPr>
          <w:rFonts w:ascii="Times New Roman" w:eastAsia="Times New Roman" w:hAnsi="Times New Roman" w:cs="Times New Roman"/>
          <w:b/>
          <w:sz w:val="24"/>
        </w:rPr>
      </w:pPr>
      <w:r w:rsidRPr="00C44400">
        <w:rPr>
          <w:rFonts w:ascii="Times New Roman" w:eastAsia="Times New Roman" w:hAnsi="Times New Roman" w:cs="Times New Roman"/>
          <w:b/>
          <w:color w:val="002868"/>
          <w:sz w:val="24"/>
        </w:rPr>
        <w:t>PEMA</w:t>
      </w:r>
      <w:r w:rsidRPr="00C44400">
        <w:rPr>
          <w:rFonts w:ascii="Times New Roman" w:eastAsia="Times New Roman" w:hAnsi="Times New Roman" w:cs="Times New Roman"/>
          <w:b/>
          <w:color w:val="002868"/>
          <w:spacing w:val="-7"/>
          <w:sz w:val="24"/>
        </w:rPr>
        <w:t xml:space="preserve"> </w:t>
      </w:r>
      <w:r w:rsidRPr="00C44400">
        <w:rPr>
          <w:rFonts w:ascii="Times New Roman" w:eastAsia="Times New Roman" w:hAnsi="Times New Roman" w:cs="Times New Roman"/>
          <w:b/>
          <w:color w:val="002868"/>
          <w:spacing w:val="-2"/>
          <w:sz w:val="24"/>
        </w:rPr>
        <w:t>Directive</w:t>
      </w:r>
    </w:p>
    <w:p w14:paraId="27F39BE3" w14:textId="77777777" w:rsidR="00C44400" w:rsidRPr="00C44400" w:rsidRDefault="00C44400" w:rsidP="00C44400">
      <w:pPr>
        <w:rPr>
          <w:rFonts w:ascii="Times New Roman" w:eastAsia="Times New Roman" w:hAnsi="Times New Roman" w:cs="Times New Roman"/>
          <w:b/>
          <w:sz w:val="20"/>
          <w:szCs w:val="24"/>
        </w:rPr>
      </w:pPr>
    </w:p>
    <w:p w14:paraId="47B00FA2" w14:textId="77777777" w:rsidR="00C44400" w:rsidRPr="00C44400" w:rsidRDefault="00C44400" w:rsidP="00C44400">
      <w:pPr>
        <w:rPr>
          <w:rFonts w:ascii="Times New Roman" w:eastAsia="Times New Roman" w:hAnsi="Times New Roman" w:cs="Times New Roman"/>
          <w:b/>
          <w:sz w:val="20"/>
          <w:szCs w:val="24"/>
        </w:rPr>
      </w:pPr>
    </w:p>
    <w:p w14:paraId="48548E38" w14:textId="77777777" w:rsidR="00C44400" w:rsidRPr="00C44400" w:rsidRDefault="00C44400" w:rsidP="00C44400">
      <w:pPr>
        <w:rPr>
          <w:rFonts w:ascii="Times New Roman" w:eastAsia="Times New Roman" w:hAnsi="Times New Roman" w:cs="Times New Roman"/>
          <w:b/>
          <w:sz w:val="20"/>
          <w:szCs w:val="24"/>
        </w:rPr>
      </w:pPr>
    </w:p>
    <w:p w14:paraId="6EE0E869" w14:textId="77777777" w:rsidR="00C44400" w:rsidRPr="00C44400" w:rsidRDefault="00C44400" w:rsidP="00C44400">
      <w:pPr>
        <w:rPr>
          <w:rFonts w:ascii="Times New Roman" w:eastAsia="Times New Roman" w:hAnsi="Times New Roman" w:cs="Times New Roman"/>
          <w:b/>
          <w:sz w:val="20"/>
          <w:szCs w:val="24"/>
        </w:rPr>
      </w:pPr>
    </w:p>
    <w:p w14:paraId="4540FDD4" w14:textId="77777777" w:rsidR="00C44400" w:rsidRDefault="00C44400" w:rsidP="00C44400">
      <w:pPr>
        <w:spacing w:before="2"/>
        <w:rPr>
          <w:rFonts w:ascii="Times New Roman" w:eastAsia="Times New Roman" w:hAnsi="Times New Roman" w:cs="Times New Roman"/>
          <w:b/>
          <w:sz w:val="12"/>
          <w:szCs w:val="24"/>
        </w:rPr>
      </w:pPr>
    </w:p>
    <w:p w14:paraId="69568741" w14:textId="77777777" w:rsidR="009A4ACC" w:rsidRDefault="009A4ACC" w:rsidP="00C44400">
      <w:pPr>
        <w:spacing w:before="2"/>
        <w:rPr>
          <w:rFonts w:ascii="Times New Roman" w:eastAsia="Times New Roman" w:hAnsi="Times New Roman" w:cs="Times New Roman"/>
          <w:b/>
          <w:sz w:val="12"/>
          <w:szCs w:val="24"/>
        </w:rPr>
      </w:pPr>
    </w:p>
    <w:p w14:paraId="378FAF44" w14:textId="77777777" w:rsidR="009A4ACC" w:rsidRPr="00C44400" w:rsidRDefault="009A4ACC" w:rsidP="00C44400">
      <w:pPr>
        <w:spacing w:before="2"/>
        <w:rPr>
          <w:rFonts w:ascii="Times New Roman" w:eastAsia="Times New Roman" w:hAnsi="Times New Roman" w:cs="Times New Roman"/>
          <w:b/>
          <w:sz w:val="12"/>
          <w:szCs w:val="24"/>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30"/>
      </w:tblGrid>
      <w:tr w:rsidR="00C44400" w:rsidRPr="00C44400" w14:paraId="221F7942" w14:textId="77777777" w:rsidTr="00C44400">
        <w:trPr>
          <w:trHeight w:val="280"/>
        </w:trPr>
        <w:tc>
          <w:tcPr>
            <w:tcW w:w="9530" w:type="dxa"/>
            <w:tcBorders>
              <w:bottom w:val="nil"/>
            </w:tcBorders>
          </w:tcPr>
          <w:p w14:paraId="1E4397B3" w14:textId="77777777" w:rsidR="00C44400" w:rsidRPr="00C44400" w:rsidRDefault="00C44400" w:rsidP="00C44400">
            <w:pPr>
              <w:spacing w:line="260" w:lineRule="exact"/>
              <w:rPr>
                <w:rFonts w:ascii="Times New Roman" w:eastAsia="Times New Roman" w:hAnsi="Times New Roman" w:cs="Times New Roman"/>
                <w:b/>
                <w:sz w:val="24"/>
              </w:rPr>
            </w:pPr>
            <w:r w:rsidRPr="00C44400">
              <w:rPr>
                <w:rFonts w:ascii="Times New Roman" w:eastAsia="Times New Roman" w:hAnsi="Times New Roman" w:cs="Times New Roman"/>
                <w:b/>
                <w:color w:val="002868"/>
                <w:spacing w:val="-2"/>
                <w:sz w:val="24"/>
              </w:rPr>
              <w:t>Subject:</w:t>
            </w:r>
          </w:p>
        </w:tc>
      </w:tr>
      <w:tr w:rsidR="00C44400" w:rsidRPr="00C44400" w14:paraId="1CE47780" w14:textId="77777777" w:rsidTr="00C44400">
        <w:trPr>
          <w:trHeight w:val="432"/>
        </w:trPr>
        <w:tc>
          <w:tcPr>
            <w:tcW w:w="9530" w:type="dxa"/>
            <w:tcBorders>
              <w:top w:val="nil"/>
            </w:tcBorders>
          </w:tcPr>
          <w:p w14:paraId="2C7B9A8A" w14:textId="77777777" w:rsidR="00C44400" w:rsidRPr="00C44400" w:rsidRDefault="00C44400" w:rsidP="00C44400">
            <w:pPr>
              <w:spacing w:line="271" w:lineRule="exact"/>
              <w:rPr>
                <w:rFonts w:ascii="Times New Roman" w:eastAsia="Times New Roman" w:hAnsi="Times New Roman" w:cs="Times New Roman"/>
                <w:sz w:val="24"/>
              </w:rPr>
            </w:pPr>
            <w:r w:rsidRPr="00C44400">
              <w:rPr>
                <w:rFonts w:ascii="Times New Roman" w:eastAsia="Times New Roman" w:hAnsi="Times New Roman" w:cs="Times New Roman"/>
                <w:sz w:val="24"/>
              </w:rPr>
              <w:t>Commonwealth</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of</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Pennsylvania</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Emergency</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Management</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Certification</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pacing w:val="-2"/>
                <w:sz w:val="24"/>
              </w:rPr>
              <w:t>Program</w:t>
            </w:r>
          </w:p>
        </w:tc>
      </w:tr>
    </w:tbl>
    <w:p w14:paraId="03C93B67" w14:textId="77777777" w:rsidR="00C44400" w:rsidRPr="00C44400" w:rsidRDefault="00C44400" w:rsidP="00C44400">
      <w:pPr>
        <w:rPr>
          <w:rFonts w:ascii="Times New Roman" w:eastAsia="Times New Roman" w:hAnsi="Times New Roman" w:cs="Times New Roman"/>
          <w:b/>
          <w:sz w:val="29"/>
          <w:szCs w:val="24"/>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71"/>
        <w:gridCol w:w="144"/>
        <w:gridCol w:w="5215"/>
      </w:tblGrid>
      <w:tr w:rsidR="00C44400" w:rsidRPr="00C44400" w14:paraId="31831C9D" w14:textId="77777777" w:rsidTr="00C44400">
        <w:trPr>
          <w:trHeight w:val="280"/>
        </w:trPr>
        <w:tc>
          <w:tcPr>
            <w:tcW w:w="4171" w:type="dxa"/>
            <w:tcBorders>
              <w:bottom w:val="nil"/>
              <w:right w:val="nil"/>
            </w:tcBorders>
          </w:tcPr>
          <w:p w14:paraId="59F87FFC" w14:textId="77777777" w:rsidR="00C44400" w:rsidRPr="00C44400" w:rsidRDefault="00C44400" w:rsidP="00C44400">
            <w:pPr>
              <w:spacing w:line="260" w:lineRule="exact"/>
              <w:rPr>
                <w:rFonts w:ascii="Times New Roman" w:eastAsia="Times New Roman" w:hAnsi="Times New Roman" w:cs="Times New Roman"/>
                <w:b/>
                <w:sz w:val="24"/>
              </w:rPr>
            </w:pPr>
            <w:r w:rsidRPr="00C44400">
              <w:rPr>
                <w:rFonts w:ascii="Times New Roman" w:eastAsia="Times New Roman" w:hAnsi="Times New Roman" w:cs="Times New Roman"/>
                <w:b/>
                <w:color w:val="002868"/>
                <w:spacing w:val="-2"/>
                <w:sz w:val="24"/>
              </w:rPr>
              <w:t>Scope:</w:t>
            </w:r>
          </w:p>
        </w:tc>
        <w:tc>
          <w:tcPr>
            <w:tcW w:w="144" w:type="dxa"/>
            <w:tcBorders>
              <w:left w:val="nil"/>
              <w:bottom w:val="nil"/>
              <w:right w:val="nil"/>
            </w:tcBorders>
          </w:tcPr>
          <w:p w14:paraId="2D52CEC6" w14:textId="77777777" w:rsidR="00C44400" w:rsidRPr="00C44400" w:rsidRDefault="00C44400" w:rsidP="00C44400">
            <w:pPr>
              <w:rPr>
                <w:rFonts w:ascii="Times New Roman" w:eastAsia="Times New Roman" w:hAnsi="Times New Roman" w:cs="Times New Roman"/>
                <w:sz w:val="20"/>
              </w:rPr>
            </w:pPr>
          </w:p>
        </w:tc>
        <w:tc>
          <w:tcPr>
            <w:tcW w:w="5215" w:type="dxa"/>
            <w:tcBorders>
              <w:left w:val="nil"/>
              <w:bottom w:val="nil"/>
            </w:tcBorders>
          </w:tcPr>
          <w:p w14:paraId="5CD34ECE" w14:textId="77777777" w:rsidR="00C44400" w:rsidRPr="00C44400" w:rsidRDefault="00C44400" w:rsidP="00C44400">
            <w:pPr>
              <w:rPr>
                <w:rFonts w:ascii="Times New Roman" w:eastAsia="Times New Roman" w:hAnsi="Times New Roman" w:cs="Times New Roman"/>
                <w:sz w:val="20"/>
              </w:rPr>
            </w:pPr>
          </w:p>
        </w:tc>
      </w:tr>
      <w:tr w:rsidR="00C44400" w:rsidRPr="00C44400" w14:paraId="4B3CF2B1" w14:textId="77777777" w:rsidTr="00C44400">
        <w:trPr>
          <w:trHeight w:val="823"/>
        </w:trPr>
        <w:tc>
          <w:tcPr>
            <w:tcW w:w="9530" w:type="dxa"/>
            <w:gridSpan w:val="3"/>
            <w:tcBorders>
              <w:top w:val="nil"/>
            </w:tcBorders>
          </w:tcPr>
          <w:p w14:paraId="0DED7C78" w14:textId="77777777" w:rsidR="00C44400" w:rsidRPr="00C44400" w:rsidRDefault="00C44400" w:rsidP="00C44400">
            <w:pPr>
              <w:rPr>
                <w:rFonts w:ascii="Times New Roman" w:eastAsia="Times New Roman" w:hAnsi="Times New Roman" w:cs="Times New Roman"/>
                <w:sz w:val="24"/>
              </w:rPr>
            </w:pPr>
            <w:r w:rsidRPr="00C44400">
              <w:rPr>
                <w:rFonts w:ascii="Times New Roman" w:eastAsia="Times New Roman" w:hAnsi="Times New Roman" w:cs="Times New Roman"/>
                <w:sz w:val="24"/>
              </w:rPr>
              <w:t>This</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Directive</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affects</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appointed</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county</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and</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municipal</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emergency</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management</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coordinators,</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their staff,</w:t>
            </w:r>
            <w:r w:rsidRPr="00C44400">
              <w:rPr>
                <w:rFonts w:ascii="Times New Roman" w:eastAsia="Times New Roman" w:hAnsi="Times New Roman" w:cs="Times New Roman"/>
                <w:spacing w:val="59"/>
                <w:w w:val="150"/>
                <w:sz w:val="24"/>
              </w:rPr>
              <w:t xml:space="preserve"> </w:t>
            </w:r>
            <w:r w:rsidRPr="00C44400">
              <w:rPr>
                <w:rFonts w:ascii="Times New Roman" w:eastAsia="Times New Roman" w:hAnsi="Times New Roman" w:cs="Times New Roman"/>
                <w:sz w:val="24"/>
              </w:rPr>
              <w:t>and</w:t>
            </w:r>
            <w:r w:rsidRPr="00C44400">
              <w:rPr>
                <w:rFonts w:ascii="Times New Roman" w:eastAsia="Times New Roman" w:hAnsi="Times New Roman" w:cs="Times New Roman"/>
                <w:spacing w:val="61"/>
                <w:w w:val="150"/>
                <w:sz w:val="24"/>
              </w:rPr>
              <w:t xml:space="preserve"> </w:t>
            </w:r>
            <w:r w:rsidRPr="00C44400">
              <w:rPr>
                <w:rFonts w:ascii="Times New Roman" w:eastAsia="Times New Roman" w:hAnsi="Times New Roman" w:cs="Times New Roman"/>
                <w:sz w:val="24"/>
              </w:rPr>
              <w:t>practitioners</w:t>
            </w:r>
            <w:r w:rsidRPr="00C44400">
              <w:rPr>
                <w:rFonts w:ascii="Times New Roman" w:eastAsia="Times New Roman" w:hAnsi="Times New Roman" w:cs="Times New Roman"/>
                <w:spacing w:val="59"/>
                <w:w w:val="150"/>
                <w:sz w:val="24"/>
              </w:rPr>
              <w:t xml:space="preserve"> </w:t>
            </w:r>
            <w:r w:rsidRPr="00C44400">
              <w:rPr>
                <w:rFonts w:ascii="Times New Roman" w:eastAsia="Times New Roman" w:hAnsi="Times New Roman" w:cs="Times New Roman"/>
                <w:sz w:val="24"/>
              </w:rPr>
              <w:t>of</w:t>
            </w:r>
            <w:r w:rsidRPr="00C44400">
              <w:rPr>
                <w:rFonts w:ascii="Times New Roman" w:eastAsia="Times New Roman" w:hAnsi="Times New Roman" w:cs="Times New Roman"/>
                <w:spacing w:val="59"/>
                <w:w w:val="150"/>
                <w:sz w:val="24"/>
              </w:rPr>
              <w:t xml:space="preserve"> </w:t>
            </w:r>
            <w:r w:rsidRPr="00C44400">
              <w:rPr>
                <w:rFonts w:ascii="Times New Roman" w:eastAsia="Times New Roman" w:hAnsi="Times New Roman" w:cs="Times New Roman"/>
                <w:sz w:val="24"/>
              </w:rPr>
              <w:t>emergency</w:t>
            </w:r>
            <w:r w:rsidRPr="00C44400">
              <w:rPr>
                <w:rFonts w:ascii="Times New Roman" w:eastAsia="Times New Roman" w:hAnsi="Times New Roman" w:cs="Times New Roman"/>
                <w:spacing w:val="59"/>
                <w:w w:val="150"/>
                <w:sz w:val="24"/>
              </w:rPr>
              <w:t xml:space="preserve"> </w:t>
            </w:r>
            <w:r w:rsidRPr="00C44400">
              <w:rPr>
                <w:rFonts w:ascii="Times New Roman" w:eastAsia="Times New Roman" w:hAnsi="Times New Roman" w:cs="Times New Roman"/>
                <w:sz w:val="24"/>
              </w:rPr>
              <w:t>management</w:t>
            </w:r>
            <w:r w:rsidRPr="00C44400">
              <w:rPr>
                <w:rFonts w:ascii="Times New Roman" w:eastAsia="Times New Roman" w:hAnsi="Times New Roman" w:cs="Times New Roman"/>
                <w:spacing w:val="60"/>
                <w:w w:val="150"/>
                <w:sz w:val="24"/>
              </w:rPr>
              <w:t xml:space="preserve"> </w:t>
            </w:r>
            <w:r w:rsidRPr="00C44400">
              <w:rPr>
                <w:rFonts w:ascii="Times New Roman" w:eastAsia="Times New Roman" w:hAnsi="Times New Roman" w:cs="Times New Roman"/>
                <w:sz w:val="24"/>
              </w:rPr>
              <w:t>from</w:t>
            </w:r>
            <w:r w:rsidRPr="00C44400">
              <w:rPr>
                <w:rFonts w:ascii="Times New Roman" w:eastAsia="Times New Roman" w:hAnsi="Times New Roman" w:cs="Times New Roman"/>
                <w:spacing w:val="60"/>
                <w:w w:val="150"/>
                <w:sz w:val="24"/>
              </w:rPr>
              <w:t xml:space="preserve"> </w:t>
            </w:r>
            <w:r w:rsidRPr="00C44400">
              <w:rPr>
                <w:rFonts w:ascii="Times New Roman" w:eastAsia="Times New Roman" w:hAnsi="Times New Roman" w:cs="Times New Roman"/>
                <w:sz w:val="24"/>
              </w:rPr>
              <w:t>other</w:t>
            </w:r>
            <w:r w:rsidRPr="00C44400">
              <w:rPr>
                <w:rFonts w:ascii="Times New Roman" w:eastAsia="Times New Roman" w:hAnsi="Times New Roman" w:cs="Times New Roman"/>
                <w:spacing w:val="61"/>
                <w:w w:val="150"/>
                <w:sz w:val="24"/>
              </w:rPr>
              <w:t xml:space="preserve"> </w:t>
            </w:r>
            <w:r w:rsidRPr="00C44400">
              <w:rPr>
                <w:rFonts w:ascii="Times New Roman" w:eastAsia="Times New Roman" w:hAnsi="Times New Roman" w:cs="Times New Roman"/>
                <w:sz w:val="24"/>
              </w:rPr>
              <w:t>public,</w:t>
            </w:r>
            <w:r w:rsidRPr="00C44400">
              <w:rPr>
                <w:rFonts w:ascii="Times New Roman" w:eastAsia="Times New Roman" w:hAnsi="Times New Roman" w:cs="Times New Roman"/>
                <w:spacing w:val="59"/>
                <w:w w:val="150"/>
                <w:sz w:val="24"/>
              </w:rPr>
              <w:t xml:space="preserve"> </w:t>
            </w:r>
            <w:r w:rsidRPr="00C44400">
              <w:rPr>
                <w:rFonts w:ascii="Times New Roman" w:eastAsia="Times New Roman" w:hAnsi="Times New Roman" w:cs="Times New Roman"/>
                <w:sz w:val="24"/>
              </w:rPr>
              <w:t>private,</w:t>
            </w:r>
            <w:r w:rsidRPr="00C44400">
              <w:rPr>
                <w:rFonts w:ascii="Times New Roman" w:eastAsia="Times New Roman" w:hAnsi="Times New Roman" w:cs="Times New Roman"/>
                <w:spacing w:val="61"/>
                <w:w w:val="150"/>
                <w:sz w:val="24"/>
              </w:rPr>
              <w:t xml:space="preserve"> </w:t>
            </w:r>
            <w:r w:rsidRPr="00C44400">
              <w:rPr>
                <w:rFonts w:ascii="Times New Roman" w:eastAsia="Times New Roman" w:hAnsi="Times New Roman" w:cs="Times New Roman"/>
                <w:sz w:val="24"/>
              </w:rPr>
              <w:t>and</w:t>
            </w:r>
            <w:r w:rsidRPr="00C44400">
              <w:rPr>
                <w:rFonts w:ascii="Times New Roman" w:eastAsia="Times New Roman" w:hAnsi="Times New Roman" w:cs="Times New Roman"/>
                <w:spacing w:val="60"/>
                <w:w w:val="150"/>
                <w:sz w:val="24"/>
              </w:rPr>
              <w:t xml:space="preserve"> </w:t>
            </w:r>
            <w:r w:rsidRPr="00C44400">
              <w:rPr>
                <w:rFonts w:ascii="Times New Roman" w:eastAsia="Times New Roman" w:hAnsi="Times New Roman" w:cs="Times New Roman"/>
                <w:spacing w:val="-4"/>
                <w:sz w:val="24"/>
              </w:rPr>
              <w:t>non-</w:t>
            </w:r>
          </w:p>
          <w:p w14:paraId="6ACCBB5E" w14:textId="77777777" w:rsidR="00C44400" w:rsidRPr="00C44400" w:rsidRDefault="00C44400" w:rsidP="00C44400">
            <w:pPr>
              <w:spacing w:line="257" w:lineRule="exact"/>
              <w:rPr>
                <w:rFonts w:ascii="Times New Roman" w:eastAsia="Times New Roman" w:hAnsi="Times New Roman" w:cs="Times New Roman"/>
                <w:sz w:val="24"/>
              </w:rPr>
            </w:pPr>
            <w:r w:rsidRPr="00C44400">
              <w:rPr>
                <w:rFonts w:ascii="Times New Roman" w:eastAsia="Times New Roman" w:hAnsi="Times New Roman" w:cs="Times New Roman"/>
                <w:sz w:val="24"/>
              </w:rPr>
              <w:t>governmental</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pacing w:val="-2"/>
                <w:sz w:val="24"/>
              </w:rPr>
              <w:t>entities.</w:t>
            </w:r>
          </w:p>
        </w:tc>
      </w:tr>
      <w:tr w:rsidR="00C44400" w:rsidRPr="00C44400" w14:paraId="735FF380" w14:textId="77777777" w:rsidTr="00C44400">
        <w:trPr>
          <w:trHeight w:val="104"/>
        </w:trPr>
        <w:tc>
          <w:tcPr>
            <w:tcW w:w="9530" w:type="dxa"/>
            <w:gridSpan w:val="3"/>
            <w:tcBorders>
              <w:bottom w:val="nil"/>
              <w:right w:val="nil"/>
            </w:tcBorders>
          </w:tcPr>
          <w:p w14:paraId="7C375FB7" w14:textId="77777777" w:rsidR="00C44400" w:rsidRPr="00C44400" w:rsidRDefault="00C44400" w:rsidP="00C44400">
            <w:pPr>
              <w:rPr>
                <w:rFonts w:ascii="Times New Roman" w:eastAsia="Times New Roman" w:hAnsi="Times New Roman" w:cs="Times New Roman"/>
                <w:sz w:val="8"/>
              </w:rPr>
            </w:pPr>
          </w:p>
        </w:tc>
      </w:tr>
      <w:tr w:rsidR="00C44400" w:rsidRPr="00C44400" w14:paraId="676057D5" w14:textId="77777777" w:rsidTr="00C44400">
        <w:trPr>
          <w:trHeight w:val="271"/>
        </w:trPr>
        <w:tc>
          <w:tcPr>
            <w:tcW w:w="4171" w:type="dxa"/>
            <w:tcBorders>
              <w:bottom w:val="nil"/>
            </w:tcBorders>
          </w:tcPr>
          <w:p w14:paraId="430D77CD" w14:textId="77777777" w:rsidR="00C44400" w:rsidRPr="00C44400" w:rsidRDefault="00C44400" w:rsidP="00C44400">
            <w:pPr>
              <w:spacing w:line="266" w:lineRule="exact"/>
              <w:rPr>
                <w:rFonts w:ascii="Times New Roman" w:eastAsia="Times New Roman" w:hAnsi="Times New Roman" w:cs="Times New Roman"/>
                <w:b/>
                <w:sz w:val="24"/>
              </w:rPr>
            </w:pPr>
            <w:r w:rsidRPr="00C44400">
              <w:rPr>
                <w:rFonts w:ascii="Times New Roman" w:eastAsia="Times New Roman" w:hAnsi="Times New Roman" w:cs="Times New Roman"/>
                <w:b/>
                <w:color w:val="002868"/>
                <w:spacing w:val="-2"/>
                <w:sz w:val="24"/>
              </w:rPr>
              <w:t>Distribution:</w:t>
            </w:r>
          </w:p>
        </w:tc>
        <w:tc>
          <w:tcPr>
            <w:tcW w:w="144" w:type="dxa"/>
            <w:tcBorders>
              <w:top w:val="nil"/>
              <w:bottom w:val="nil"/>
            </w:tcBorders>
          </w:tcPr>
          <w:p w14:paraId="76B9C883" w14:textId="77777777" w:rsidR="00C44400" w:rsidRPr="00C44400" w:rsidRDefault="00C44400" w:rsidP="00C44400">
            <w:pPr>
              <w:rPr>
                <w:rFonts w:ascii="Times New Roman" w:eastAsia="Times New Roman" w:hAnsi="Times New Roman" w:cs="Times New Roman"/>
                <w:sz w:val="20"/>
              </w:rPr>
            </w:pPr>
          </w:p>
        </w:tc>
        <w:tc>
          <w:tcPr>
            <w:tcW w:w="5215" w:type="dxa"/>
            <w:tcBorders>
              <w:bottom w:val="nil"/>
            </w:tcBorders>
          </w:tcPr>
          <w:p w14:paraId="504E5003" w14:textId="77777777" w:rsidR="00C44400" w:rsidRPr="00C44400" w:rsidRDefault="00C44400" w:rsidP="00C44400">
            <w:pPr>
              <w:spacing w:line="221" w:lineRule="exact"/>
              <w:rPr>
                <w:rFonts w:ascii="Times New Roman" w:eastAsia="Times New Roman" w:hAnsi="Times New Roman" w:cs="Times New Roman"/>
                <w:b/>
                <w:sz w:val="24"/>
              </w:rPr>
            </w:pPr>
            <w:r w:rsidRPr="00C44400">
              <w:rPr>
                <w:rFonts w:ascii="Times New Roman" w:eastAsia="Times New Roman" w:hAnsi="Times New Roman" w:cs="Times New Roman"/>
                <w:b/>
                <w:color w:val="002868"/>
                <w:sz w:val="24"/>
              </w:rPr>
              <w:t>By</w:t>
            </w:r>
            <w:r w:rsidRPr="00C44400">
              <w:rPr>
                <w:rFonts w:ascii="Times New Roman" w:eastAsia="Times New Roman" w:hAnsi="Times New Roman" w:cs="Times New Roman"/>
                <w:b/>
                <w:color w:val="002868"/>
                <w:spacing w:val="-5"/>
                <w:sz w:val="24"/>
              </w:rPr>
              <w:t xml:space="preserve"> </w:t>
            </w:r>
            <w:r w:rsidRPr="00C44400">
              <w:rPr>
                <w:rFonts w:ascii="Times New Roman" w:eastAsia="Times New Roman" w:hAnsi="Times New Roman" w:cs="Times New Roman"/>
                <w:b/>
                <w:color w:val="002868"/>
                <w:sz w:val="24"/>
              </w:rPr>
              <w:t>Direction</w:t>
            </w:r>
            <w:r w:rsidRPr="00C44400">
              <w:rPr>
                <w:rFonts w:ascii="Times New Roman" w:eastAsia="Times New Roman" w:hAnsi="Times New Roman" w:cs="Times New Roman"/>
                <w:b/>
                <w:color w:val="002868"/>
                <w:spacing w:val="-4"/>
                <w:sz w:val="24"/>
              </w:rPr>
              <w:t xml:space="preserve"> </w:t>
            </w:r>
            <w:r w:rsidRPr="00C44400">
              <w:rPr>
                <w:rFonts w:ascii="Times New Roman" w:eastAsia="Times New Roman" w:hAnsi="Times New Roman" w:cs="Times New Roman"/>
                <w:b/>
                <w:color w:val="002868"/>
                <w:spacing w:val="-5"/>
                <w:sz w:val="24"/>
              </w:rPr>
              <w:t>of:</w:t>
            </w:r>
          </w:p>
        </w:tc>
      </w:tr>
      <w:tr w:rsidR="00C44400" w:rsidRPr="00C44400" w14:paraId="33DA5C94" w14:textId="77777777" w:rsidTr="00C44400">
        <w:trPr>
          <w:trHeight w:val="2579"/>
        </w:trPr>
        <w:tc>
          <w:tcPr>
            <w:tcW w:w="4171" w:type="dxa"/>
            <w:tcBorders>
              <w:top w:val="nil"/>
            </w:tcBorders>
          </w:tcPr>
          <w:p w14:paraId="761670ED" w14:textId="77777777" w:rsidR="00C44400" w:rsidRPr="00C44400" w:rsidRDefault="00A450F4" w:rsidP="00BC1618">
            <w:pPr>
              <w:numPr>
                <w:ilvl w:val="0"/>
                <w:numId w:val="43"/>
              </w:numPr>
              <w:tabs>
                <w:tab w:val="left" w:pos="288"/>
              </w:tabs>
              <w:spacing w:line="282" w:lineRule="exact"/>
              <w:ind w:hanging="181"/>
              <w:rPr>
                <w:rFonts w:ascii="Times New Roman" w:eastAsia="Times New Roman" w:hAnsi="Times New Roman" w:cs="Times New Roman"/>
                <w:sz w:val="24"/>
              </w:rPr>
            </w:pPr>
            <w:hyperlink r:id="rId57">
              <w:r w:rsidR="00C44400" w:rsidRPr="00C44400">
                <w:rPr>
                  <w:rFonts w:ascii="Times New Roman" w:eastAsia="Times New Roman" w:hAnsi="Times New Roman" w:cs="Times New Roman"/>
                  <w:spacing w:val="-2"/>
                  <w:sz w:val="24"/>
                </w:rPr>
                <w:t>www.pema.pa.gov</w:t>
              </w:r>
            </w:hyperlink>
          </w:p>
          <w:p w14:paraId="55F7192D" w14:textId="77777777" w:rsidR="00C44400" w:rsidRPr="00C44400" w:rsidRDefault="00C44400" w:rsidP="00BC1618">
            <w:pPr>
              <w:numPr>
                <w:ilvl w:val="0"/>
                <w:numId w:val="43"/>
              </w:numPr>
              <w:tabs>
                <w:tab w:val="left" w:pos="288"/>
              </w:tabs>
              <w:spacing w:before="1" w:line="293" w:lineRule="exact"/>
              <w:ind w:hanging="181"/>
              <w:rPr>
                <w:rFonts w:ascii="Times New Roman" w:eastAsia="Times New Roman" w:hAnsi="Times New Roman" w:cs="Times New Roman"/>
                <w:sz w:val="24"/>
              </w:rPr>
            </w:pPr>
            <w:r w:rsidRPr="00C44400">
              <w:rPr>
                <w:rFonts w:ascii="Times New Roman" w:eastAsia="Times New Roman" w:hAnsi="Times New Roman" w:cs="Times New Roman"/>
                <w:sz w:val="24"/>
              </w:rPr>
              <w:t>County</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and</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Municipal</w:t>
            </w:r>
            <w:r w:rsidRPr="00C44400">
              <w:rPr>
                <w:rFonts w:ascii="Times New Roman" w:eastAsia="Times New Roman" w:hAnsi="Times New Roman" w:cs="Times New Roman"/>
                <w:spacing w:val="-2"/>
                <w:sz w:val="24"/>
              </w:rPr>
              <w:t xml:space="preserve"> Coordinators</w:t>
            </w:r>
          </w:p>
          <w:p w14:paraId="038DAE8A" w14:textId="77777777" w:rsidR="00C44400" w:rsidRPr="00C44400" w:rsidRDefault="00C44400" w:rsidP="00BC1618">
            <w:pPr>
              <w:numPr>
                <w:ilvl w:val="0"/>
                <w:numId w:val="43"/>
              </w:numPr>
              <w:tabs>
                <w:tab w:val="left" w:pos="288"/>
              </w:tabs>
              <w:ind w:right="502"/>
              <w:rPr>
                <w:rFonts w:ascii="Times New Roman" w:eastAsia="Times New Roman" w:hAnsi="Times New Roman" w:cs="Times New Roman"/>
                <w:sz w:val="24"/>
              </w:rPr>
            </w:pPr>
            <w:r w:rsidRPr="00C44400">
              <w:rPr>
                <w:rFonts w:ascii="Times New Roman" w:eastAsia="Times New Roman" w:hAnsi="Times New Roman" w:cs="Times New Roman"/>
                <w:sz w:val="24"/>
              </w:rPr>
              <w:t>Keystone</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Emergency</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 xml:space="preserve">Management </w:t>
            </w:r>
            <w:r w:rsidRPr="00C44400">
              <w:rPr>
                <w:rFonts w:ascii="Times New Roman" w:eastAsia="Times New Roman" w:hAnsi="Times New Roman" w:cs="Times New Roman"/>
                <w:spacing w:val="-2"/>
                <w:sz w:val="24"/>
              </w:rPr>
              <w:t>Association</w:t>
            </w:r>
          </w:p>
          <w:p w14:paraId="6D6D99C7" w14:textId="77777777" w:rsidR="00C44400" w:rsidRPr="00C44400" w:rsidRDefault="00C44400" w:rsidP="00BC1618">
            <w:pPr>
              <w:numPr>
                <w:ilvl w:val="0"/>
                <w:numId w:val="43"/>
              </w:numPr>
              <w:tabs>
                <w:tab w:val="left" w:pos="288"/>
              </w:tabs>
              <w:ind w:right="1246"/>
              <w:rPr>
                <w:rFonts w:ascii="Times New Roman" w:eastAsia="Times New Roman" w:hAnsi="Times New Roman" w:cs="Times New Roman"/>
                <w:sz w:val="24"/>
              </w:rPr>
            </w:pPr>
            <w:r w:rsidRPr="00C44400">
              <w:rPr>
                <w:rFonts w:ascii="Times New Roman" w:eastAsia="Times New Roman" w:hAnsi="Times New Roman" w:cs="Times New Roman"/>
                <w:sz w:val="24"/>
              </w:rPr>
              <w:t>PA</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County</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 xml:space="preserve">Commissioners </w:t>
            </w:r>
            <w:r w:rsidRPr="00C44400">
              <w:rPr>
                <w:rFonts w:ascii="Times New Roman" w:eastAsia="Times New Roman" w:hAnsi="Times New Roman" w:cs="Times New Roman"/>
                <w:spacing w:val="-2"/>
                <w:sz w:val="24"/>
              </w:rPr>
              <w:t>Association</w:t>
            </w:r>
          </w:p>
          <w:p w14:paraId="20B16998" w14:textId="77777777" w:rsidR="00C44400" w:rsidRPr="00C44400" w:rsidRDefault="00C44400" w:rsidP="00BC1618">
            <w:pPr>
              <w:numPr>
                <w:ilvl w:val="0"/>
                <w:numId w:val="43"/>
              </w:numPr>
              <w:tabs>
                <w:tab w:val="left" w:pos="288"/>
              </w:tabs>
              <w:spacing w:line="292" w:lineRule="exact"/>
              <w:ind w:hanging="181"/>
              <w:rPr>
                <w:rFonts w:ascii="Times New Roman" w:eastAsia="Times New Roman" w:hAnsi="Times New Roman" w:cs="Times New Roman"/>
                <w:sz w:val="24"/>
              </w:rPr>
            </w:pPr>
            <w:r w:rsidRPr="00C44400">
              <w:rPr>
                <w:rFonts w:ascii="Times New Roman" w:eastAsia="Times New Roman" w:hAnsi="Times New Roman" w:cs="Times New Roman"/>
                <w:sz w:val="24"/>
              </w:rPr>
              <w:t>PA</w:t>
            </w:r>
            <w:r w:rsidRPr="00C44400">
              <w:rPr>
                <w:rFonts w:ascii="Times New Roman" w:eastAsia="Times New Roman" w:hAnsi="Times New Roman" w:cs="Times New Roman"/>
                <w:spacing w:val="-6"/>
                <w:sz w:val="24"/>
              </w:rPr>
              <w:t xml:space="preserve"> </w:t>
            </w:r>
            <w:r w:rsidRPr="00C44400">
              <w:rPr>
                <w:rFonts w:ascii="Times New Roman" w:eastAsia="Times New Roman" w:hAnsi="Times New Roman" w:cs="Times New Roman"/>
                <w:sz w:val="24"/>
              </w:rPr>
              <w:t>State</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Association</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of</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pacing w:val="-2"/>
                <w:sz w:val="24"/>
              </w:rPr>
              <w:t>Boroughs</w:t>
            </w:r>
          </w:p>
          <w:p w14:paraId="512CC143" w14:textId="77777777" w:rsidR="00C44400" w:rsidRPr="00C44400" w:rsidRDefault="00C44400" w:rsidP="00BC1618">
            <w:pPr>
              <w:numPr>
                <w:ilvl w:val="0"/>
                <w:numId w:val="43"/>
              </w:numPr>
              <w:tabs>
                <w:tab w:val="left" w:pos="288"/>
              </w:tabs>
              <w:spacing w:line="276" w:lineRule="exact"/>
              <w:ind w:right="552"/>
              <w:rPr>
                <w:rFonts w:ascii="Times New Roman" w:eastAsia="Times New Roman" w:hAnsi="Times New Roman" w:cs="Times New Roman"/>
                <w:sz w:val="24"/>
              </w:rPr>
            </w:pPr>
            <w:r w:rsidRPr="00C44400">
              <w:rPr>
                <w:rFonts w:ascii="Times New Roman" w:eastAsia="Times New Roman" w:hAnsi="Times New Roman" w:cs="Times New Roman"/>
                <w:sz w:val="24"/>
              </w:rPr>
              <w:t>PA</w:t>
            </w:r>
            <w:r w:rsidRPr="00C44400">
              <w:rPr>
                <w:rFonts w:ascii="Times New Roman" w:eastAsia="Times New Roman" w:hAnsi="Times New Roman" w:cs="Times New Roman"/>
                <w:spacing w:val="-10"/>
                <w:sz w:val="24"/>
              </w:rPr>
              <w:t xml:space="preserve"> </w:t>
            </w:r>
            <w:r w:rsidRPr="00C44400">
              <w:rPr>
                <w:rFonts w:ascii="Times New Roman" w:eastAsia="Times New Roman" w:hAnsi="Times New Roman" w:cs="Times New Roman"/>
                <w:sz w:val="24"/>
              </w:rPr>
              <w:t>State</w:t>
            </w:r>
            <w:r w:rsidRPr="00C44400">
              <w:rPr>
                <w:rFonts w:ascii="Times New Roman" w:eastAsia="Times New Roman" w:hAnsi="Times New Roman" w:cs="Times New Roman"/>
                <w:spacing w:val="-10"/>
                <w:sz w:val="24"/>
              </w:rPr>
              <w:t xml:space="preserve"> </w:t>
            </w:r>
            <w:r w:rsidRPr="00C44400">
              <w:rPr>
                <w:rFonts w:ascii="Times New Roman" w:eastAsia="Times New Roman" w:hAnsi="Times New Roman" w:cs="Times New Roman"/>
                <w:sz w:val="24"/>
              </w:rPr>
              <w:t>Association</w:t>
            </w:r>
            <w:r w:rsidRPr="00C44400">
              <w:rPr>
                <w:rFonts w:ascii="Times New Roman" w:eastAsia="Times New Roman" w:hAnsi="Times New Roman" w:cs="Times New Roman"/>
                <w:spacing w:val="-9"/>
                <w:sz w:val="24"/>
              </w:rPr>
              <w:t xml:space="preserve"> </w:t>
            </w:r>
            <w:r w:rsidRPr="00C44400">
              <w:rPr>
                <w:rFonts w:ascii="Times New Roman" w:eastAsia="Times New Roman" w:hAnsi="Times New Roman" w:cs="Times New Roman"/>
                <w:sz w:val="24"/>
              </w:rPr>
              <w:t>of</w:t>
            </w:r>
            <w:r w:rsidRPr="00C44400">
              <w:rPr>
                <w:rFonts w:ascii="Times New Roman" w:eastAsia="Times New Roman" w:hAnsi="Times New Roman" w:cs="Times New Roman"/>
                <w:spacing w:val="-10"/>
                <w:sz w:val="24"/>
              </w:rPr>
              <w:t xml:space="preserve"> </w:t>
            </w:r>
            <w:r w:rsidRPr="00C44400">
              <w:rPr>
                <w:rFonts w:ascii="Times New Roman" w:eastAsia="Times New Roman" w:hAnsi="Times New Roman" w:cs="Times New Roman"/>
                <w:sz w:val="24"/>
              </w:rPr>
              <w:t xml:space="preserve">Township </w:t>
            </w:r>
            <w:r w:rsidRPr="00C44400">
              <w:rPr>
                <w:rFonts w:ascii="Times New Roman" w:eastAsia="Times New Roman" w:hAnsi="Times New Roman" w:cs="Times New Roman"/>
                <w:spacing w:val="-2"/>
                <w:sz w:val="24"/>
              </w:rPr>
              <w:t>Supervisors</w:t>
            </w:r>
          </w:p>
        </w:tc>
        <w:tc>
          <w:tcPr>
            <w:tcW w:w="144" w:type="dxa"/>
            <w:tcBorders>
              <w:top w:val="nil"/>
              <w:bottom w:val="nil"/>
            </w:tcBorders>
          </w:tcPr>
          <w:p w14:paraId="3CFF0766" w14:textId="77777777" w:rsidR="00C44400" w:rsidRPr="00C44400" w:rsidRDefault="00C44400" w:rsidP="00C44400">
            <w:pPr>
              <w:rPr>
                <w:rFonts w:ascii="Times New Roman" w:eastAsia="Times New Roman" w:hAnsi="Times New Roman" w:cs="Times New Roman"/>
              </w:rPr>
            </w:pPr>
          </w:p>
        </w:tc>
        <w:tc>
          <w:tcPr>
            <w:tcW w:w="5215" w:type="dxa"/>
            <w:tcBorders>
              <w:top w:val="nil"/>
              <w:bottom w:val="nil"/>
            </w:tcBorders>
          </w:tcPr>
          <w:p w14:paraId="1ECBA8A7" w14:textId="77777777" w:rsidR="00C44400" w:rsidRPr="00C44400" w:rsidRDefault="00C44400" w:rsidP="00C44400">
            <w:pPr>
              <w:rPr>
                <w:rFonts w:ascii="Times New Roman" w:eastAsia="Times New Roman" w:hAnsi="Times New Roman" w:cs="Times New Roman"/>
                <w:b/>
                <w:sz w:val="26"/>
              </w:rPr>
            </w:pPr>
          </w:p>
          <w:p w14:paraId="0611C4EB" w14:textId="77777777" w:rsidR="00C44400" w:rsidRPr="00C44400" w:rsidRDefault="00C44400" w:rsidP="00C44400">
            <w:pPr>
              <w:rPr>
                <w:rFonts w:ascii="Times New Roman" w:eastAsia="Times New Roman" w:hAnsi="Times New Roman" w:cs="Times New Roman"/>
                <w:b/>
                <w:sz w:val="26"/>
              </w:rPr>
            </w:pPr>
          </w:p>
          <w:p w14:paraId="72BC3253" w14:textId="77777777" w:rsidR="00C44400" w:rsidRPr="00C44400" w:rsidRDefault="00C44400" w:rsidP="00C44400">
            <w:pPr>
              <w:rPr>
                <w:rFonts w:ascii="Times New Roman" w:eastAsia="Times New Roman" w:hAnsi="Times New Roman" w:cs="Times New Roman"/>
                <w:b/>
                <w:sz w:val="26"/>
              </w:rPr>
            </w:pPr>
          </w:p>
          <w:p w14:paraId="38E39AE1" w14:textId="77777777" w:rsidR="00C44400" w:rsidRPr="00C44400" w:rsidRDefault="00C44400" w:rsidP="00C44400">
            <w:pPr>
              <w:rPr>
                <w:rFonts w:ascii="Times New Roman" w:eastAsia="Times New Roman" w:hAnsi="Times New Roman" w:cs="Times New Roman"/>
                <w:b/>
                <w:sz w:val="26"/>
              </w:rPr>
            </w:pPr>
          </w:p>
          <w:p w14:paraId="0EB985FA" w14:textId="77777777" w:rsidR="00C44400" w:rsidRPr="00C44400" w:rsidRDefault="00C44400" w:rsidP="00C44400">
            <w:pPr>
              <w:spacing w:before="182"/>
              <w:rPr>
                <w:rFonts w:ascii="Times New Roman" w:eastAsia="Times New Roman" w:hAnsi="Times New Roman" w:cs="Times New Roman"/>
                <w:sz w:val="24"/>
              </w:rPr>
            </w:pPr>
            <w:r w:rsidRPr="00C44400">
              <w:rPr>
                <w:rFonts w:ascii="Times New Roman" w:eastAsia="Times New Roman" w:hAnsi="Times New Roman" w:cs="Times New Roman"/>
                <w:sz w:val="24"/>
              </w:rPr>
              <w:t>David</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R.</w:t>
            </w:r>
            <w:r w:rsidRPr="00C44400">
              <w:rPr>
                <w:rFonts w:ascii="Times New Roman" w:eastAsia="Times New Roman" w:hAnsi="Times New Roman" w:cs="Times New Roman"/>
                <w:spacing w:val="-2"/>
                <w:sz w:val="24"/>
              </w:rPr>
              <w:t xml:space="preserve"> Padfield</w:t>
            </w:r>
          </w:p>
          <w:p w14:paraId="7E55924C" w14:textId="77777777" w:rsidR="00C44400" w:rsidRPr="00C44400" w:rsidRDefault="00C44400" w:rsidP="00C44400">
            <w:pPr>
              <w:rPr>
                <w:rFonts w:ascii="Times New Roman" w:eastAsia="Times New Roman" w:hAnsi="Times New Roman" w:cs="Times New Roman"/>
                <w:sz w:val="24"/>
              </w:rPr>
            </w:pPr>
            <w:r w:rsidRPr="00C44400">
              <w:rPr>
                <w:rFonts w:ascii="Times New Roman" w:eastAsia="Times New Roman" w:hAnsi="Times New Roman" w:cs="Times New Roman"/>
                <w:sz w:val="24"/>
              </w:rPr>
              <w:t>Director,</w:t>
            </w:r>
            <w:r w:rsidRPr="00C44400">
              <w:rPr>
                <w:rFonts w:ascii="Times New Roman" w:eastAsia="Times New Roman" w:hAnsi="Times New Roman" w:cs="Times New Roman"/>
                <w:spacing w:val="-5"/>
                <w:sz w:val="24"/>
              </w:rPr>
              <w:t xml:space="preserve"> </w:t>
            </w:r>
            <w:r w:rsidRPr="00C44400">
              <w:rPr>
                <w:rFonts w:ascii="Times New Roman" w:eastAsia="Times New Roman" w:hAnsi="Times New Roman" w:cs="Times New Roman"/>
                <w:sz w:val="24"/>
              </w:rPr>
              <w:t>PA</w:t>
            </w:r>
            <w:r w:rsidRPr="00C44400">
              <w:rPr>
                <w:rFonts w:ascii="Times New Roman" w:eastAsia="Times New Roman" w:hAnsi="Times New Roman" w:cs="Times New Roman"/>
                <w:spacing w:val="-6"/>
                <w:sz w:val="24"/>
              </w:rPr>
              <w:t xml:space="preserve"> </w:t>
            </w:r>
            <w:r w:rsidRPr="00C44400">
              <w:rPr>
                <w:rFonts w:ascii="Times New Roman" w:eastAsia="Times New Roman" w:hAnsi="Times New Roman" w:cs="Times New Roman"/>
                <w:sz w:val="24"/>
              </w:rPr>
              <w:t>Emergency</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Management</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pacing w:val="-2"/>
                <w:sz w:val="24"/>
              </w:rPr>
              <w:t>Agency</w:t>
            </w:r>
          </w:p>
        </w:tc>
      </w:tr>
    </w:tbl>
    <w:p w14:paraId="5B1E740E" w14:textId="77777777" w:rsidR="00C44400" w:rsidRPr="00C44400" w:rsidRDefault="00C44400" w:rsidP="00BC1618">
      <w:pPr>
        <w:numPr>
          <w:ilvl w:val="0"/>
          <w:numId w:val="44"/>
        </w:numPr>
        <w:tabs>
          <w:tab w:val="left" w:pos="879"/>
          <w:tab w:val="left" w:pos="880"/>
        </w:tabs>
        <w:outlineLvl w:val="0"/>
        <w:rPr>
          <w:rFonts w:ascii="Times New Roman" w:eastAsia="Times New Roman" w:hAnsi="Times New Roman" w:cs="Times New Roman"/>
          <w:b/>
          <w:bCs/>
          <w:color w:val="002868"/>
          <w:sz w:val="24"/>
          <w:szCs w:val="24"/>
        </w:rPr>
      </w:pPr>
      <w:r w:rsidRPr="00C44400">
        <w:rPr>
          <w:rFonts w:ascii="Times New Roman" w:eastAsia="Times New Roman" w:hAnsi="Times New Roman" w:cs="Times New Roman"/>
          <w:b/>
          <w:bCs/>
          <w:noProof/>
          <w:sz w:val="24"/>
          <w:szCs w:val="24"/>
        </w:rPr>
        <mc:AlternateContent>
          <mc:Choice Requires="wps">
            <w:drawing>
              <wp:anchor distT="0" distB="0" distL="114300" distR="114300" simplePos="0" relativeHeight="487614464" behindDoc="1" locked="0" layoutInCell="1" allowOverlap="1" wp14:anchorId="1BBCFBE5" wp14:editId="3C185370">
                <wp:simplePos x="0" y="0"/>
                <wp:positionH relativeFrom="page">
                  <wp:posOffset>3660775</wp:posOffset>
                </wp:positionH>
                <wp:positionV relativeFrom="paragraph">
                  <wp:posOffset>-227965</wp:posOffset>
                </wp:positionV>
                <wp:extent cx="3305810" cy="6350"/>
                <wp:effectExtent l="0" t="0" r="0" b="0"/>
                <wp:wrapNone/>
                <wp:docPr id="246"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5D5CD" id="docshape2" o:spid="_x0000_s1026" style="position:absolute;margin-left:288.25pt;margin-top:-17.95pt;width:260.3pt;height:.5pt;z-index:-1570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" fillcolor="black" stroked="f">
                <w10:wrap anchorx="page"/>
              </v:rect>
            </w:pict>
          </mc:Fallback>
        </mc:AlternateContent>
      </w:r>
      <w:r w:rsidRPr="00C44400">
        <w:rPr>
          <w:rFonts w:ascii="Times New Roman" w:eastAsia="Times New Roman" w:hAnsi="Times New Roman" w:cs="Times New Roman"/>
          <w:b/>
          <w:bCs/>
          <w:noProof/>
          <w:sz w:val="24"/>
          <w:szCs w:val="24"/>
        </w:rPr>
        <mc:AlternateContent>
          <mc:Choice Requires="wpg">
            <w:drawing>
              <wp:anchor distT="0" distB="0" distL="114300" distR="114300" simplePos="0" relativeHeight="487615488" behindDoc="1" locked="0" layoutInCell="1" allowOverlap="1" wp14:anchorId="0C45C1F6" wp14:editId="6B2EBEC6">
                <wp:simplePos x="0" y="0"/>
                <wp:positionH relativeFrom="page">
                  <wp:posOffset>3727450</wp:posOffset>
                </wp:positionH>
                <wp:positionV relativeFrom="paragraph">
                  <wp:posOffset>-1465580</wp:posOffset>
                </wp:positionV>
                <wp:extent cx="2814320" cy="536575"/>
                <wp:effectExtent l="0" t="0" r="0" b="0"/>
                <wp:wrapNone/>
                <wp:docPr id="247"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4320" cy="536575"/>
                          <a:chOff x="5870" y="-2308"/>
                          <a:chExt cx="4432" cy="845"/>
                        </a:xfrm>
                      </wpg:grpSpPr>
                      <wps:wsp>
                        <wps:cNvPr id="248" name="Line 31"/>
                        <wps:cNvCnPr>
                          <a:cxnSpLocks noChangeShapeType="1"/>
                        </wps:cNvCnPr>
                        <wps:spPr bwMode="auto">
                          <a:xfrm>
                            <a:off x="5870" y="-1636"/>
                            <a:ext cx="443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9" name="docshape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880" y="-2308"/>
                            <a:ext cx="2834"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1D5FC6" id="docshapegroup3" o:spid="_x0000_s1026" style="position:absolute;margin-left:293.5pt;margin-top:-115.4pt;width:221.6pt;height:42.25pt;z-index:-15700992;mso-position-horizontal-relative:page" coordorigin="5870,-2308" coordsize="4432,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">
                <v:line id="Line 31" o:spid="_x0000_s1027" style="position:absolute;visibility:visible;mso-wrap-style:square" from="5870,-1636" to="10302,-1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RkwwAAANwAAAAPAAAAZHJzL2Rvd25yZXYueG1sRE/LasJA&#10;FN0X/IfhCt3VSa2E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JcDUZM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8" type="#_x0000_t75" style="position:absolute;left:5880;top:-2308;width:2834;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">
                  <v:imagedata r:id="rId59" o:title=""/>
                </v:shape>
                <w10:wrap anchorx="page"/>
              </v:group>
            </w:pict>
          </mc:Fallback>
        </mc:AlternateContent>
      </w:r>
      <w:r w:rsidRPr="00C44400">
        <w:rPr>
          <w:rFonts w:ascii="Times New Roman" w:eastAsia="Times New Roman" w:hAnsi="Times New Roman" w:cs="Times New Roman"/>
          <w:b/>
          <w:bCs/>
          <w:color w:val="002868"/>
          <w:spacing w:val="-2"/>
          <w:sz w:val="24"/>
          <w:szCs w:val="24"/>
        </w:rPr>
        <w:t>PURPOSE</w:t>
      </w:r>
    </w:p>
    <w:p w14:paraId="3A571235" w14:textId="77777777" w:rsidR="00C44400" w:rsidRPr="00C44400" w:rsidRDefault="00C44400" w:rsidP="00C44400">
      <w:pPr>
        <w:spacing w:before="2"/>
        <w:rPr>
          <w:rFonts w:ascii="Times New Roman" w:eastAsia="Times New Roman" w:hAnsi="Times New Roman" w:cs="Times New Roman"/>
          <w:b/>
          <w:sz w:val="16"/>
          <w:szCs w:val="24"/>
        </w:rPr>
      </w:pPr>
    </w:p>
    <w:p w14:paraId="39623BEB" w14:textId="77777777" w:rsidR="00C44400" w:rsidRPr="00C44400" w:rsidRDefault="00C44400" w:rsidP="00C44400">
      <w:pPr>
        <w:spacing w:before="90"/>
        <w:ind w:right="696"/>
        <w:jc w:val="both"/>
        <w:rPr>
          <w:rFonts w:ascii="Times New Roman" w:eastAsia="Times New Roman" w:hAnsi="Times New Roman" w:cs="Times New Roman"/>
          <w:sz w:val="24"/>
          <w:szCs w:val="24"/>
        </w:rPr>
      </w:pPr>
      <w:r w:rsidRPr="00C44400">
        <w:rPr>
          <w:rFonts w:ascii="Times New Roman" w:eastAsia="Times New Roman" w:hAnsi="Times New Roman" w:cs="Times New Roman"/>
          <w:sz w:val="24"/>
          <w:szCs w:val="24"/>
        </w:rPr>
        <w:t>The purpose of this Directive is to prescribe the training required to develop and maintain competency in individuals serving as appointed county and municipal emergency management coordinators (EMC), their staff, and practitioners of emergency management from other agencies or organizations.</w:t>
      </w:r>
      <w:r w:rsidRPr="00C44400">
        <w:rPr>
          <w:rFonts w:ascii="Times New Roman" w:eastAsia="Times New Roman" w:hAnsi="Times New Roman" w:cs="Times New Roman"/>
          <w:spacing w:val="40"/>
          <w:sz w:val="24"/>
          <w:szCs w:val="24"/>
        </w:rPr>
        <w:t xml:space="preserve"> </w:t>
      </w:r>
      <w:r w:rsidRPr="00C44400">
        <w:rPr>
          <w:rFonts w:ascii="Times New Roman" w:eastAsia="Times New Roman" w:hAnsi="Times New Roman" w:cs="Times New Roman"/>
          <w:sz w:val="24"/>
          <w:szCs w:val="24"/>
        </w:rPr>
        <w:t>Public comment from emergency management professionals at various levels of government and the public was part of this document’s development.</w:t>
      </w:r>
      <w:r w:rsidRPr="00C44400">
        <w:rPr>
          <w:rFonts w:ascii="Times New Roman" w:eastAsia="Times New Roman" w:hAnsi="Times New Roman" w:cs="Times New Roman"/>
          <w:spacing w:val="40"/>
          <w:sz w:val="24"/>
          <w:szCs w:val="24"/>
        </w:rPr>
        <w:t xml:space="preserve"> </w:t>
      </w:r>
      <w:r w:rsidRPr="00C44400">
        <w:rPr>
          <w:rFonts w:ascii="Times New Roman" w:eastAsia="Times New Roman" w:hAnsi="Times New Roman" w:cs="Times New Roman"/>
          <w:sz w:val="24"/>
          <w:szCs w:val="24"/>
        </w:rPr>
        <w:t>It</w:t>
      </w:r>
      <w:r w:rsidRPr="00C44400">
        <w:rPr>
          <w:rFonts w:ascii="Times New Roman" w:eastAsia="Times New Roman" w:hAnsi="Times New Roman" w:cs="Times New Roman"/>
          <w:spacing w:val="-1"/>
          <w:sz w:val="24"/>
          <w:szCs w:val="24"/>
        </w:rPr>
        <w:t xml:space="preserve"> </w:t>
      </w:r>
      <w:r w:rsidRPr="00C44400">
        <w:rPr>
          <w:rFonts w:ascii="Times New Roman" w:eastAsia="Times New Roman" w:hAnsi="Times New Roman" w:cs="Times New Roman"/>
          <w:sz w:val="24"/>
          <w:szCs w:val="24"/>
        </w:rPr>
        <w:t>is</w:t>
      </w:r>
      <w:r w:rsidRPr="00C44400">
        <w:rPr>
          <w:rFonts w:ascii="Times New Roman" w:eastAsia="Times New Roman" w:hAnsi="Times New Roman" w:cs="Times New Roman"/>
          <w:spacing w:val="-1"/>
          <w:sz w:val="24"/>
          <w:szCs w:val="24"/>
        </w:rPr>
        <w:t xml:space="preserve"> </w:t>
      </w:r>
      <w:r w:rsidRPr="00C44400">
        <w:rPr>
          <w:rFonts w:ascii="Times New Roman" w:eastAsia="Times New Roman" w:hAnsi="Times New Roman" w:cs="Times New Roman"/>
          <w:sz w:val="24"/>
          <w:szCs w:val="24"/>
        </w:rPr>
        <w:t>designed</w:t>
      </w:r>
      <w:r w:rsidRPr="00C44400">
        <w:rPr>
          <w:rFonts w:ascii="Times New Roman" w:eastAsia="Times New Roman" w:hAnsi="Times New Roman" w:cs="Times New Roman"/>
          <w:spacing w:val="-1"/>
          <w:sz w:val="24"/>
          <w:szCs w:val="24"/>
        </w:rPr>
        <w:t xml:space="preserve"> </w:t>
      </w:r>
      <w:r w:rsidRPr="00C44400">
        <w:rPr>
          <w:rFonts w:ascii="Times New Roman" w:eastAsia="Times New Roman" w:hAnsi="Times New Roman" w:cs="Times New Roman"/>
          <w:sz w:val="24"/>
          <w:szCs w:val="24"/>
        </w:rPr>
        <w:t>to</w:t>
      </w:r>
      <w:r w:rsidRPr="00C44400">
        <w:rPr>
          <w:rFonts w:ascii="Times New Roman" w:eastAsia="Times New Roman" w:hAnsi="Times New Roman" w:cs="Times New Roman"/>
          <w:spacing w:val="-1"/>
          <w:sz w:val="24"/>
          <w:szCs w:val="24"/>
        </w:rPr>
        <w:t xml:space="preserve"> </w:t>
      </w:r>
      <w:r w:rsidRPr="00C44400">
        <w:rPr>
          <w:rFonts w:ascii="Times New Roman" w:eastAsia="Times New Roman" w:hAnsi="Times New Roman" w:cs="Times New Roman"/>
          <w:sz w:val="24"/>
          <w:szCs w:val="24"/>
        </w:rPr>
        <w:t>help</w:t>
      </w:r>
      <w:r w:rsidRPr="00C44400">
        <w:rPr>
          <w:rFonts w:ascii="Times New Roman" w:eastAsia="Times New Roman" w:hAnsi="Times New Roman" w:cs="Times New Roman"/>
          <w:spacing w:val="-1"/>
          <w:sz w:val="24"/>
          <w:szCs w:val="24"/>
        </w:rPr>
        <w:t xml:space="preserve"> </w:t>
      </w:r>
      <w:r w:rsidRPr="00C44400">
        <w:rPr>
          <w:rFonts w:ascii="Times New Roman" w:eastAsia="Times New Roman" w:hAnsi="Times New Roman" w:cs="Times New Roman"/>
          <w:sz w:val="24"/>
          <w:szCs w:val="24"/>
        </w:rPr>
        <w:t>emergency</w:t>
      </w:r>
      <w:r w:rsidRPr="00C44400">
        <w:rPr>
          <w:rFonts w:ascii="Times New Roman" w:eastAsia="Times New Roman" w:hAnsi="Times New Roman" w:cs="Times New Roman"/>
          <w:spacing w:val="-1"/>
          <w:sz w:val="24"/>
          <w:szCs w:val="24"/>
        </w:rPr>
        <w:t xml:space="preserve"> </w:t>
      </w:r>
      <w:r w:rsidRPr="00C44400">
        <w:rPr>
          <w:rFonts w:ascii="Times New Roman" w:eastAsia="Times New Roman" w:hAnsi="Times New Roman" w:cs="Times New Roman"/>
          <w:sz w:val="24"/>
          <w:szCs w:val="24"/>
        </w:rPr>
        <w:t>management</w:t>
      </w:r>
      <w:r w:rsidRPr="00C44400">
        <w:rPr>
          <w:rFonts w:ascii="Times New Roman" w:eastAsia="Times New Roman" w:hAnsi="Times New Roman" w:cs="Times New Roman"/>
          <w:spacing w:val="-1"/>
          <w:sz w:val="24"/>
          <w:szCs w:val="24"/>
        </w:rPr>
        <w:t xml:space="preserve"> </w:t>
      </w:r>
      <w:r w:rsidRPr="00C44400">
        <w:rPr>
          <w:rFonts w:ascii="Times New Roman" w:eastAsia="Times New Roman" w:hAnsi="Times New Roman" w:cs="Times New Roman"/>
          <w:sz w:val="24"/>
          <w:szCs w:val="24"/>
        </w:rPr>
        <w:t>practitioners at</w:t>
      </w:r>
      <w:r w:rsidRPr="00C44400">
        <w:rPr>
          <w:rFonts w:ascii="Times New Roman" w:eastAsia="Times New Roman" w:hAnsi="Times New Roman" w:cs="Times New Roman"/>
          <w:spacing w:val="-1"/>
          <w:sz w:val="24"/>
          <w:szCs w:val="24"/>
        </w:rPr>
        <w:t xml:space="preserve"> </w:t>
      </w:r>
      <w:r w:rsidRPr="00C44400">
        <w:rPr>
          <w:rFonts w:ascii="Times New Roman" w:eastAsia="Times New Roman" w:hAnsi="Times New Roman" w:cs="Times New Roman"/>
          <w:sz w:val="24"/>
          <w:szCs w:val="24"/>
        </w:rPr>
        <w:t>all</w:t>
      </w:r>
      <w:r w:rsidRPr="00C44400">
        <w:rPr>
          <w:rFonts w:ascii="Times New Roman" w:eastAsia="Times New Roman" w:hAnsi="Times New Roman" w:cs="Times New Roman"/>
          <w:spacing w:val="-1"/>
          <w:sz w:val="24"/>
          <w:szCs w:val="24"/>
        </w:rPr>
        <w:t xml:space="preserve"> </w:t>
      </w:r>
      <w:r w:rsidRPr="00C44400">
        <w:rPr>
          <w:rFonts w:ascii="Times New Roman" w:eastAsia="Times New Roman" w:hAnsi="Times New Roman" w:cs="Times New Roman"/>
          <w:sz w:val="24"/>
          <w:szCs w:val="24"/>
        </w:rPr>
        <w:t>levels</w:t>
      </w:r>
      <w:r w:rsidRPr="00C44400">
        <w:rPr>
          <w:rFonts w:ascii="Times New Roman" w:eastAsia="Times New Roman" w:hAnsi="Times New Roman" w:cs="Times New Roman"/>
          <w:spacing w:val="-1"/>
          <w:sz w:val="24"/>
          <w:szCs w:val="24"/>
        </w:rPr>
        <w:t xml:space="preserve"> </w:t>
      </w:r>
      <w:r w:rsidRPr="00C44400">
        <w:rPr>
          <w:rFonts w:ascii="Times New Roman" w:eastAsia="Times New Roman" w:hAnsi="Times New Roman" w:cs="Times New Roman"/>
          <w:sz w:val="24"/>
          <w:szCs w:val="24"/>
        </w:rPr>
        <w:t>work towards advancing their careers, achieve additional certifications from other entities as a means of professional development, and contribute to the professionalization of emergency management.</w:t>
      </w:r>
      <w:r w:rsidRPr="00C44400">
        <w:rPr>
          <w:rFonts w:ascii="Times New Roman" w:eastAsia="Times New Roman" w:hAnsi="Times New Roman" w:cs="Times New Roman"/>
          <w:spacing w:val="36"/>
          <w:sz w:val="24"/>
          <w:szCs w:val="24"/>
        </w:rPr>
        <w:t xml:space="preserve"> </w:t>
      </w:r>
      <w:r w:rsidRPr="00C44400">
        <w:rPr>
          <w:rFonts w:ascii="Times New Roman" w:eastAsia="Times New Roman" w:hAnsi="Times New Roman" w:cs="Times New Roman"/>
          <w:sz w:val="24"/>
          <w:szCs w:val="24"/>
        </w:rPr>
        <w:t>Additionally,</w:t>
      </w:r>
      <w:r w:rsidRPr="00C44400">
        <w:rPr>
          <w:rFonts w:ascii="Times New Roman" w:eastAsia="Times New Roman" w:hAnsi="Times New Roman" w:cs="Times New Roman"/>
          <w:spacing w:val="-12"/>
          <w:sz w:val="24"/>
          <w:szCs w:val="24"/>
        </w:rPr>
        <w:t xml:space="preserve"> </w:t>
      </w:r>
      <w:r w:rsidRPr="00C44400">
        <w:rPr>
          <w:rFonts w:ascii="Times New Roman" w:eastAsia="Times New Roman" w:hAnsi="Times New Roman" w:cs="Times New Roman"/>
          <w:sz w:val="24"/>
          <w:szCs w:val="24"/>
        </w:rPr>
        <w:t>this</w:t>
      </w:r>
      <w:r w:rsidRPr="00C44400">
        <w:rPr>
          <w:rFonts w:ascii="Times New Roman" w:eastAsia="Times New Roman" w:hAnsi="Times New Roman" w:cs="Times New Roman"/>
          <w:spacing w:val="-12"/>
          <w:sz w:val="24"/>
          <w:szCs w:val="24"/>
        </w:rPr>
        <w:t xml:space="preserve"> </w:t>
      </w:r>
      <w:r w:rsidRPr="00C44400">
        <w:rPr>
          <w:rFonts w:ascii="Times New Roman" w:eastAsia="Times New Roman" w:hAnsi="Times New Roman" w:cs="Times New Roman"/>
          <w:sz w:val="24"/>
          <w:szCs w:val="24"/>
        </w:rPr>
        <w:t>certification</w:t>
      </w:r>
      <w:r w:rsidRPr="00C44400">
        <w:rPr>
          <w:rFonts w:ascii="Times New Roman" w:eastAsia="Times New Roman" w:hAnsi="Times New Roman" w:cs="Times New Roman"/>
          <w:spacing w:val="-12"/>
          <w:sz w:val="24"/>
          <w:szCs w:val="24"/>
        </w:rPr>
        <w:t xml:space="preserve"> </w:t>
      </w:r>
      <w:r w:rsidRPr="00C44400">
        <w:rPr>
          <w:rFonts w:ascii="Times New Roman" w:eastAsia="Times New Roman" w:hAnsi="Times New Roman" w:cs="Times New Roman"/>
          <w:sz w:val="24"/>
          <w:szCs w:val="24"/>
        </w:rPr>
        <w:t>program</w:t>
      </w:r>
      <w:r w:rsidRPr="00C44400">
        <w:rPr>
          <w:rFonts w:ascii="Times New Roman" w:eastAsia="Times New Roman" w:hAnsi="Times New Roman" w:cs="Times New Roman"/>
          <w:spacing w:val="-12"/>
          <w:sz w:val="24"/>
          <w:szCs w:val="24"/>
        </w:rPr>
        <w:t xml:space="preserve"> </w:t>
      </w:r>
      <w:r w:rsidRPr="00C44400">
        <w:rPr>
          <w:rFonts w:ascii="Times New Roman" w:eastAsia="Times New Roman" w:hAnsi="Times New Roman" w:cs="Times New Roman"/>
          <w:sz w:val="24"/>
          <w:szCs w:val="24"/>
        </w:rPr>
        <w:t>will</w:t>
      </w:r>
      <w:r w:rsidRPr="00C44400">
        <w:rPr>
          <w:rFonts w:ascii="Times New Roman" w:eastAsia="Times New Roman" w:hAnsi="Times New Roman" w:cs="Times New Roman"/>
          <w:spacing w:val="-12"/>
          <w:sz w:val="24"/>
          <w:szCs w:val="24"/>
        </w:rPr>
        <w:t xml:space="preserve"> </w:t>
      </w:r>
      <w:r w:rsidRPr="00C44400">
        <w:rPr>
          <w:rFonts w:ascii="Times New Roman" w:eastAsia="Times New Roman" w:hAnsi="Times New Roman" w:cs="Times New Roman"/>
          <w:sz w:val="24"/>
          <w:szCs w:val="24"/>
        </w:rPr>
        <w:t>ensure</w:t>
      </w:r>
      <w:r w:rsidRPr="00C44400">
        <w:rPr>
          <w:rFonts w:ascii="Times New Roman" w:eastAsia="Times New Roman" w:hAnsi="Times New Roman" w:cs="Times New Roman"/>
          <w:spacing w:val="-14"/>
          <w:sz w:val="24"/>
          <w:szCs w:val="24"/>
        </w:rPr>
        <w:t xml:space="preserve"> </w:t>
      </w:r>
      <w:r w:rsidRPr="00C44400">
        <w:rPr>
          <w:rFonts w:ascii="Times New Roman" w:eastAsia="Times New Roman" w:hAnsi="Times New Roman" w:cs="Times New Roman"/>
          <w:sz w:val="24"/>
          <w:szCs w:val="24"/>
        </w:rPr>
        <w:t>that</w:t>
      </w:r>
      <w:r w:rsidRPr="00C44400">
        <w:rPr>
          <w:rFonts w:ascii="Times New Roman" w:eastAsia="Times New Roman" w:hAnsi="Times New Roman" w:cs="Times New Roman"/>
          <w:spacing w:val="-13"/>
          <w:sz w:val="24"/>
          <w:szCs w:val="24"/>
        </w:rPr>
        <w:t xml:space="preserve"> </w:t>
      </w:r>
      <w:r w:rsidRPr="00C44400">
        <w:rPr>
          <w:rFonts w:ascii="Times New Roman" w:eastAsia="Times New Roman" w:hAnsi="Times New Roman" w:cs="Times New Roman"/>
          <w:sz w:val="24"/>
          <w:szCs w:val="24"/>
        </w:rPr>
        <w:t>the</w:t>
      </w:r>
      <w:r w:rsidRPr="00C44400">
        <w:rPr>
          <w:rFonts w:ascii="Times New Roman" w:eastAsia="Times New Roman" w:hAnsi="Times New Roman" w:cs="Times New Roman"/>
          <w:spacing w:val="-14"/>
          <w:sz w:val="24"/>
          <w:szCs w:val="24"/>
        </w:rPr>
        <w:t xml:space="preserve"> </w:t>
      </w:r>
      <w:r w:rsidRPr="00C44400">
        <w:rPr>
          <w:rFonts w:ascii="Times New Roman" w:eastAsia="Times New Roman" w:hAnsi="Times New Roman" w:cs="Times New Roman"/>
          <w:sz w:val="24"/>
          <w:szCs w:val="24"/>
        </w:rPr>
        <w:t>base</w:t>
      </w:r>
      <w:r w:rsidRPr="00C44400">
        <w:rPr>
          <w:rFonts w:ascii="Times New Roman" w:eastAsia="Times New Roman" w:hAnsi="Times New Roman" w:cs="Times New Roman"/>
          <w:spacing w:val="-13"/>
          <w:sz w:val="24"/>
          <w:szCs w:val="24"/>
        </w:rPr>
        <w:t xml:space="preserve"> </w:t>
      </w:r>
      <w:r w:rsidRPr="00C44400">
        <w:rPr>
          <w:rFonts w:ascii="Times New Roman" w:eastAsia="Times New Roman" w:hAnsi="Times New Roman" w:cs="Times New Roman"/>
          <w:sz w:val="24"/>
          <w:szCs w:val="24"/>
        </w:rPr>
        <w:t>of</w:t>
      </w:r>
      <w:r w:rsidRPr="00C44400">
        <w:rPr>
          <w:rFonts w:ascii="Times New Roman" w:eastAsia="Times New Roman" w:hAnsi="Times New Roman" w:cs="Times New Roman"/>
          <w:spacing w:val="-13"/>
          <w:sz w:val="24"/>
          <w:szCs w:val="24"/>
        </w:rPr>
        <w:t xml:space="preserve"> </w:t>
      </w:r>
      <w:r w:rsidRPr="00C44400">
        <w:rPr>
          <w:rFonts w:ascii="Times New Roman" w:eastAsia="Times New Roman" w:hAnsi="Times New Roman" w:cs="Times New Roman"/>
          <w:sz w:val="24"/>
          <w:szCs w:val="24"/>
        </w:rPr>
        <w:t>knowledge for all practitioners in emergency management within Pennsylvania is consistent.</w:t>
      </w:r>
    </w:p>
    <w:p w14:paraId="08A176D9" w14:textId="77777777" w:rsidR="00C44400" w:rsidRPr="00C44400" w:rsidRDefault="00C44400" w:rsidP="00C44400">
      <w:pPr>
        <w:rPr>
          <w:rFonts w:ascii="Times New Roman" w:eastAsia="Times New Roman" w:hAnsi="Times New Roman" w:cs="Times New Roman"/>
          <w:sz w:val="24"/>
          <w:szCs w:val="24"/>
        </w:rPr>
      </w:pPr>
    </w:p>
    <w:p w14:paraId="35591975" w14:textId="77777777" w:rsidR="00C44400" w:rsidRPr="00C44400" w:rsidRDefault="00C44400" w:rsidP="00BC1618">
      <w:pPr>
        <w:numPr>
          <w:ilvl w:val="0"/>
          <w:numId w:val="44"/>
        </w:numPr>
        <w:tabs>
          <w:tab w:val="left" w:pos="879"/>
          <w:tab w:val="left" w:pos="880"/>
        </w:tabs>
        <w:ind w:hanging="721"/>
        <w:outlineLvl w:val="0"/>
        <w:rPr>
          <w:rFonts w:ascii="Times New Roman" w:eastAsia="Times New Roman" w:hAnsi="Times New Roman" w:cs="Times New Roman"/>
          <w:b/>
          <w:bCs/>
          <w:color w:val="002868"/>
          <w:sz w:val="24"/>
          <w:szCs w:val="24"/>
        </w:rPr>
      </w:pPr>
      <w:r w:rsidRPr="00C44400">
        <w:rPr>
          <w:rFonts w:ascii="Times New Roman" w:eastAsia="Times New Roman" w:hAnsi="Times New Roman" w:cs="Times New Roman"/>
          <w:b/>
          <w:bCs/>
          <w:color w:val="002D62"/>
          <w:sz w:val="24"/>
          <w:szCs w:val="24"/>
        </w:rPr>
        <w:t>TITLE</w:t>
      </w:r>
      <w:r w:rsidRPr="00C44400">
        <w:rPr>
          <w:rFonts w:ascii="Times New Roman" w:eastAsia="Times New Roman" w:hAnsi="Times New Roman" w:cs="Times New Roman"/>
          <w:b/>
          <w:bCs/>
          <w:color w:val="002D62"/>
          <w:spacing w:val="-2"/>
          <w:sz w:val="24"/>
          <w:szCs w:val="24"/>
        </w:rPr>
        <w:t xml:space="preserve"> </w:t>
      </w:r>
      <w:r w:rsidRPr="00C44400">
        <w:rPr>
          <w:rFonts w:ascii="Times New Roman" w:eastAsia="Times New Roman" w:hAnsi="Times New Roman" w:cs="Times New Roman"/>
          <w:b/>
          <w:bCs/>
          <w:color w:val="002D62"/>
          <w:sz w:val="24"/>
          <w:szCs w:val="24"/>
        </w:rPr>
        <w:t>35</w:t>
      </w:r>
      <w:r w:rsidRPr="00C44400">
        <w:rPr>
          <w:rFonts w:ascii="Times New Roman" w:eastAsia="Times New Roman" w:hAnsi="Times New Roman" w:cs="Times New Roman"/>
          <w:b/>
          <w:bCs/>
          <w:color w:val="002D62"/>
          <w:spacing w:val="-1"/>
          <w:sz w:val="24"/>
          <w:szCs w:val="24"/>
        </w:rPr>
        <w:t xml:space="preserve"> </w:t>
      </w:r>
      <w:r w:rsidRPr="00C44400">
        <w:rPr>
          <w:rFonts w:ascii="Times New Roman" w:eastAsia="Times New Roman" w:hAnsi="Times New Roman" w:cs="Times New Roman"/>
          <w:b/>
          <w:bCs/>
          <w:color w:val="002D62"/>
          <w:spacing w:val="-2"/>
          <w:sz w:val="24"/>
          <w:szCs w:val="24"/>
        </w:rPr>
        <w:t>AUTHORITIES</w:t>
      </w:r>
    </w:p>
    <w:p w14:paraId="363260F1" w14:textId="77777777" w:rsidR="00C44400" w:rsidRPr="00C44400" w:rsidRDefault="00C44400" w:rsidP="00C44400">
      <w:pPr>
        <w:spacing w:before="9"/>
        <w:rPr>
          <w:rFonts w:ascii="Times New Roman" w:eastAsia="Times New Roman" w:hAnsi="Times New Roman" w:cs="Times New Roman"/>
          <w:b/>
          <w:sz w:val="23"/>
          <w:szCs w:val="24"/>
        </w:rPr>
      </w:pPr>
    </w:p>
    <w:p w14:paraId="45BDC34F" w14:textId="77777777" w:rsidR="00C44400" w:rsidRPr="00C44400" w:rsidRDefault="00C44400" w:rsidP="00BC1618">
      <w:pPr>
        <w:numPr>
          <w:ilvl w:val="1"/>
          <w:numId w:val="44"/>
        </w:numPr>
        <w:tabs>
          <w:tab w:val="left" w:pos="1600"/>
        </w:tabs>
        <w:spacing w:before="1"/>
        <w:ind w:left="1599" w:right="695"/>
        <w:jc w:val="both"/>
        <w:rPr>
          <w:rFonts w:ascii="Times New Roman" w:eastAsia="Times New Roman" w:hAnsi="Times New Roman" w:cs="Times New Roman"/>
          <w:sz w:val="24"/>
        </w:rPr>
      </w:pPr>
      <w:r w:rsidRPr="00C44400">
        <w:rPr>
          <w:rFonts w:ascii="Times New Roman" w:eastAsia="Times New Roman" w:hAnsi="Times New Roman" w:cs="Times New Roman"/>
          <w:b/>
          <w:sz w:val="24"/>
        </w:rPr>
        <w:t xml:space="preserve">Section 7502(b). County coordinator </w:t>
      </w:r>
      <w:r w:rsidRPr="00C44400">
        <w:rPr>
          <w:rFonts w:ascii="Times New Roman" w:eastAsia="Times New Roman" w:hAnsi="Times New Roman" w:cs="Times New Roman"/>
          <w:sz w:val="24"/>
        </w:rPr>
        <w:t>– A coordinator shall be appointed in all counties with approval of the Director of the Agency.</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The executive officer or governing</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body</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of</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the</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county</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shall</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recommend</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a</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coordinator</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whose</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 xml:space="preserve">recommendation must be endorsed by the Director of the Agency prior to appointment by the </w:t>
      </w:r>
      <w:r w:rsidRPr="00C44400">
        <w:rPr>
          <w:rFonts w:ascii="Times New Roman" w:eastAsia="Times New Roman" w:hAnsi="Times New Roman" w:cs="Times New Roman"/>
          <w:spacing w:val="-2"/>
          <w:sz w:val="24"/>
        </w:rPr>
        <w:t>Governor.</w:t>
      </w:r>
    </w:p>
    <w:p w14:paraId="1BFA8BA9" w14:textId="77777777" w:rsidR="00C44400" w:rsidRPr="00C44400" w:rsidRDefault="00C44400" w:rsidP="00C44400">
      <w:pPr>
        <w:rPr>
          <w:rFonts w:ascii="Times New Roman" w:eastAsia="Times New Roman" w:hAnsi="Times New Roman" w:cs="Times New Roman"/>
          <w:sz w:val="20"/>
          <w:szCs w:val="24"/>
        </w:rPr>
      </w:pPr>
    </w:p>
    <w:p w14:paraId="75CCA3B0" w14:textId="77777777" w:rsidR="00C44400" w:rsidRPr="00C44400" w:rsidRDefault="00C44400" w:rsidP="00C44400">
      <w:pPr>
        <w:spacing w:before="2"/>
        <w:rPr>
          <w:rFonts w:ascii="Times New Roman" w:eastAsia="Times New Roman" w:hAnsi="Times New Roman" w:cs="Times New Roman"/>
          <w:sz w:val="11"/>
          <w:szCs w:val="24"/>
        </w:rPr>
      </w:pPr>
      <w:r w:rsidRPr="00C44400">
        <w:rPr>
          <w:rFonts w:ascii="Times New Roman" w:eastAsia="Times New Roman" w:hAnsi="Times New Roman" w:cs="Times New Roman"/>
          <w:noProof/>
          <w:sz w:val="24"/>
          <w:szCs w:val="24"/>
        </w:rPr>
        <mc:AlternateContent>
          <mc:Choice Requires="wpg">
            <w:drawing>
              <wp:anchor distT="0" distB="0" distL="0" distR="0" simplePos="0" relativeHeight="487636992" behindDoc="1" locked="0" layoutInCell="1" allowOverlap="1" wp14:anchorId="7B59ABE9" wp14:editId="3A24FEC2">
                <wp:simplePos x="0" y="0"/>
                <wp:positionH relativeFrom="page">
                  <wp:posOffset>914400</wp:posOffset>
                </wp:positionH>
                <wp:positionV relativeFrom="paragraph">
                  <wp:posOffset>97155</wp:posOffset>
                </wp:positionV>
                <wp:extent cx="6057900" cy="297180"/>
                <wp:effectExtent l="0" t="0" r="0" b="0"/>
                <wp:wrapTopAndBottom/>
                <wp:docPr id="250"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297180"/>
                          <a:chOff x="1440" y="153"/>
                          <a:chExt cx="9540" cy="468"/>
                        </a:xfrm>
                      </wpg:grpSpPr>
                      <wps:wsp>
                        <wps:cNvPr id="251" name="docshape6"/>
                        <wps:cNvSpPr>
                          <a:spLocks/>
                        </wps:cNvSpPr>
                        <wps:spPr bwMode="auto">
                          <a:xfrm>
                            <a:off x="1440" y="152"/>
                            <a:ext cx="9540" cy="240"/>
                          </a:xfrm>
                          <a:custGeom>
                            <a:avLst/>
                            <a:gdLst>
                              <a:gd name="T0" fmla="+- 0 10980 1440"/>
                              <a:gd name="T1" fmla="*/ T0 w 9540"/>
                              <a:gd name="T2" fmla="+- 0 153 153"/>
                              <a:gd name="T3" fmla="*/ 153 h 240"/>
                              <a:gd name="T4" fmla="+- 0 10970 1440"/>
                              <a:gd name="T5" fmla="*/ T4 w 9540"/>
                              <a:gd name="T6" fmla="+- 0 153 153"/>
                              <a:gd name="T7" fmla="*/ 153 h 240"/>
                              <a:gd name="T8" fmla="+- 0 1450 1440"/>
                              <a:gd name="T9" fmla="*/ T8 w 9540"/>
                              <a:gd name="T10" fmla="+- 0 153 153"/>
                              <a:gd name="T11" fmla="*/ 153 h 240"/>
                              <a:gd name="T12" fmla="+- 0 1440 1440"/>
                              <a:gd name="T13" fmla="*/ T12 w 9540"/>
                              <a:gd name="T14" fmla="+- 0 153 153"/>
                              <a:gd name="T15" fmla="*/ 153 h 240"/>
                              <a:gd name="T16" fmla="+- 0 1440 1440"/>
                              <a:gd name="T17" fmla="*/ T16 w 9540"/>
                              <a:gd name="T18" fmla="+- 0 162 153"/>
                              <a:gd name="T19" fmla="*/ 162 h 240"/>
                              <a:gd name="T20" fmla="+- 0 1440 1440"/>
                              <a:gd name="T21" fmla="*/ T20 w 9540"/>
                              <a:gd name="T22" fmla="+- 0 383 153"/>
                              <a:gd name="T23" fmla="*/ 383 h 240"/>
                              <a:gd name="T24" fmla="+- 0 1440 1440"/>
                              <a:gd name="T25" fmla="*/ T24 w 9540"/>
                              <a:gd name="T26" fmla="+- 0 393 153"/>
                              <a:gd name="T27" fmla="*/ 393 h 240"/>
                              <a:gd name="T28" fmla="+- 0 1450 1440"/>
                              <a:gd name="T29" fmla="*/ T28 w 9540"/>
                              <a:gd name="T30" fmla="+- 0 393 153"/>
                              <a:gd name="T31" fmla="*/ 393 h 240"/>
                              <a:gd name="T32" fmla="+- 0 1450 1440"/>
                              <a:gd name="T33" fmla="*/ T32 w 9540"/>
                              <a:gd name="T34" fmla="+- 0 383 153"/>
                              <a:gd name="T35" fmla="*/ 383 h 240"/>
                              <a:gd name="T36" fmla="+- 0 1450 1440"/>
                              <a:gd name="T37" fmla="*/ T36 w 9540"/>
                              <a:gd name="T38" fmla="+- 0 162 153"/>
                              <a:gd name="T39" fmla="*/ 162 h 240"/>
                              <a:gd name="T40" fmla="+- 0 10970 1440"/>
                              <a:gd name="T41" fmla="*/ T40 w 9540"/>
                              <a:gd name="T42" fmla="+- 0 162 153"/>
                              <a:gd name="T43" fmla="*/ 162 h 240"/>
                              <a:gd name="T44" fmla="+- 0 10970 1440"/>
                              <a:gd name="T45" fmla="*/ T44 w 9540"/>
                              <a:gd name="T46" fmla="+- 0 383 153"/>
                              <a:gd name="T47" fmla="*/ 383 h 240"/>
                              <a:gd name="T48" fmla="+- 0 10980 1440"/>
                              <a:gd name="T49" fmla="*/ T48 w 9540"/>
                              <a:gd name="T50" fmla="+- 0 383 153"/>
                              <a:gd name="T51" fmla="*/ 383 h 240"/>
                              <a:gd name="T52" fmla="+- 0 10980 1440"/>
                              <a:gd name="T53" fmla="*/ T52 w 9540"/>
                              <a:gd name="T54" fmla="+- 0 162 153"/>
                              <a:gd name="T55" fmla="*/ 162 h 240"/>
                              <a:gd name="T56" fmla="+- 0 10980 1440"/>
                              <a:gd name="T57" fmla="*/ T56 w 9540"/>
                              <a:gd name="T58" fmla="+- 0 153 153"/>
                              <a:gd name="T59" fmla="*/ 15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40" h="240">
                                <a:moveTo>
                                  <a:pt x="9540" y="0"/>
                                </a:moveTo>
                                <a:lnTo>
                                  <a:pt x="9530" y="0"/>
                                </a:lnTo>
                                <a:lnTo>
                                  <a:pt x="10" y="0"/>
                                </a:lnTo>
                                <a:lnTo>
                                  <a:pt x="0" y="0"/>
                                </a:lnTo>
                                <a:lnTo>
                                  <a:pt x="0" y="9"/>
                                </a:lnTo>
                                <a:lnTo>
                                  <a:pt x="0" y="230"/>
                                </a:lnTo>
                                <a:lnTo>
                                  <a:pt x="0" y="240"/>
                                </a:lnTo>
                                <a:lnTo>
                                  <a:pt x="10" y="240"/>
                                </a:lnTo>
                                <a:lnTo>
                                  <a:pt x="10" y="230"/>
                                </a:lnTo>
                                <a:lnTo>
                                  <a:pt x="10" y="9"/>
                                </a:lnTo>
                                <a:lnTo>
                                  <a:pt x="9530" y="9"/>
                                </a:lnTo>
                                <a:lnTo>
                                  <a:pt x="9530" y="230"/>
                                </a:lnTo>
                                <a:lnTo>
                                  <a:pt x="9540" y="230"/>
                                </a:lnTo>
                                <a:lnTo>
                                  <a:pt x="9540" y="9"/>
                                </a:lnTo>
                                <a:lnTo>
                                  <a:pt x="95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docshape7"/>
                        <wps:cNvSpPr>
                          <a:spLocks noChangeArrowheads="1"/>
                        </wps:cNvSpPr>
                        <wps:spPr bwMode="auto">
                          <a:xfrm>
                            <a:off x="1449" y="382"/>
                            <a:ext cx="9521" cy="10"/>
                          </a:xfrm>
                          <a:prstGeom prst="rect">
                            <a:avLst/>
                          </a:prstGeom>
                          <a:solidFill>
                            <a:srgbClr val="C69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docshape8"/>
                        <wps:cNvSpPr>
                          <a:spLocks/>
                        </wps:cNvSpPr>
                        <wps:spPr bwMode="auto">
                          <a:xfrm>
                            <a:off x="1440" y="382"/>
                            <a:ext cx="9540" cy="238"/>
                          </a:xfrm>
                          <a:custGeom>
                            <a:avLst/>
                            <a:gdLst>
                              <a:gd name="T0" fmla="+- 0 10980 1440"/>
                              <a:gd name="T1" fmla="*/ T0 w 9540"/>
                              <a:gd name="T2" fmla="+- 0 383 383"/>
                              <a:gd name="T3" fmla="*/ 383 h 238"/>
                              <a:gd name="T4" fmla="+- 0 10970 1440"/>
                              <a:gd name="T5" fmla="*/ T4 w 9540"/>
                              <a:gd name="T6" fmla="+- 0 383 383"/>
                              <a:gd name="T7" fmla="*/ 383 h 238"/>
                              <a:gd name="T8" fmla="+- 0 10970 1440"/>
                              <a:gd name="T9" fmla="*/ T8 w 9540"/>
                              <a:gd name="T10" fmla="+- 0 393 383"/>
                              <a:gd name="T11" fmla="*/ 393 h 238"/>
                              <a:gd name="T12" fmla="+- 0 10970 1440"/>
                              <a:gd name="T13" fmla="*/ T12 w 9540"/>
                              <a:gd name="T14" fmla="+- 0 611 383"/>
                              <a:gd name="T15" fmla="*/ 611 h 238"/>
                              <a:gd name="T16" fmla="+- 0 1450 1440"/>
                              <a:gd name="T17" fmla="*/ T16 w 9540"/>
                              <a:gd name="T18" fmla="+- 0 611 383"/>
                              <a:gd name="T19" fmla="*/ 611 h 238"/>
                              <a:gd name="T20" fmla="+- 0 1450 1440"/>
                              <a:gd name="T21" fmla="*/ T20 w 9540"/>
                              <a:gd name="T22" fmla="+- 0 393 383"/>
                              <a:gd name="T23" fmla="*/ 393 h 238"/>
                              <a:gd name="T24" fmla="+- 0 1440 1440"/>
                              <a:gd name="T25" fmla="*/ T24 w 9540"/>
                              <a:gd name="T26" fmla="+- 0 393 383"/>
                              <a:gd name="T27" fmla="*/ 393 h 238"/>
                              <a:gd name="T28" fmla="+- 0 1440 1440"/>
                              <a:gd name="T29" fmla="*/ T28 w 9540"/>
                              <a:gd name="T30" fmla="+- 0 611 383"/>
                              <a:gd name="T31" fmla="*/ 611 h 238"/>
                              <a:gd name="T32" fmla="+- 0 1440 1440"/>
                              <a:gd name="T33" fmla="*/ T32 w 9540"/>
                              <a:gd name="T34" fmla="+- 0 621 383"/>
                              <a:gd name="T35" fmla="*/ 621 h 238"/>
                              <a:gd name="T36" fmla="+- 0 1450 1440"/>
                              <a:gd name="T37" fmla="*/ T36 w 9540"/>
                              <a:gd name="T38" fmla="+- 0 621 383"/>
                              <a:gd name="T39" fmla="*/ 621 h 238"/>
                              <a:gd name="T40" fmla="+- 0 10970 1440"/>
                              <a:gd name="T41" fmla="*/ T40 w 9540"/>
                              <a:gd name="T42" fmla="+- 0 621 383"/>
                              <a:gd name="T43" fmla="*/ 621 h 238"/>
                              <a:gd name="T44" fmla="+- 0 10980 1440"/>
                              <a:gd name="T45" fmla="*/ T44 w 9540"/>
                              <a:gd name="T46" fmla="+- 0 621 383"/>
                              <a:gd name="T47" fmla="*/ 621 h 238"/>
                              <a:gd name="T48" fmla="+- 0 10980 1440"/>
                              <a:gd name="T49" fmla="*/ T48 w 9540"/>
                              <a:gd name="T50" fmla="+- 0 611 383"/>
                              <a:gd name="T51" fmla="*/ 611 h 238"/>
                              <a:gd name="T52" fmla="+- 0 10980 1440"/>
                              <a:gd name="T53" fmla="*/ T52 w 9540"/>
                              <a:gd name="T54" fmla="+- 0 393 383"/>
                              <a:gd name="T55" fmla="*/ 393 h 238"/>
                              <a:gd name="T56" fmla="+- 0 10980 1440"/>
                              <a:gd name="T57" fmla="*/ T56 w 9540"/>
                              <a:gd name="T58" fmla="+- 0 383 383"/>
                              <a:gd name="T59" fmla="*/ 383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40" h="238">
                                <a:moveTo>
                                  <a:pt x="9540" y="0"/>
                                </a:moveTo>
                                <a:lnTo>
                                  <a:pt x="9530" y="0"/>
                                </a:lnTo>
                                <a:lnTo>
                                  <a:pt x="9530" y="10"/>
                                </a:lnTo>
                                <a:lnTo>
                                  <a:pt x="9530" y="228"/>
                                </a:lnTo>
                                <a:lnTo>
                                  <a:pt x="10" y="228"/>
                                </a:lnTo>
                                <a:lnTo>
                                  <a:pt x="10" y="10"/>
                                </a:lnTo>
                                <a:lnTo>
                                  <a:pt x="0" y="10"/>
                                </a:lnTo>
                                <a:lnTo>
                                  <a:pt x="0" y="228"/>
                                </a:lnTo>
                                <a:lnTo>
                                  <a:pt x="0" y="238"/>
                                </a:lnTo>
                                <a:lnTo>
                                  <a:pt x="10" y="238"/>
                                </a:lnTo>
                                <a:lnTo>
                                  <a:pt x="9530" y="238"/>
                                </a:lnTo>
                                <a:lnTo>
                                  <a:pt x="9540" y="238"/>
                                </a:lnTo>
                                <a:lnTo>
                                  <a:pt x="9540" y="228"/>
                                </a:lnTo>
                                <a:lnTo>
                                  <a:pt x="9540" y="10"/>
                                </a:lnTo>
                                <a:lnTo>
                                  <a:pt x="95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docshape9"/>
                        <wps:cNvSpPr txBox="1">
                          <a:spLocks noChangeArrowheads="1"/>
                        </wps:cNvSpPr>
                        <wps:spPr bwMode="auto">
                          <a:xfrm>
                            <a:off x="1449" y="392"/>
                            <a:ext cx="952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1AA46" w14:textId="77777777" w:rsidR="00777AB4" w:rsidRDefault="00777AB4" w:rsidP="00C44400">
                              <w:pPr>
                                <w:spacing w:line="218" w:lineRule="exact"/>
                                <w:rPr>
                                  <w:rFonts w:ascii="Verdana"/>
                                  <w:sz w:val="18"/>
                                </w:rPr>
                              </w:pPr>
                              <w:r>
                                <w:rPr>
                                  <w:rFonts w:ascii="Verdana"/>
                                  <w:color w:val="002868"/>
                                  <w:sz w:val="18"/>
                                </w:rPr>
                                <w:t>Bureau</w:t>
                              </w:r>
                              <w:r>
                                <w:rPr>
                                  <w:rFonts w:ascii="Verdana"/>
                                  <w:color w:val="002868"/>
                                  <w:spacing w:val="-5"/>
                                  <w:sz w:val="18"/>
                                </w:rPr>
                                <w:t xml:space="preserve"> </w:t>
                              </w:r>
                              <w:r>
                                <w:rPr>
                                  <w:rFonts w:ascii="Verdana"/>
                                  <w:color w:val="002868"/>
                                  <w:sz w:val="18"/>
                                </w:rPr>
                                <w:t>of</w:t>
                              </w:r>
                              <w:r>
                                <w:rPr>
                                  <w:rFonts w:ascii="Verdana"/>
                                  <w:color w:val="002868"/>
                                  <w:spacing w:val="-7"/>
                                  <w:sz w:val="18"/>
                                </w:rPr>
                                <w:t xml:space="preserve"> </w:t>
                              </w:r>
                              <w:r>
                                <w:rPr>
                                  <w:rFonts w:ascii="Verdana"/>
                                  <w:color w:val="002868"/>
                                  <w:sz w:val="18"/>
                                </w:rPr>
                                <w:t>Planning,</w:t>
                              </w:r>
                              <w:r>
                                <w:rPr>
                                  <w:rFonts w:ascii="Verdana"/>
                                  <w:color w:val="002868"/>
                                  <w:spacing w:val="-6"/>
                                  <w:sz w:val="18"/>
                                </w:rPr>
                                <w:t xml:space="preserve"> </w:t>
                              </w:r>
                              <w:r>
                                <w:rPr>
                                  <w:rFonts w:ascii="Verdana"/>
                                  <w:color w:val="002868"/>
                                  <w:sz w:val="18"/>
                                </w:rPr>
                                <w:t>Training</w:t>
                              </w:r>
                              <w:r>
                                <w:rPr>
                                  <w:rFonts w:ascii="Verdana"/>
                                  <w:color w:val="002868"/>
                                  <w:spacing w:val="-6"/>
                                  <w:sz w:val="18"/>
                                </w:rPr>
                                <w:t xml:space="preserve"> </w:t>
                              </w:r>
                              <w:r>
                                <w:rPr>
                                  <w:rFonts w:ascii="Verdana"/>
                                  <w:color w:val="002868"/>
                                  <w:sz w:val="18"/>
                                </w:rPr>
                                <w:t>&amp;</w:t>
                              </w:r>
                              <w:r>
                                <w:rPr>
                                  <w:rFonts w:ascii="Verdana"/>
                                  <w:color w:val="002868"/>
                                  <w:spacing w:val="-6"/>
                                  <w:sz w:val="18"/>
                                </w:rPr>
                                <w:t xml:space="preserve"> </w:t>
                              </w:r>
                              <w:r>
                                <w:rPr>
                                  <w:rFonts w:ascii="Verdana"/>
                                  <w:color w:val="002868"/>
                                  <w:sz w:val="18"/>
                                </w:rPr>
                                <w:t>Exercise/</w:t>
                              </w:r>
                              <w:r>
                                <w:rPr>
                                  <w:rFonts w:ascii="Verdana"/>
                                  <w:color w:val="002868"/>
                                  <w:spacing w:val="-5"/>
                                  <w:sz w:val="18"/>
                                </w:rPr>
                                <w:t xml:space="preserve"> </w:t>
                              </w:r>
                              <w:hyperlink r:id="rId60">
                                <w:r>
                                  <w:rPr>
                                    <w:rFonts w:ascii="Verdana"/>
                                    <w:color w:val="002868"/>
                                    <w:sz w:val="18"/>
                                  </w:rPr>
                                  <w:t>RA-</w:t>
                                </w:r>
                                <w:r>
                                  <w:rPr>
                                    <w:rFonts w:ascii="Verdana"/>
                                    <w:color w:val="002868"/>
                                    <w:spacing w:val="-2"/>
                                    <w:sz w:val="18"/>
                                  </w:rPr>
                                  <w:t>emtraining@pa.gov</w:t>
                                </w:r>
                              </w:hyperlink>
                            </w:p>
                          </w:txbxContent>
                        </wps:txbx>
                        <wps:bodyPr rot="0" vert="horz" wrap="square" lIns="0" tIns="0" rIns="0" bIns="0" anchor="t" anchorCtr="0" upright="1">
                          <a:noAutofit/>
                        </wps:bodyPr>
                      </wps:wsp>
                      <wps:wsp>
                        <wps:cNvPr id="255" name="docshape10"/>
                        <wps:cNvSpPr txBox="1">
                          <a:spLocks noChangeArrowheads="1"/>
                        </wps:cNvSpPr>
                        <wps:spPr bwMode="auto">
                          <a:xfrm>
                            <a:off x="1449" y="162"/>
                            <a:ext cx="952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37D04" w14:textId="77777777" w:rsidR="00777AB4" w:rsidRDefault="00777AB4" w:rsidP="00C44400">
                              <w:pPr>
                                <w:spacing w:line="218" w:lineRule="exact"/>
                                <w:rPr>
                                  <w:rFonts w:ascii="Verdana"/>
                                  <w:b/>
                                  <w:sz w:val="18"/>
                                </w:rPr>
                              </w:pPr>
                              <w:r>
                                <w:rPr>
                                  <w:rFonts w:ascii="Verdana"/>
                                  <w:b/>
                                  <w:color w:val="002868"/>
                                  <w:sz w:val="18"/>
                                </w:rPr>
                                <w:t>Comments</w:t>
                              </w:r>
                              <w:r>
                                <w:rPr>
                                  <w:rFonts w:ascii="Verdana"/>
                                  <w:b/>
                                  <w:color w:val="002868"/>
                                  <w:spacing w:val="-7"/>
                                  <w:sz w:val="18"/>
                                </w:rPr>
                                <w:t xml:space="preserve"> </w:t>
                              </w:r>
                              <w:r>
                                <w:rPr>
                                  <w:rFonts w:ascii="Verdana"/>
                                  <w:b/>
                                  <w:color w:val="002868"/>
                                  <w:sz w:val="18"/>
                                </w:rPr>
                                <w:t>and</w:t>
                              </w:r>
                              <w:r>
                                <w:rPr>
                                  <w:rFonts w:ascii="Verdana"/>
                                  <w:b/>
                                  <w:color w:val="002868"/>
                                  <w:spacing w:val="-8"/>
                                  <w:sz w:val="18"/>
                                </w:rPr>
                                <w:t xml:space="preserve"> </w:t>
                              </w:r>
                              <w:r>
                                <w:rPr>
                                  <w:rFonts w:ascii="Verdana"/>
                                  <w:b/>
                                  <w:color w:val="002868"/>
                                  <w:sz w:val="18"/>
                                </w:rPr>
                                <w:t>Questions</w:t>
                              </w:r>
                              <w:r>
                                <w:rPr>
                                  <w:rFonts w:ascii="Verdana"/>
                                  <w:b/>
                                  <w:color w:val="002868"/>
                                  <w:spacing w:val="-6"/>
                                  <w:sz w:val="18"/>
                                </w:rPr>
                                <w:t xml:space="preserve"> </w:t>
                              </w:r>
                              <w:r>
                                <w:rPr>
                                  <w:rFonts w:ascii="Verdana"/>
                                  <w:b/>
                                  <w:color w:val="002868"/>
                                  <w:sz w:val="18"/>
                                </w:rPr>
                                <w:t>Regarding</w:t>
                              </w:r>
                              <w:r>
                                <w:rPr>
                                  <w:rFonts w:ascii="Verdana"/>
                                  <w:b/>
                                  <w:color w:val="002868"/>
                                  <w:spacing w:val="-9"/>
                                  <w:sz w:val="18"/>
                                </w:rPr>
                                <w:t xml:space="preserve"> </w:t>
                              </w:r>
                              <w:r>
                                <w:rPr>
                                  <w:rFonts w:ascii="Verdana"/>
                                  <w:b/>
                                  <w:color w:val="002868"/>
                                  <w:sz w:val="18"/>
                                </w:rPr>
                                <w:t>this</w:t>
                              </w:r>
                              <w:r>
                                <w:rPr>
                                  <w:rFonts w:ascii="Verdana"/>
                                  <w:b/>
                                  <w:color w:val="002868"/>
                                  <w:spacing w:val="-6"/>
                                  <w:sz w:val="18"/>
                                </w:rPr>
                                <w:t xml:space="preserve"> </w:t>
                              </w:r>
                              <w:r>
                                <w:rPr>
                                  <w:rFonts w:ascii="Verdana"/>
                                  <w:b/>
                                  <w:color w:val="002868"/>
                                  <w:sz w:val="18"/>
                                </w:rPr>
                                <w:t>Directive</w:t>
                              </w:r>
                              <w:r>
                                <w:rPr>
                                  <w:rFonts w:ascii="Verdana"/>
                                  <w:b/>
                                  <w:color w:val="002868"/>
                                  <w:spacing w:val="-7"/>
                                  <w:sz w:val="18"/>
                                </w:rPr>
                                <w:t xml:space="preserve"> </w:t>
                              </w:r>
                              <w:r>
                                <w:rPr>
                                  <w:rFonts w:ascii="Verdana"/>
                                  <w:b/>
                                  <w:color w:val="002868"/>
                                  <w:sz w:val="18"/>
                                </w:rPr>
                                <w:t>Should</w:t>
                              </w:r>
                              <w:r>
                                <w:rPr>
                                  <w:rFonts w:ascii="Verdana"/>
                                  <w:b/>
                                  <w:color w:val="002868"/>
                                  <w:spacing w:val="-9"/>
                                  <w:sz w:val="18"/>
                                </w:rPr>
                                <w:t xml:space="preserve"> </w:t>
                              </w:r>
                              <w:r>
                                <w:rPr>
                                  <w:rFonts w:ascii="Verdana"/>
                                  <w:b/>
                                  <w:color w:val="002868"/>
                                  <w:sz w:val="18"/>
                                </w:rPr>
                                <w:t>be</w:t>
                              </w:r>
                              <w:r>
                                <w:rPr>
                                  <w:rFonts w:ascii="Verdana"/>
                                  <w:b/>
                                  <w:color w:val="002868"/>
                                  <w:spacing w:val="-7"/>
                                  <w:sz w:val="18"/>
                                </w:rPr>
                                <w:t xml:space="preserve"> </w:t>
                              </w:r>
                              <w:r>
                                <w:rPr>
                                  <w:rFonts w:ascii="Verdana"/>
                                  <w:b/>
                                  <w:color w:val="002868"/>
                                  <w:sz w:val="18"/>
                                </w:rPr>
                                <w:t>Directed</w:t>
                              </w:r>
                              <w:r>
                                <w:rPr>
                                  <w:rFonts w:ascii="Verdana"/>
                                  <w:b/>
                                  <w:color w:val="002868"/>
                                  <w:spacing w:val="-9"/>
                                  <w:sz w:val="18"/>
                                </w:rPr>
                                <w:t xml:space="preserve"> </w:t>
                              </w:r>
                              <w:r>
                                <w:rPr>
                                  <w:rFonts w:ascii="Verdana"/>
                                  <w:b/>
                                  <w:color w:val="002868"/>
                                  <w:spacing w:val="-5"/>
                                  <w:sz w:val="18"/>
                                </w:rPr>
                                <w:t>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9ABE9" id="docshapegroup5" o:spid="_x0000_s1027" style="position:absolute;margin-left:1in;margin-top:7.65pt;width:477pt;height:23.4pt;z-index:-15679488;mso-wrap-distance-left:0;mso-wrap-distance-right:0;mso-position-horizontal-relative:page" coordorigin="1440,153" coordsize="9540,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">
                <v:shape id="docshape6" o:spid="_x0000_s1028" style="position:absolute;left:1440;top:152;width:9540;height:240;visibility:visible;mso-wrap-style:square;v-text-anchor:top" coordsize="954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" path="m9540,r-10,l10,,,,,9,,230r,10l10,240r,-10l10,9r9520,l9530,230r10,l9540,9r,-9xe" fillcolor="black" stroked="f">
                  <v:path arrowok="t" o:connecttype="custom" o:connectlocs="9540,153;9530,153;10,153;0,153;0,162;0,383;0,393;10,393;10,383;10,162;9530,162;9530,383;9540,383;9540,162;9540,153" o:connectangles="0,0,0,0,0,0,0,0,0,0,0,0,0,0,0"/>
                </v:shape>
                <v:rect id="docshape7" o:spid="_x0000_s1029" style="position:absolute;left:1449;top:382;width:952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" fillcolor="#c69200" stroked="f"/>
                <v:shape id="docshape8" o:spid="_x0000_s1030" style="position:absolute;left:1440;top:382;width:9540;height:238;visibility:visible;mso-wrap-style:square;v-text-anchor:top" coordsize="954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" path="m9540,r-10,l9530,10r,218l10,228,10,10,,10,,228r,10l10,238r9520,l9540,238r,-10l9540,10r,-10xe" fillcolor="black" stroked="f">
                  <v:path arrowok="t" o:connecttype="custom" o:connectlocs="9540,383;9530,383;9530,393;9530,611;10,611;10,393;0,393;0,611;0,621;10,621;9530,621;9540,621;9540,611;9540,393;9540,383" o:connectangles="0,0,0,0,0,0,0,0,0,0,0,0,0,0,0"/>
                </v:shape>
                <v:shape id="docshape9" o:spid="_x0000_s1031" type="#_x0000_t202" style="position:absolute;left:1449;top:392;width:9521;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5681AA46" w14:textId="77777777" w:rsidR="00777AB4" w:rsidRDefault="00777AB4" w:rsidP="00C44400">
                        <w:pPr>
                          <w:spacing w:line="218" w:lineRule="exact"/>
                          <w:rPr>
                            <w:rFonts w:ascii="Verdana"/>
                            <w:sz w:val="18"/>
                          </w:rPr>
                        </w:pPr>
                        <w:r>
                          <w:rPr>
                            <w:rFonts w:ascii="Verdana"/>
                            <w:color w:val="002868"/>
                            <w:sz w:val="18"/>
                          </w:rPr>
                          <w:t>Bureau</w:t>
                        </w:r>
                        <w:r>
                          <w:rPr>
                            <w:rFonts w:ascii="Verdana"/>
                            <w:color w:val="002868"/>
                            <w:spacing w:val="-5"/>
                            <w:sz w:val="18"/>
                          </w:rPr>
                          <w:t xml:space="preserve"> </w:t>
                        </w:r>
                        <w:r>
                          <w:rPr>
                            <w:rFonts w:ascii="Verdana"/>
                            <w:color w:val="002868"/>
                            <w:sz w:val="18"/>
                          </w:rPr>
                          <w:t>of</w:t>
                        </w:r>
                        <w:r>
                          <w:rPr>
                            <w:rFonts w:ascii="Verdana"/>
                            <w:color w:val="002868"/>
                            <w:spacing w:val="-7"/>
                            <w:sz w:val="18"/>
                          </w:rPr>
                          <w:t xml:space="preserve"> </w:t>
                        </w:r>
                        <w:r>
                          <w:rPr>
                            <w:rFonts w:ascii="Verdana"/>
                            <w:color w:val="002868"/>
                            <w:sz w:val="18"/>
                          </w:rPr>
                          <w:t>Planning,</w:t>
                        </w:r>
                        <w:r>
                          <w:rPr>
                            <w:rFonts w:ascii="Verdana"/>
                            <w:color w:val="002868"/>
                            <w:spacing w:val="-6"/>
                            <w:sz w:val="18"/>
                          </w:rPr>
                          <w:t xml:space="preserve"> </w:t>
                        </w:r>
                        <w:r>
                          <w:rPr>
                            <w:rFonts w:ascii="Verdana"/>
                            <w:color w:val="002868"/>
                            <w:sz w:val="18"/>
                          </w:rPr>
                          <w:t>Training</w:t>
                        </w:r>
                        <w:r>
                          <w:rPr>
                            <w:rFonts w:ascii="Verdana"/>
                            <w:color w:val="002868"/>
                            <w:spacing w:val="-6"/>
                            <w:sz w:val="18"/>
                          </w:rPr>
                          <w:t xml:space="preserve"> </w:t>
                        </w:r>
                        <w:r>
                          <w:rPr>
                            <w:rFonts w:ascii="Verdana"/>
                            <w:color w:val="002868"/>
                            <w:sz w:val="18"/>
                          </w:rPr>
                          <w:t>&amp;</w:t>
                        </w:r>
                        <w:r>
                          <w:rPr>
                            <w:rFonts w:ascii="Verdana"/>
                            <w:color w:val="002868"/>
                            <w:spacing w:val="-6"/>
                            <w:sz w:val="18"/>
                          </w:rPr>
                          <w:t xml:space="preserve"> </w:t>
                        </w:r>
                        <w:r>
                          <w:rPr>
                            <w:rFonts w:ascii="Verdana"/>
                            <w:color w:val="002868"/>
                            <w:sz w:val="18"/>
                          </w:rPr>
                          <w:t>Exercise/</w:t>
                        </w:r>
                        <w:r>
                          <w:rPr>
                            <w:rFonts w:ascii="Verdana"/>
                            <w:color w:val="002868"/>
                            <w:spacing w:val="-5"/>
                            <w:sz w:val="18"/>
                          </w:rPr>
                          <w:t xml:space="preserve"> </w:t>
                        </w:r>
                        <w:hyperlink r:id="rId61">
                          <w:r>
                            <w:rPr>
                              <w:rFonts w:ascii="Verdana"/>
                              <w:color w:val="002868"/>
                              <w:sz w:val="18"/>
                            </w:rPr>
                            <w:t>RA-</w:t>
                          </w:r>
                          <w:r>
                            <w:rPr>
                              <w:rFonts w:ascii="Verdana"/>
                              <w:color w:val="002868"/>
                              <w:spacing w:val="-2"/>
                              <w:sz w:val="18"/>
                            </w:rPr>
                            <w:t>emtraining@pa.gov</w:t>
                          </w:r>
                        </w:hyperlink>
                      </w:p>
                    </w:txbxContent>
                  </v:textbox>
                </v:shape>
                <v:shape id="docshape10" o:spid="_x0000_s1032" type="#_x0000_t202" style="position:absolute;left:1449;top:162;width:952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68A37D04" w14:textId="77777777" w:rsidR="00777AB4" w:rsidRDefault="00777AB4" w:rsidP="00C44400">
                        <w:pPr>
                          <w:spacing w:line="218" w:lineRule="exact"/>
                          <w:rPr>
                            <w:rFonts w:ascii="Verdana"/>
                            <w:b/>
                            <w:sz w:val="18"/>
                          </w:rPr>
                        </w:pPr>
                        <w:r>
                          <w:rPr>
                            <w:rFonts w:ascii="Verdana"/>
                            <w:b/>
                            <w:color w:val="002868"/>
                            <w:sz w:val="18"/>
                          </w:rPr>
                          <w:t>Comments</w:t>
                        </w:r>
                        <w:r>
                          <w:rPr>
                            <w:rFonts w:ascii="Verdana"/>
                            <w:b/>
                            <w:color w:val="002868"/>
                            <w:spacing w:val="-7"/>
                            <w:sz w:val="18"/>
                          </w:rPr>
                          <w:t xml:space="preserve"> </w:t>
                        </w:r>
                        <w:r>
                          <w:rPr>
                            <w:rFonts w:ascii="Verdana"/>
                            <w:b/>
                            <w:color w:val="002868"/>
                            <w:sz w:val="18"/>
                          </w:rPr>
                          <w:t>and</w:t>
                        </w:r>
                        <w:r>
                          <w:rPr>
                            <w:rFonts w:ascii="Verdana"/>
                            <w:b/>
                            <w:color w:val="002868"/>
                            <w:spacing w:val="-8"/>
                            <w:sz w:val="18"/>
                          </w:rPr>
                          <w:t xml:space="preserve"> </w:t>
                        </w:r>
                        <w:r>
                          <w:rPr>
                            <w:rFonts w:ascii="Verdana"/>
                            <w:b/>
                            <w:color w:val="002868"/>
                            <w:sz w:val="18"/>
                          </w:rPr>
                          <w:t>Questions</w:t>
                        </w:r>
                        <w:r>
                          <w:rPr>
                            <w:rFonts w:ascii="Verdana"/>
                            <w:b/>
                            <w:color w:val="002868"/>
                            <w:spacing w:val="-6"/>
                            <w:sz w:val="18"/>
                          </w:rPr>
                          <w:t xml:space="preserve"> </w:t>
                        </w:r>
                        <w:r>
                          <w:rPr>
                            <w:rFonts w:ascii="Verdana"/>
                            <w:b/>
                            <w:color w:val="002868"/>
                            <w:sz w:val="18"/>
                          </w:rPr>
                          <w:t>Regarding</w:t>
                        </w:r>
                        <w:r>
                          <w:rPr>
                            <w:rFonts w:ascii="Verdana"/>
                            <w:b/>
                            <w:color w:val="002868"/>
                            <w:spacing w:val="-9"/>
                            <w:sz w:val="18"/>
                          </w:rPr>
                          <w:t xml:space="preserve"> </w:t>
                        </w:r>
                        <w:r>
                          <w:rPr>
                            <w:rFonts w:ascii="Verdana"/>
                            <w:b/>
                            <w:color w:val="002868"/>
                            <w:sz w:val="18"/>
                          </w:rPr>
                          <w:t>this</w:t>
                        </w:r>
                        <w:r>
                          <w:rPr>
                            <w:rFonts w:ascii="Verdana"/>
                            <w:b/>
                            <w:color w:val="002868"/>
                            <w:spacing w:val="-6"/>
                            <w:sz w:val="18"/>
                          </w:rPr>
                          <w:t xml:space="preserve"> </w:t>
                        </w:r>
                        <w:r>
                          <w:rPr>
                            <w:rFonts w:ascii="Verdana"/>
                            <w:b/>
                            <w:color w:val="002868"/>
                            <w:sz w:val="18"/>
                          </w:rPr>
                          <w:t>Directive</w:t>
                        </w:r>
                        <w:r>
                          <w:rPr>
                            <w:rFonts w:ascii="Verdana"/>
                            <w:b/>
                            <w:color w:val="002868"/>
                            <w:spacing w:val="-7"/>
                            <w:sz w:val="18"/>
                          </w:rPr>
                          <w:t xml:space="preserve"> </w:t>
                        </w:r>
                        <w:r>
                          <w:rPr>
                            <w:rFonts w:ascii="Verdana"/>
                            <w:b/>
                            <w:color w:val="002868"/>
                            <w:sz w:val="18"/>
                          </w:rPr>
                          <w:t>Should</w:t>
                        </w:r>
                        <w:r>
                          <w:rPr>
                            <w:rFonts w:ascii="Verdana"/>
                            <w:b/>
                            <w:color w:val="002868"/>
                            <w:spacing w:val="-9"/>
                            <w:sz w:val="18"/>
                          </w:rPr>
                          <w:t xml:space="preserve"> </w:t>
                        </w:r>
                        <w:r>
                          <w:rPr>
                            <w:rFonts w:ascii="Verdana"/>
                            <w:b/>
                            <w:color w:val="002868"/>
                            <w:sz w:val="18"/>
                          </w:rPr>
                          <w:t>be</w:t>
                        </w:r>
                        <w:r>
                          <w:rPr>
                            <w:rFonts w:ascii="Verdana"/>
                            <w:b/>
                            <w:color w:val="002868"/>
                            <w:spacing w:val="-7"/>
                            <w:sz w:val="18"/>
                          </w:rPr>
                          <w:t xml:space="preserve"> </w:t>
                        </w:r>
                        <w:r>
                          <w:rPr>
                            <w:rFonts w:ascii="Verdana"/>
                            <w:b/>
                            <w:color w:val="002868"/>
                            <w:sz w:val="18"/>
                          </w:rPr>
                          <w:t>Directed</w:t>
                        </w:r>
                        <w:r>
                          <w:rPr>
                            <w:rFonts w:ascii="Verdana"/>
                            <w:b/>
                            <w:color w:val="002868"/>
                            <w:spacing w:val="-9"/>
                            <w:sz w:val="18"/>
                          </w:rPr>
                          <w:t xml:space="preserve"> </w:t>
                        </w:r>
                        <w:r>
                          <w:rPr>
                            <w:rFonts w:ascii="Verdana"/>
                            <w:b/>
                            <w:color w:val="002868"/>
                            <w:spacing w:val="-5"/>
                            <w:sz w:val="18"/>
                          </w:rPr>
                          <w:t>to:</w:t>
                        </w:r>
                      </w:p>
                    </w:txbxContent>
                  </v:textbox>
                </v:shape>
                <w10:wrap type="topAndBottom" anchorx="page"/>
              </v:group>
            </w:pict>
          </mc:Fallback>
        </mc:AlternateContent>
      </w:r>
    </w:p>
    <w:p w14:paraId="46B09A36" w14:textId="77777777" w:rsidR="00C44400" w:rsidRPr="00C44400" w:rsidRDefault="00C44400" w:rsidP="00C44400">
      <w:pPr>
        <w:rPr>
          <w:rFonts w:ascii="Times New Roman" w:eastAsia="Times New Roman" w:hAnsi="Times New Roman" w:cs="Times New Roman"/>
          <w:sz w:val="11"/>
        </w:rPr>
        <w:sectPr w:rsidR="00C44400" w:rsidRPr="00C44400" w:rsidSect="00E363FB">
          <w:pgSz w:w="12240" w:h="15840"/>
          <w:pgMar w:top="821" w:right="562" w:bottom="274" w:left="1282" w:header="720" w:footer="720" w:gutter="0"/>
          <w:cols w:space="720"/>
          <w:titlePg/>
          <w:docGrid w:linePitch="299"/>
        </w:sectPr>
      </w:pPr>
    </w:p>
    <w:p w14:paraId="0018EC74" w14:textId="77777777" w:rsidR="00C44400" w:rsidRPr="00C44400" w:rsidRDefault="00C44400" w:rsidP="00C44400">
      <w:pPr>
        <w:rPr>
          <w:rFonts w:ascii="Times New Roman" w:eastAsia="Times New Roman" w:hAnsi="Times New Roman" w:cs="Times New Roman"/>
          <w:sz w:val="20"/>
          <w:szCs w:val="24"/>
        </w:rPr>
      </w:pPr>
    </w:p>
    <w:p w14:paraId="5733C1A8" w14:textId="77777777" w:rsidR="00C44400" w:rsidRPr="00C44400" w:rsidRDefault="00C44400" w:rsidP="00C44400">
      <w:pPr>
        <w:spacing w:before="2"/>
        <w:rPr>
          <w:rFonts w:ascii="Times New Roman" w:eastAsia="Times New Roman" w:hAnsi="Times New Roman" w:cs="Times New Roman"/>
          <w:sz w:val="23"/>
          <w:szCs w:val="24"/>
        </w:rPr>
      </w:pPr>
    </w:p>
    <w:p w14:paraId="7799279D" w14:textId="77777777" w:rsidR="00C44400" w:rsidRPr="00C44400" w:rsidRDefault="00C44400" w:rsidP="00BC1618">
      <w:pPr>
        <w:numPr>
          <w:ilvl w:val="1"/>
          <w:numId w:val="44"/>
        </w:numPr>
        <w:tabs>
          <w:tab w:val="left" w:pos="1600"/>
        </w:tabs>
        <w:ind w:right="697"/>
        <w:jc w:val="both"/>
        <w:rPr>
          <w:rFonts w:ascii="Times New Roman" w:eastAsia="Times New Roman" w:hAnsi="Times New Roman" w:cs="Times New Roman"/>
          <w:sz w:val="24"/>
        </w:rPr>
      </w:pPr>
      <w:r w:rsidRPr="00C44400">
        <w:rPr>
          <w:rFonts w:ascii="Times New Roman" w:eastAsia="Times New Roman" w:hAnsi="Times New Roman" w:cs="Times New Roman"/>
          <w:b/>
          <w:sz w:val="24"/>
        </w:rPr>
        <w:t xml:space="preserve">Section 7502(c). Municipal level </w:t>
      </w:r>
      <w:r w:rsidRPr="00C44400">
        <w:rPr>
          <w:rFonts w:ascii="Times New Roman" w:eastAsia="Times New Roman" w:hAnsi="Times New Roman" w:cs="Times New Roman"/>
          <w:sz w:val="24"/>
        </w:rPr>
        <w:t>– At the municipal level, the coordinator shall be appointed by the Governor upon recommendation of the executive officer or governing body of the political subdivision.</w:t>
      </w:r>
    </w:p>
    <w:p w14:paraId="4991BADB" w14:textId="77777777" w:rsidR="00C44400" w:rsidRPr="00C44400" w:rsidRDefault="00C44400" w:rsidP="00C44400">
      <w:pPr>
        <w:spacing w:before="10"/>
        <w:rPr>
          <w:rFonts w:ascii="Times New Roman" w:eastAsia="Times New Roman" w:hAnsi="Times New Roman" w:cs="Times New Roman"/>
          <w:sz w:val="20"/>
          <w:szCs w:val="24"/>
        </w:rPr>
      </w:pPr>
    </w:p>
    <w:p w14:paraId="76BA311B" w14:textId="77777777" w:rsidR="00C44400" w:rsidRPr="00C44400" w:rsidRDefault="00C44400" w:rsidP="00BC1618">
      <w:pPr>
        <w:numPr>
          <w:ilvl w:val="1"/>
          <w:numId w:val="44"/>
        </w:numPr>
        <w:tabs>
          <w:tab w:val="left" w:pos="1600"/>
        </w:tabs>
        <w:ind w:right="696"/>
        <w:jc w:val="both"/>
        <w:rPr>
          <w:rFonts w:ascii="Times New Roman" w:eastAsia="Times New Roman" w:hAnsi="Times New Roman" w:cs="Times New Roman"/>
          <w:sz w:val="24"/>
        </w:rPr>
      </w:pPr>
      <w:r w:rsidRPr="00C44400">
        <w:rPr>
          <w:rFonts w:ascii="Times New Roman" w:eastAsia="Times New Roman" w:hAnsi="Times New Roman" w:cs="Times New Roman"/>
          <w:b/>
          <w:sz w:val="24"/>
        </w:rPr>
        <w:t>Section 7502(d). Qualifications</w:t>
      </w:r>
      <w:r w:rsidRPr="00C44400">
        <w:rPr>
          <w:rFonts w:ascii="Times New Roman" w:eastAsia="Times New Roman" w:hAnsi="Times New Roman" w:cs="Times New Roman"/>
          <w:sz w:val="24"/>
        </w:rPr>
        <w:t>. – The coordinator shall be professionally competent and capable of planning, effecting coordination among operations agencies of government, and controlling coordinator operations by local emergency preparedness forces.</w:t>
      </w:r>
    </w:p>
    <w:p w14:paraId="5FFAD8EF" w14:textId="77777777" w:rsidR="00C44400" w:rsidRPr="00C44400" w:rsidRDefault="00C44400" w:rsidP="00C44400">
      <w:pPr>
        <w:spacing w:before="10"/>
        <w:rPr>
          <w:rFonts w:ascii="Times New Roman" w:eastAsia="Times New Roman" w:hAnsi="Times New Roman" w:cs="Times New Roman"/>
          <w:sz w:val="20"/>
          <w:szCs w:val="24"/>
        </w:rPr>
      </w:pPr>
    </w:p>
    <w:p w14:paraId="35613A0B" w14:textId="77777777" w:rsidR="00C44400" w:rsidRPr="00C44400" w:rsidRDefault="00C44400" w:rsidP="00BC1618">
      <w:pPr>
        <w:numPr>
          <w:ilvl w:val="1"/>
          <w:numId w:val="44"/>
        </w:numPr>
        <w:tabs>
          <w:tab w:val="left" w:pos="1600"/>
        </w:tabs>
        <w:ind w:right="697"/>
        <w:jc w:val="both"/>
        <w:rPr>
          <w:rFonts w:ascii="Times New Roman" w:eastAsia="Times New Roman" w:hAnsi="Times New Roman" w:cs="Times New Roman"/>
          <w:sz w:val="24"/>
        </w:rPr>
      </w:pPr>
      <w:r w:rsidRPr="00C44400">
        <w:rPr>
          <w:rFonts w:ascii="Times New Roman" w:eastAsia="Times New Roman" w:hAnsi="Times New Roman" w:cs="Times New Roman"/>
          <w:b/>
          <w:sz w:val="24"/>
        </w:rPr>
        <w:t>Section 7502(e).</w:t>
      </w:r>
      <w:r w:rsidRPr="00C44400">
        <w:rPr>
          <w:rFonts w:ascii="Times New Roman" w:eastAsia="Times New Roman" w:hAnsi="Times New Roman" w:cs="Times New Roman"/>
          <w:b/>
          <w:spacing w:val="40"/>
          <w:sz w:val="24"/>
        </w:rPr>
        <w:t xml:space="preserve"> </w:t>
      </w:r>
      <w:r w:rsidRPr="00C44400">
        <w:rPr>
          <w:rFonts w:ascii="Times New Roman" w:eastAsia="Times New Roman" w:hAnsi="Times New Roman" w:cs="Times New Roman"/>
          <w:b/>
          <w:sz w:val="24"/>
        </w:rPr>
        <w:t xml:space="preserve">In-service training </w:t>
      </w:r>
      <w:r w:rsidRPr="00C44400">
        <w:rPr>
          <w:rFonts w:ascii="Times New Roman" w:eastAsia="Times New Roman" w:hAnsi="Times New Roman" w:cs="Times New Roman"/>
          <w:sz w:val="24"/>
        </w:rPr>
        <w:t>– Each appointed coordinator (county or municipal) shall:</w:t>
      </w:r>
    </w:p>
    <w:p w14:paraId="6DFC7D14" w14:textId="77777777" w:rsidR="00C44400" w:rsidRPr="00C44400" w:rsidRDefault="00C44400" w:rsidP="00C44400">
      <w:pPr>
        <w:spacing w:before="8"/>
        <w:rPr>
          <w:rFonts w:ascii="Times New Roman" w:eastAsia="Times New Roman" w:hAnsi="Times New Roman" w:cs="Times New Roman"/>
          <w:sz w:val="20"/>
          <w:szCs w:val="24"/>
        </w:rPr>
      </w:pPr>
    </w:p>
    <w:p w14:paraId="0A57543E" w14:textId="77777777" w:rsidR="00C44400" w:rsidRPr="00C44400" w:rsidRDefault="00C44400" w:rsidP="00BC1618">
      <w:pPr>
        <w:numPr>
          <w:ilvl w:val="2"/>
          <w:numId w:val="44"/>
        </w:numPr>
        <w:tabs>
          <w:tab w:val="left" w:pos="2320"/>
        </w:tabs>
        <w:ind w:right="698"/>
        <w:jc w:val="both"/>
        <w:rPr>
          <w:rFonts w:ascii="Times New Roman" w:eastAsia="Times New Roman" w:hAnsi="Times New Roman" w:cs="Times New Roman"/>
          <w:sz w:val="24"/>
        </w:rPr>
      </w:pPr>
      <w:r w:rsidRPr="00C44400">
        <w:rPr>
          <w:rFonts w:ascii="Times New Roman" w:eastAsia="Times New Roman" w:hAnsi="Times New Roman" w:cs="Times New Roman"/>
          <w:sz w:val="24"/>
        </w:rPr>
        <w:t>Attend and successfully complete the first phase of the career development program as prescribed by the agency within one year after appointment. [Note: This will now be known as the Associate level.]</w:t>
      </w:r>
    </w:p>
    <w:p w14:paraId="53477842" w14:textId="77777777" w:rsidR="00C44400" w:rsidRPr="00C44400" w:rsidRDefault="00C44400" w:rsidP="00C44400">
      <w:pPr>
        <w:spacing w:before="10"/>
        <w:rPr>
          <w:rFonts w:ascii="Times New Roman" w:eastAsia="Times New Roman" w:hAnsi="Times New Roman" w:cs="Times New Roman"/>
          <w:sz w:val="20"/>
          <w:szCs w:val="24"/>
        </w:rPr>
      </w:pPr>
    </w:p>
    <w:p w14:paraId="77DD5C7B" w14:textId="77777777" w:rsidR="00C44400" w:rsidRPr="00C44400" w:rsidRDefault="00C44400" w:rsidP="00BC1618">
      <w:pPr>
        <w:numPr>
          <w:ilvl w:val="2"/>
          <w:numId w:val="44"/>
        </w:numPr>
        <w:tabs>
          <w:tab w:val="left" w:pos="2320"/>
        </w:tabs>
        <w:ind w:right="696"/>
        <w:jc w:val="both"/>
        <w:rPr>
          <w:rFonts w:ascii="Times New Roman" w:eastAsia="Times New Roman" w:hAnsi="Times New Roman" w:cs="Times New Roman"/>
          <w:sz w:val="24"/>
        </w:rPr>
      </w:pPr>
      <w:r w:rsidRPr="00C44400">
        <w:rPr>
          <w:rFonts w:ascii="Times New Roman" w:eastAsia="Times New Roman" w:hAnsi="Times New Roman" w:cs="Times New Roman"/>
          <w:sz w:val="24"/>
        </w:rPr>
        <w:t>Attend and successfully complete the second phase of career development program as prescribed by the agency within three years after appointment. [Note: This will now be known as the Professional level.]</w:t>
      </w:r>
    </w:p>
    <w:p w14:paraId="0231D917" w14:textId="77777777" w:rsidR="00C44400" w:rsidRPr="00C44400" w:rsidRDefault="00C44400" w:rsidP="00C44400">
      <w:pPr>
        <w:spacing w:before="10"/>
        <w:rPr>
          <w:rFonts w:ascii="Times New Roman" w:eastAsia="Times New Roman" w:hAnsi="Times New Roman" w:cs="Times New Roman"/>
          <w:sz w:val="20"/>
          <w:szCs w:val="24"/>
        </w:rPr>
      </w:pPr>
    </w:p>
    <w:p w14:paraId="4D620B51" w14:textId="77777777" w:rsidR="00C44400" w:rsidRPr="00C44400" w:rsidRDefault="00C44400" w:rsidP="00BC1618">
      <w:pPr>
        <w:numPr>
          <w:ilvl w:val="2"/>
          <w:numId w:val="44"/>
        </w:numPr>
        <w:tabs>
          <w:tab w:val="left" w:pos="2320"/>
        </w:tabs>
        <w:ind w:right="696"/>
        <w:jc w:val="both"/>
        <w:rPr>
          <w:rFonts w:ascii="Times New Roman" w:eastAsia="Times New Roman" w:hAnsi="Times New Roman" w:cs="Times New Roman"/>
          <w:sz w:val="24"/>
        </w:rPr>
      </w:pPr>
      <w:r w:rsidRPr="00C44400">
        <w:rPr>
          <w:rFonts w:ascii="Times New Roman" w:eastAsia="Times New Roman" w:hAnsi="Times New Roman" w:cs="Times New Roman"/>
          <w:sz w:val="24"/>
        </w:rPr>
        <w:t>Attend basic and advanced seminars, workshops and training conferences called</w:t>
      </w:r>
      <w:r w:rsidRPr="00C44400">
        <w:rPr>
          <w:rFonts w:ascii="Times New Roman" w:eastAsia="Times New Roman" w:hAnsi="Times New Roman" w:cs="Times New Roman"/>
          <w:spacing w:val="-13"/>
          <w:sz w:val="24"/>
        </w:rPr>
        <w:t xml:space="preserve"> </w:t>
      </w:r>
      <w:r w:rsidRPr="00C44400">
        <w:rPr>
          <w:rFonts w:ascii="Times New Roman" w:eastAsia="Times New Roman" w:hAnsi="Times New Roman" w:cs="Times New Roman"/>
          <w:sz w:val="24"/>
        </w:rPr>
        <w:t>by</w:t>
      </w:r>
      <w:r w:rsidRPr="00C44400">
        <w:rPr>
          <w:rFonts w:ascii="Times New Roman" w:eastAsia="Times New Roman" w:hAnsi="Times New Roman" w:cs="Times New Roman"/>
          <w:spacing w:val="-11"/>
          <w:sz w:val="24"/>
        </w:rPr>
        <w:t xml:space="preserve"> </w:t>
      </w:r>
      <w:r w:rsidRPr="00C44400">
        <w:rPr>
          <w:rFonts w:ascii="Times New Roman" w:eastAsia="Times New Roman" w:hAnsi="Times New Roman" w:cs="Times New Roman"/>
          <w:sz w:val="24"/>
        </w:rPr>
        <w:t>the</w:t>
      </w:r>
      <w:r w:rsidRPr="00C44400">
        <w:rPr>
          <w:rFonts w:ascii="Times New Roman" w:eastAsia="Times New Roman" w:hAnsi="Times New Roman" w:cs="Times New Roman"/>
          <w:spacing w:val="-14"/>
          <w:sz w:val="24"/>
        </w:rPr>
        <w:t xml:space="preserve"> </w:t>
      </w:r>
      <w:r w:rsidRPr="00C44400">
        <w:rPr>
          <w:rFonts w:ascii="Times New Roman" w:eastAsia="Times New Roman" w:hAnsi="Times New Roman" w:cs="Times New Roman"/>
          <w:sz w:val="24"/>
        </w:rPr>
        <w:t>State</w:t>
      </w:r>
      <w:r w:rsidRPr="00C44400">
        <w:rPr>
          <w:rFonts w:ascii="Times New Roman" w:eastAsia="Times New Roman" w:hAnsi="Times New Roman" w:cs="Times New Roman"/>
          <w:spacing w:val="-12"/>
          <w:sz w:val="24"/>
        </w:rPr>
        <w:t xml:space="preserve"> </w:t>
      </w:r>
      <w:r w:rsidRPr="00C44400">
        <w:rPr>
          <w:rFonts w:ascii="Times New Roman" w:eastAsia="Times New Roman" w:hAnsi="Times New Roman" w:cs="Times New Roman"/>
          <w:sz w:val="24"/>
        </w:rPr>
        <w:t>Director</w:t>
      </w:r>
      <w:r w:rsidRPr="00C44400">
        <w:rPr>
          <w:rFonts w:ascii="Times New Roman" w:eastAsia="Times New Roman" w:hAnsi="Times New Roman" w:cs="Times New Roman"/>
          <w:spacing w:val="-14"/>
          <w:sz w:val="24"/>
        </w:rPr>
        <w:t xml:space="preserve"> </w:t>
      </w:r>
      <w:r w:rsidRPr="00C44400">
        <w:rPr>
          <w:rFonts w:ascii="Times New Roman" w:eastAsia="Times New Roman" w:hAnsi="Times New Roman" w:cs="Times New Roman"/>
          <w:sz w:val="24"/>
        </w:rPr>
        <w:t>and/or</w:t>
      </w:r>
      <w:r w:rsidRPr="00C44400">
        <w:rPr>
          <w:rFonts w:ascii="Times New Roman" w:eastAsia="Times New Roman" w:hAnsi="Times New Roman" w:cs="Times New Roman"/>
          <w:spacing w:val="-11"/>
          <w:sz w:val="24"/>
        </w:rPr>
        <w:t xml:space="preserve"> </w:t>
      </w:r>
      <w:r w:rsidRPr="00C44400">
        <w:rPr>
          <w:rFonts w:ascii="Times New Roman" w:eastAsia="Times New Roman" w:hAnsi="Times New Roman" w:cs="Times New Roman"/>
          <w:sz w:val="24"/>
        </w:rPr>
        <w:t>official</w:t>
      </w:r>
      <w:r w:rsidRPr="00C44400">
        <w:rPr>
          <w:rFonts w:ascii="Times New Roman" w:eastAsia="Times New Roman" w:hAnsi="Times New Roman" w:cs="Times New Roman"/>
          <w:spacing w:val="-13"/>
          <w:sz w:val="24"/>
        </w:rPr>
        <w:t xml:space="preserve"> </w:t>
      </w:r>
      <w:r w:rsidRPr="00C44400">
        <w:rPr>
          <w:rFonts w:ascii="Times New Roman" w:eastAsia="Times New Roman" w:hAnsi="Times New Roman" w:cs="Times New Roman"/>
          <w:sz w:val="24"/>
        </w:rPr>
        <w:t>having</w:t>
      </w:r>
      <w:r w:rsidRPr="00C44400">
        <w:rPr>
          <w:rFonts w:ascii="Times New Roman" w:eastAsia="Times New Roman" w:hAnsi="Times New Roman" w:cs="Times New Roman"/>
          <w:spacing w:val="-11"/>
          <w:sz w:val="24"/>
        </w:rPr>
        <w:t xml:space="preserve"> </w:t>
      </w:r>
      <w:r w:rsidRPr="00C44400">
        <w:rPr>
          <w:rFonts w:ascii="Times New Roman" w:eastAsia="Times New Roman" w:hAnsi="Times New Roman" w:cs="Times New Roman"/>
          <w:sz w:val="24"/>
        </w:rPr>
        <w:t>responsibility</w:t>
      </w:r>
      <w:r w:rsidRPr="00C44400">
        <w:rPr>
          <w:rFonts w:ascii="Times New Roman" w:eastAsia="Times New Roman" w:hAnsi="Times New Roman" w:cs="Times New Roman"/>
          <w:spacing w:val="-13"/>
          <w:sz w:val="24"/>
        </w:rPr>
        <w:t xml:space="preserve"> </w:t>
      </w:r>
      <w:r w:rsidRPr="00C44400">
        <w:rPr>
          <w:rFonts w:ascii="Times New Roman" w:eastAsia="Times New Roman" w:hAnsi="Times New Roman" w:cs="Times New Roman"/>
          <w:sz w:val="24"/>
        </w:rPr>
        <w:t>for</w:t>
      </w:r>
      <w:r w:rsidRPr="00C44400">
        <w:rPr>
          <w:rFonts w:ascii="Times New Roman" w:eastAsia="Times New Roman" w:hAnsi="Times New Roman" w:cs="Times New Roman"/>
          <w:spacing w:val="-14"/>
          <w:sz w:val="24"/>
        </w:rPr>
        <w:t xml:space="preserve"> </w:t>
      </w:r>
      <w:r w:rsidRPr="00C44400">
        <w:rPr>
          <w:rFonts w:ascii="Times New Roman" w:eastAsia="Times New Roman" w:hAnsi="Times New Roman" w:cs="Times New Roman"/>
          <w:sz w:val="24"/>
        </w:rPr>
        <w:t>providing the coordinator with in-service training.</w:t>
      </w:r>
    </w:p>
    <w:p w14:paraId="4558F29A" w14:textId="77777777" w:rsidR="00C44400" w:rsidRPr="00C44400" w:rsidRDefault="00C44400" w:rsidP="00C44400">
      <w:pPr>
        <w:spacing w:before="10"/>
        <w:rPr>
          <w:rFonts w:ascii="Times New Roman" w:eastAsia="Times New Roman" w:hAnsi="Times New Roman" w:cs="Times New Roman"/>
          <w:sz w:val="20"/>
          <w:szCs w:val="24"/>
        </w:rPr>
      </w:pPr>
    </w:p>
    <w:p w14:paraId="005FD611" w14:textId="77777777" w:rsidR="00C44400" w:rsidRPr="00C44400" w:rsidRDefault="00C44400" w:rsidP="00BC1618">
      <w:pPr>
        <w:numPr>
          <w:ilvl w:val="2"/>
          <w:numId w:val="44"/>
        </w:numPr>
        <w:tabs>
          <w:tab w:val="left" w:pos="2320"/>
        </w:tabs>
        <w:ind w:right="696"/>
        <w:jc w:val="both"/>
        <w:rPr>
          <w:rFonts w:ascii="Times New Roman" w:eastAsia="Times New Roman" w:hAnsi="Times New Roman" w:cs="Times New Roman"/>
          <w:sz w:val="24"/>
        </w:rPr>
      </w:pPr>
      <w:r w:rsidRPr="00C44400">
        <w:rPr>
          <w:rFonts w:ascii="Times New Roman" w:eastAsia="Times New Roman" w:hAnsi="Times New Roman" w:cs="Times New Roman"/>
          <w:sz w:val="24"/>
        </w:rPr>
        <w:t>Failure to attend the instructions described in this subsection or failure to attend</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a</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prescribed</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training</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conference</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for a</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period</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of</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two</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consecutive</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years shall be cause for replacement.</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The State Director of Emergency Management may grant credit toward meeting the requirements of this subsection to appointed coordinators based on prior experience and training.</w:t>
      </w:r>
    </w:p>
    <w:p w14:paraId="77A3EEAA" w14:textId="77777777" w:rsidR="00C44400" w:rsidRPr="00C44400" w:rsidRDefault="00C44400" w:rsidP="00C44400">
      <w:pPr>
        <w:spacing w:before="10"/>
        <w:rPr>
          <w:rFonts w:ascii="Times New Roman" w:eastAsia="Times New Roman" w:hAnsi="Times New Roman" w:cs="Times New Roman"/>
          <w:sz w:val="20"/>
          <w:szCs w:val="24"/>
        </w:rPr>
      </w:pPr>
    </w:p>
    <w:p w14:paraId="6707DB34" w14:textId="77777777" w:rsidR="00C44400" w:rsidRPr="00C44400" w:rsidRDefault="00C44400" w:rsidP="00BC1618">
      <w:pPr>
        <w:numPr>
          <w:ilvl w:val="1"/>
          <w:numId w:val="44"/>
        </w:numPr>
        <w:tabs>
          <w:tab w:val="left" w:pos="1600"/>
        </w:tabs>
        <w:ind w:right="696"/>
        <w:jc w:val="both"/>
        <w:rPr>
          <w:rFonts w:ascii="Times New Roman" w:eastAsia="Times New Roman" w:hAnsi="Times New Roman" w:cs="Times New Roman"/>
          <w:sz w:val="24"/>
        </w:rPr>
      </w:pPr>
      <w:r w:rsidRPr="00C44400">
        <w:rPr>
          <w:rFonts w:ascii="Times New Roman" w:eastAsia="Times New Roman" w:hAnsi="Times New Roman" w:cs="Times New Roman"/>
          <w:b/>
          <w:sz w:val="24"/>
        </w:rPr>
        <w:t xml:space="preserve">Section 7502(f). Responsibility for training </w:t>
      </w:r>
      <w:r w:rsidRPr="00C44400">
        <w:rPr>
          <w:rFonts w:ascii="Times New Roman" w:eastAsia="Times New Roman" w:hAnsi="Times New Roman" w:cs="Times New Roman"/>
          <w:sz w:val="24"/>
        </w:rPr>
        <w:t>– Responsibility for the professional in-service</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training</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of</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each</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[appointed]</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coordinator</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rests</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with</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each</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successive</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higher political</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subdivision</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than</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the</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one</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in</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which</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the</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coordinator</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is</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functioning</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[e.g.,</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PEMA is responsible for providing in-service training for county EMA; county EMAs are responsible for providing in-service training for municipal EMA].</w:t>
      </w:r>
    </w:p>
    <w:p w14:paraId="33715440" w14:textId="77777777" w:rsidR="00C44400" w:rsidRPr="00C44400" w:rsidRDefault="00C44400" w:rsidP="00C44400">
      <w:pPr>
        <w:spacing w:before="10"/>
        <w:rPr>
          <w:rFonts w:ascii="Times New Roman" w:eastAsia="Times New Roman" w:hAnsi="Times New Roman" w:cs="Times New Roman"/>
          <w:sz w:val="20"/>
          <w:szCs w:val="24"/>
        </w:rPr>
      </w:pPr>
    </w:p>
    <w:p w14:paraId="1DB9E67B" w14:textId="77777777" w:rsidR="00C44400" w:rsidRPr="00C44400" w:rsidRDefault="00C44400" w:rsidP="00BC1618">
      <w:pPr>
        <w:numPr>
          <w:ilvl w:val="0"/>
          <w:numId w:val="44"/>
        </w:numPr>
        <w:tabs>
          <w:tab w:val="left" w:pos="879"/>
          <w:tab w:val="left" w:pos="880"/>
        </w:tabs>
        <w:outlineLvl w:val="0"/>
        <w:rPr>
          <w:rFonts w:ascii="Times New Roman" w:eastAsia="Times New Roman" w:hAnsi="Times New Roman" w:cs="Times New Roman"/>
          <w:b/>
          <w:bCs/>
          <w:color w:val="002868"/>
          <w:sz w:val="24"/>
          <w:szCs w:val="24"/>
        </w:rPr>
      </w:pPr>
      <w:r w:rsidRPr="00C44400">
        <w:rPr>
          <w:rFonts w:ascii="Times New Roman" w:eastAsia="Times New Roman" w:hAnsi="Times New Roman" w:cs="Times New Roman"/>
          <w:b/>
          <w:bCs/>
          <w:color w:val="002D62"/>
          <w:spacing w:val="-2"/>
          <w:sz w:val="24"/>
          <w:szCs w:val="24"/>
        </w:rPr>
        <w:t>DEFINITIONS</w:t>
      </w:r>
    </w:p>
    <w:p w14:paraId="7FCBBE3E" w14:textId="77777777" w:rsidR="00C44400" w:rsidRPr="00C44400" w:rsidRDefault="00C44400" w:rsidP="00C44400">
      <w:pPr>
        <w:rPr>
          <w:rFonts w:ascii="Times New Roman" w:eastAsia="Times New Roman" w:hAnsi="Times New Roman" w:cs="Times New Roman"/>
          <w:b/>
          <w:sz w:val="24"/>
          <w:szCs w:val="24"/>
        </w:rPr>
      </w:pPr>
    </w:p>
    <w:p w14:paraId="464E4E41" w14:textId="77777777" w:rsidR="00C44400" w:rsidRPr="00C44400" w:rsidRDefault="00C44400" w:rsidP="00BC1618">
      <w:pPr>
        <w:numPr>
          <w:ilvl w:val="1"/>
          <w:numId w:val="44"/>
        </w:numPr>
        <w:tabs>
          <w:tab w:val="left" w:pos="1599"/>
          <w:tab w:val="left" w:pos="1600"/>
        </w:tabs>
        <w:rPr>
          <w:rFonts w:ascii="Times New Roman" w:eastAsia="Times New Roman" w:hAnsi="Times New Roman" w:cs="Times New Roman"/>
          <w:sz w:val="24"/>
        </w:rPr>
      </w:pPr>
      <w:r w:rsidRPr="00C44400">
        <w:rPr>
          <w:rFonts w:ascii="Times New Roman" w:eastAsia="Times New Roman" w:hAnsi="Times New Roman" w:cs="Times New Roman"/>
          <w:b/>
          <w:sz w:val="24"/>
        </w:rPr>
        <w:t>Agency:</w:t>
      </w:r>
      <w:r w:rsidRPr="00C44400">
        <w:rPr>
          <w:rFonts w:ascii="Times New Roman" w:eastAsia="Times New Roman" w:hAnsi="Times New Roman" w:cs="Times New Roman"/>
          <w:b/>
          <w:spacing w:val="53"/>
          <w:sz w:val="24"/>
        </w:rPr>
        <w:t xml:space="preserve"> </w:t>
      </w:r>
      <w:r w:rsidRPr="00C44400">
        <w:rPr>
          <w:rFonts w:ascii="Times New Roman" w:eastAsia="Times New Roman" w:hAnsi="Times New Roman" w:cs="Times New Roman"/>
          <w:sz w:val="24"/>
        </w:rPr>
        <w:t>The</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Pennsylvania</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Emergency</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Management</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Agency</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pacing w:val="-2"/>
          <w:sz w:val="24"/>
        </w:rPr>
        <w:t>(PEMA).</w:t>
      </w:r>
    </w:p>
    <w:p w14:paraId="451CE5A9" w14:textId="77777777" w:rsidR="00C44400" w:rsidRPr="00C44400" w:rsidRDefault="00C44400" w:rsidP="00C44400">
      <w:pPr>
        <w:spacing w:before="10"/>
        <w:rPr>
          <w:rFonts w:ascii="Times New Roman" w:eastAsia="Times New Roman" w:hAnsi="Times New Roman" w:cs="Times New Roman"/>
          <w:sz w:val="20"/>
          <w:szCs w:val="24"/>
        </w:rPr>
      </w:pPr>
    </w:p>
    <w:p w14:paraId="00A35A44" w14:textId="77777777" w:rsidR="00C44400" w:rsidRPr="00C44400" w:rsidRDefault="00C44400" w:rsidP="00BC1618">
      <w:pPr>
        <w:numPr>
          <w:ilvl w:val="1"/>
          <w:numId w:val="44"/>
        </w:numPr>
        <w:tabs>
          <w:tab w:val="left" w:pos="1600"/>
        </w:tabs>
        <w:ind w:right="700"/>
        <w:jc w:val="both"/>
        <w:rPr>
          <w:rFonts w:ascii="Times New Roman" w:eastAsia="Times New Roman" w:hAnsi="Times New Roman" w:cs="Times New Roman"/>
          <w:sz w:val="24"/>
        </w:rPr>
      </w:pPr>
      <w:r w:rsidRPr="00C44400">
        <w:rPr>
          <w:rFonts w:ascii="Times New Roman" w:eastAsia="Times New Roman" w:hAnsi="Times New Roman" w:cs="Times New Roman"/>
          <w:b/>
          <w:sz w:val="24"/>
        </w:rPr>
        <w:t xml:space="preserve">Appointed Coordinator: </w:t>
      </w:r>
      <w:r w:rsidRPr="00C44400">
        <w:rPr>
          <w:rFonts w:ascii="Times New Roman" w:eastAsia="Times New Roman" w:hAnsi="Times New Roman" w:cs="Times New Roman"/>
          <w:sz w:val="24"/>
        </w:rPr>
        <w:t>An EMC appointed by the jurisdictional governing body or agency at the county or municipal levels.</w:t>
      </w:r>
    </w:p>
    <w:p w14:paraId="15CA9C53" w14:textId="77777777" w:rsidR="00C44400" w:rsidRPr="00C44400" w:rsidRDefault="00C44400" w:rsidP="00C44400">
      <w:pPr>
        <w:spacing w:before="10"/>
        <w:rPr>
          <w:rFonts w:ascii="Times New Roman" w:eastAsia="Times New Roman" w:hAnsi="Times New Roman" w:cs="Times New Roman"/>
          <w:sz w:val="20"/>
          <w:szCs w:val="24"/>
        </w:rPr>
      </w:pPr>
    </w:p>
    <w:p w14:paraId="18DBE9C8" w14:textId="77777777" w:rsidR="00C44400" w:rsidRPr="00C44400" w:rsidRDefault="00C44400" w:rsidP="00BC1618">
      <w:pPr>
        <w:numPr>
          <w:ilvl w:val="1"/>
          <w:numId w:val="44"/>
        </w:numPr>
        <w:tabs>
          <w:tab w:val="left" w:pos="1600"/>
        </w:tabs>
        <w:ind w:right="698"/>
        <w:jc w:val="both"/>
        <w:rPr>
          <w:rFonts w:ascii="Times New Roman" w:eastAsia="Times New Roman" w:hAnsi="Times New Roman" w:cs="Times New Roman"/>
          <w:sz w:val="24"/>
        </w:rPr>
      </w:pPr>
      <w:r w:rsidRPr="00C44400">
        <w:rPr>
          <w:rFonts w:ascii="Times New Roman" w:eastAsia="Times New Roman" w:hAnsi="Times New Roman" w:cs="Times New Roman"/>
          <w:b/>
          <w:sz w:val="24"/>
        </w:rPr>
        <w:t>Associate</w:t>
      </w:r>
      <w:r w:rsidRPr="00C44400">
        <w:rPr>
          <w:rFonts w:ascii="Times New Roman" w:eastAsia="Times New Roman" w:hAnsi="Times New Roman" w:cs="Times New Roman"/>
          <w:b/>
          <w:spacing w:val="-14"/>
          <w:sz w:val="24"/>
        </w:rPr>
        <w:t xml:space="preserve"> </w:t>
      </w:r>
      <w:r w:rsidRPr="00C44400">
        <w:rPr>
          <w:rFonts w:ascii="Times New Roman" w:eastAsia="Times New Roman" w:hAnsi="Times New Roman" w:cs="Times New Roman"/>
          <w:b/>
          <w:sz w:val="24"/>
        </w:rPr>
        <w:t>Certification:</w:t>
      </w:r>
      <w:r w:rsidRPr="00C44400">
        <w:rPr>
          <w:rFonts w:ascii="Times New Roman" w:eastAsia="Times New Roman" w:hAnsi="Times New Roman" w:cs="Times New Roman"/>
          <w:b/>
          <w:spacing w:val="35"/>
          <w:sz w:val="24"/>
        </w:rPr>
        <w:t xml:space="preserve"> </w:t>
      </w:r>
      <w:r w:rsidRPr="00C44400">
        <w:rPr>
          <w:rFonts w:ascii="Times New Roman" w:eastAsia="Times New Roman" w:hAnsi="Times New Roman" w:cs="Times New Roman"/>
          <w:sz w:val="24"/>
        </w:rPr>
        <w:t>The</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requirements</w:t>
      </w:r>
      <w:r w:rsidRPr="00C44400">
        <w:rPr>
          <w:rFonts w:ascii="Times New Roman" w:eastAsia="Times New Roman" w:hAnsi="Times New Roman" w:cs="Times New Roman"/>
          <w:spacing w:val="-13"/>
          <w:sz w:val="24"/>
        </w:rPr>
        <w:t xml:space="preserve"> </w:t>
      </w:r>
      <w:r w:rsidRPr="00C44400">
        <w:rPr>
          <w:rFonts w:ascii="Times New Roman" w:eastAsia="Times New Roman" w:hAnsi="Times New Roman" w:cs="Times New Roman"/>
          <w:sz w:val="24"/>
        </w:rPr>
        <w:t>prescribed</w:t>
      </w:r>
      <w:r w:rsidRPr="00C44400">
        <w:rPr>
          <w:rFonts w:ascii="Times New Roman" w:eastAsia="Times New Roman" w:hAnsi="Times New Roman" w:cs="Times New Roman"/>
          <w:spacing w:val="-13"/>
          <w:sz w:val="24"/>
        </w:rPr>
        <w:t xml:space="preserve"> </w:t>
      </w:r>
      <w:r w:rsidRPr="00C44400">
        <w:rPr>
          <w:rFonts w:ascii="Times New Roman" w:eastAsia="Times New Roman" w:hAnsi="Times New Roman" w:cs="Times New Roman"/>
          <w:sz w:val="24"/>
        </w:rPr>
        <w:t>by</w:t>
      </w:r>
      <w:r w:rsidRPr="00C44400">
        <w:rPr>
          <w:rFonts w:ascii="Times New Roman" w:eastAsia="Times New Roman" w:hAnsi="Times New Roman" w:cs="Times New Roman"/>
          <w:spacing w:val="-13"/>
          <w:sz w:val="24"/>
        </w:rPr>
        <w:t xml:space="preserve"> </w:t>
      </w:r>
      <w:r w:rsidRPr="00C44400">
        <w:rPr>
          <w:rFonts w:ascii="Times New Roman" w:eastAsia="Times New Roman" w:hAnsi="Times New Roman" w:cs="Times New Roman"/>
          <w:sz w:val="24"/>
        </w:rPr>
        <w:t>the</w:t>
      </w:r>
      <w:r w:rsidRPr="00C44400">
        <w:rPr>
          <w:rFonts w:ascii="Times New Roman" w:eastAsia="Times New Roman" w:hAnsi="Times New Roman" w:cs="Times New Roman"/>
          <w:spacing w:val="-14"/>
          <w:sz w:val="24"/>
        </w:rPr>
        <w:t xml:space="preserve"> </w:t>
      </w:r>
      <w:r w:rsidRPr="00C44400">
        <w:rPr>
          <w:rFonts w:ascii="Times New Roman" w:eastAsia="Times New Roman" w:hAnsi="Times New Roman" w:cs="Times New Roman"/>
          <w:sz w:val="24"/>
        </w:rPr>
        <w:t>Director</w:t>
      </w:r>
      <w:r w:rsidRPr="00C44400">
        <w:rPr>
          <w:rFonts w:ascii="Times New Roman" w:eastAsia="Times New Roman" w:hAnsi="Times New Roman" w:cs="Times New Roman"/>
          <w:spacing w:val="-14"/>
          <w:sz w:val="24"/>
        </w:rPr>
        <w:t xml:space="preserve"> </w:t>
      </w:r>
      <w:r w:rsidRPr="00C44400">
        <w:rPr>
          <w:rFonts w:ascii="Times New Roman" w:eastAsia="Times New Roman" w:hAnsi="Times New Roman" w:cs="Times New Roman"/>
          <w:sz w:val="24"/>
        </w:rPr>
        <w:t>of</w:t>
      </w:r>
      <w:r w:rsidRPr="00C44400">
        <w:rPr>
          <w:rFonts w:ascii="Times New Roman" w:eastAsia="Times New Roman" w:hAnsi="Times New Roman" w:cs="Times New Roman"/>
          <w:spacing w:val="-14"/>
          <w:sz w:val="24"/>
        </w:rPr>
        <w:t xml:space="preserve"> </w:t>
      </w:r>
      <w:r w:rsidRPr="00C44400">
        <w:rPr>
          <w:rFonts w:ascii="Times New Roman" w:eastAsia="Times New Roman" w:hAnsi="Times New Roman" w:cs="Times New Roman"/>
          <w:sz w:val="24"/>
        </w:rPr>
        <w:t>the</w:t>
      </w:r>
      <w:r w:rsidRPr="00C44400">
        <w:rPr>
          <w:rFonts w:ascii="Times New Roman" w:eastAsia="Times New Roman" w:hAnsi="Times New Roman" w:cs="Times New Roman"/>
          <w:spacing w:val="-12"/>
          <w:sz w:val="24"/>
        </w:rPr>
        <w:t xml:space="preserve"> </w:t>
      </w:r>
      <w:r w:rsidRPr="00C44400">
        <w:rPr>
          <w:rFonts w:ascii="Times New Roman" w:eastAsia="Times New Roman" w:hAnsi="Times New Roman" w:cs="Times New Roman"/>
          <w:sz w:val="24"/>
        </w:rPr>
        <w:t>Agency to satisfy the “first phase of the career development program.”</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Appointed coordinators shall complete the appropriate program within one year after appointment. Attachment A provides the requirements for the Emergency Management Certification and Career Development Program.</w:t>
      </w:r>
    </w:p>
    <w:p w14:paraId="47A46387" w14:textId="77777777" w:rsidR="00C44400" w:rsidRPr="00C44400" w:rsidRDefault="00C44400" w:rsidP="00C44400">
      <w:pPr>
        <w:jc w:val="both"/>
        <w:rPr>
          <w:rFonts w:ascii="Times New Roman" w:eastAsia="Times New Roman" w:hAnsi="Times New Roman" w:cs="Times New Roman"/>
          <w:sz w:val="24"/>
        </w:rPr>
        <w:sectPr w:rsidR="00C44400" w:rsidRPr="00C44400" w:rsidSect="00E363FB">
          <w:headerReference w:type="default" r:id="rId62"/>
          <w:pgSz w:w="12240" w:h="15840"/>
          <w:pgMar w:top="1360" w:right="560" w:bottom="280" w:left="1280" w:header="719" w:footer="0" w:gutter="0"/>
          <w:pgNumType w:start="2"/>
          <w:cols w:space="720"/>
        </w:sectPr>
      </w:pPr>
    </w:p>
    <w:p w14:paraId="088B0747" w14:textId="77777777" w:rsidR="00C44400" w:rsidRPr="00C44400" w:rsidRDefault="00C44400" w:rsidP="00C44400">
      <w:pPr>
        <w:rPr>
          <w:rFonts w:ascii="Times New Roman" w:eastAsia="Times New Roman" w:hAnsi="Times New Roman" w:cs="Times New Roman"/>
          <w:sz w:val="20"/>
          <w:szCs w:val="24"/>
        </w:rPr>
      </w:pPr>
    </w:p>
    <w:p w14:paraId="58A2E6B0" w14:textId="77777777" w:rsidR="00C44400" w:rsidRPr="00C44400" w:rsidRDefault="00C44400" w:rsidP="00C44400">
      <w:pPr>
        <w:spacing w:before="2"/>
        <w:rPr>
          <w:rFonts w:ascii="Times New Roman" w:eastAsia="Times New Roman" w:hAnsi="Times New Roman" w:cs="Times New Roman"/>
          <w:sz w:val="23"/>
          <w:szCs w:val="24"/>
        </w:rPr>
      </w:pPr>
    </w:p>
    <w:p w14:paraId="7C78DB1B" w14:textId="77777777" w:rsidR="00C44400" w:rsidRPr="00C44400" w:rsidRDefault="00C44400" w:rsidP="00BC1618">
      <w:pPr>
        <w:numPr>
          <w:ilvl w:val="1"/>
          <w:numId w:val="44"/>
        </w:numPr>
        <w:tabs>
          <w:tab w:val="left" w:pos="1600"/>
        </w:tabs>
        <w:ind w:left="1599" w:right="700"/>
        <w:jc w:val="both"/>
        <w:rPr>
          <w:rFonts w:ascii="Times New Roman" w:eastAsia="Times New Roman" w:hAnsi="Times New Roman" w:cs="Times New Roman"/>
          <w:sz w:val="24"/>
        </w:rPr>
      </w:pPr>
      <w:r w:rsidRPr="00C44400">
        <w:rPr>
          <w:rFonts w:ascii="Times New Roman" w:eastAsia="Times New Roman" w:hAnsi="Times New Roman" w:cs="Times New Roman"/>
          <w:b/>
          <w:sz w:val="24"/>
        </w:rPr>
        <w:t>County Coordinators:</w:t>
      </w:r>
      <w:r w:rsidRPr="00C44400">
        <w:rPr>
          <w:rFonts w:ascii="Times New Roman" w:eastAsia="Times New Roman" w:hAnsi="Times New Roman" w:cs="Times New Roman"/>
          <w:b/>
          <w:spacing w:val="40"/>
          <w:sz w:val="24"/>
        </w:rPr>
        <w:t xml:space="preserve"> </w:t>
      </w:r>
      <w:r w:rsidRPr="00C44400">
        <w:rPr>
          <w:rFonts w:ascii="Times New Roman" w:eastAsia="Times New Roman" w:hAnsi="Times New Roman" w:cs="Times New Roman"/>
          <w:sz w:val="24"/>
        </w:rPr>
        <w:t>Emergency Management Coordinator of one of the 67 counties in Pennsylvania.</w:t>
      </w:r>
    </w:p>
    <w:p w14:paraId="437A8D99" w14:textId="77777777" w:rsidR="00C44400" w:rsidRPr="00C44400" w:rsidRDefault="00C44400" w:rsidP="00C44400">
      <w:pPr>
        <w:spacing w:before="10"/>
        <w:rPr>
          <w:rFonts w:ascii="Times New Roman" w:eastAsia="Times New Roman" w:hAnsi="Times New Roman" w:cs="Times New Roman"/>
          <w:sz w:val="20"/>
          <w:szCs w:val="24"/>
        </w:rPr>
      </w:pPr>
    </w:p>
    <w:p w14:paraId="4F970AE9" w14:textId="77777777" w:rsidR="00C44400" w:rsidRPr="00C44400" w:rsidRDefault="00C44400" w:rsidP="00BC1618">
      <w:pPr>
        <w:numPr>
          <w:ilvl w:val="1"/>
          <w:numId w:val="44"/>
        </w:numPr>
        <w:tabs>
          <w:tab w:val="left" w:pos="1600"/>
        </w:tabs>
        <w:ind w:left="1599" w:right="701"/>
        <w:jc w:val="both"/>
        <w:rPr>
          <w:rFonts w:ascii="Times New Roman" w:eastAsia="Times New Roman" w:hAnsi="Times New Roman" w:cs="Times New Roman"/>
          <w:sz w:val="24"/>
        </w:rPr>
      </w:pPr>
      <w:r w:rsidRPr="00C44400">
        <w:rPr>
          <w:rFonts w:ascii="Times New Roman" w:eastAsia="Times New Roman" w:hAnsi="Times New Roman" w:cs="Times New Roman"/>
          <w:b/>
          <w:sz w:val="24"/>
        </w:rPr>
        <w:t>Municipal</w:t>
      </w:r>
      <w:r w:rsidRPr="00C44400">
        <w:rPr>
          <w:rFonts w:ascii="Times New Roman" w:eastAsia="Times New Roman" w:hAnsi="Times New Roman" w:cs="Times New Roman"/>
          <w:b/>
          <w:spacing w:val="-5"/>
          <w:sz w:val="24"/>
        </w:rPr>
        <w:t xml:space="preserve"> </w:t>
      </w:r>
      <w:r w:rsidRPr="00C44400">
        <w:rPr>
          <w:rFonts w:ascii="Times New Roman" w:eastAsia="Times New Roman" w:hAnsi="Times New Roman" w:cs="Times New Roman"/>
          <w:b/>
          <w:sz w:val="24"/>
        </w:rPr>
        <w:t>Coordinator</w:t>
      </w:r>
      <w:r w:rsidRPr="00C44400">
        <w:rPr>
          <w:rFonts w:ascii="Times New Roman" w:eastAsia="Times New Roman" w:hAnsi="Times New Roman" w:cs="Times New Roman"/>
          <w:sz w:val="24"/>
        </w:rPr>
        <w:t>:</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Coordinators</w:t>
      </w:r>
      <w:r w:rsidRPr="00C44400">
        <w:rPr>
          <w:rFonts w:ascii="Times New Roman" w:eastAsia="Times New Roman" w:hAnsi="Times New Roman" w:cs="Times New Roman"/>
          <w:spacing w:val="-5"/>
          <w:sz w:val="24"/>
        </w:rPr>
        <w:t xml:space="preserve"> </w:t>
      </w:r>
      <w:r w:rsidRPr="00C44400">
        <w:rPr>
          <w:rFonts w:ascii="Times New Roman" w:eastAsia="Times New Roman" w:hAnsi="Times New Roman" w:cs="Times New Roman"/>
          <w:sz w:val="24"/>
        </w:rPr>
        <w:t>in</w:t>
      </w:r>
      <w:r w:rsidRPr="00C44400">
        <w:rPr>
          <w:rFonts w:ascii="Times New Roman" w:eastAsia="Times New Roman" w:hAnsi="Times New Roman" w:cs="Times New Roman"/>
          <w:spacing w:val="-8"/>
          <w:sz w:val="24"/>
        </w:rPr>
        <w:t xml:space="preserve"> </w:t>
      </w:r>
      <w:r w:rsidRPr="00C44400">
        <w:rPr>
          <w:rFonts w:ascii="Times New Roman" w:eastAsia="Times New Roman" w:hAnsi="Times New Roman" w:cs="Times New Roman"/>
          <w:sz w:val="24"/>
        </w:rPr>
        <w:t>municipal</w:t>
      </w:r>
      <w:r w:rsidRPr="00C44400">
        <w:rPr>
          <w:rFonts w:ascii="Times New Roman" w:eastAsia="Times New Roman" w:hAnsi="Times New Roman" w:cs="Times New Roman"/>
          <w:spacing w:val="-5"/>
          <w:sz w:val="24"/>
        </w:rPr>
        <w:t xml:space="preserve"> </w:t>
      </w:r>
      <w:r w:rsidRPr="00C44400">
        <w:rPr>
          <w:rFonts w:ascii="Times New Roman" w:eastAsia="Times New Roman" w:hAnsi="Times New Roman" w:cs="Times New Roman"/>
          <w:sz w:val="24"/>
        </w:rPr>
        <w:t>or</w:t>
      </w:r>
      <w:r w:rsidRPr="00C44400">
        <w:rPr>
          <w:rFonts w:ascii="Times New Roman" w:eastAsia="Times New Roman" w:hAnsi="Times New Roman" w:cs="Times New Roman"/>
          <w:spacing w:val="-6"/>
          <w:sz w:val="24"/>
        </w:rPr>
        <w:t xml:space="preserve"> </w:t>
      </w:r>
      <w:r w:rsidRPr="00C44400">
        <w:rPr>
          <w:rFonts w:ascii="Times New Roman" w:eastAsia="Times New Roman" w:hAnsi="Times New Roman" w:cs="Times New Roman"/>
          <w:sz w:val="24"/>
        </w:rPr>
        <w:t>multiple-municipal</w:t>
      </w:r>
      <w:r w:rsidRPr="00C44400">
        <w:rPr>
          <w:rFonts w:ascii="Times New Roman" w:eastAsia="Times New Roman" w:hAnsi="Times New Roman" w:cs="Times New Roman"/>
          <w:spacing w:val="-7"/>
          <w:sz w:val="24"/>
        </w:rPr>
        <w:t xml:space="preserve"> </w:t>
      </w:r>
      <w:r w:rsidRPr="00C44400">
        <w:rPr>
          <w:rFonts w:ascii="Times New Roman" w:eastAsia="Times New Roman" w:hAnsi="Times New Roman" w:cs="Times New Roman"/>
          <w:sz w:val="24"/>
        </w:rPr>
        <w:t>regional emergency management organizations in Pennsylvania.</w:t>
      </w:r>
    </w:p>
    <w:p w14:paraId="708A6ECC" w14:textId="77777777" w:rsidR="00C44400" w:rsidRPr="00C44400" w:rsidRDefault="00C44400" w:rsidP="00C44400">
      <w:pPr>
        <w:spacing w:before="10"/>
        <w:rPr>
          <w:rFonts w:ascii="Times New Roman" w:eastAsia="Times New Roman" w:hAnsi="Times New Roman" w:cs="Times New Roman"/>
          <w:sz w:val="20"/>
          <w:szCs w:val="24"/>
        </w:rPr>
      </w:pPr>
    </w:p>
    <w:p w14:paraId="09C9865E" w14:textId="77777777" w:rsidR="00C44400" w:rsidRPr="00C44400" w:rsidRDefault="00C44400" w:rsidP="00BC1618">
      <w:pPr>
        <w:numPr>
          <w:ilvl w:val="1"/>
          <w:numId w:val="44"/>
        </w:numPr>
        <w:tabs>
          <w:tab w:val="left" w:pos="1600"/>
        </w:tabs>
        <w:ind w:left="1599" w:right="697"/>
        <w:jc w:val="both"/>
        <w:rPr>
          <w:rFonts w:ascii="Times New Roman" w:eastAsia="Times New Roman" w:hAnsi="Times New Roman" w:cs="Times New Roman"/>
          <w:sz w:val="24"/>
        </w:rPr>
      </w:pPr>
      <w:r w:rsidRPr="00C44400">
        <w:rPr>
          <w:rFonts w:ascii="Times New Roman" w:eastAsia="Times New Roman" w:hAnsi="Times New Roman" w:cs="Times New Roman"/>
          <w:b/>
          <w:sz w:val="24"/>
        </w:rPr>
        <w:t>Practitioner:</w:t>
      </w:r>
      <w:r w:rsidRPr="00C44400">
        <w:rPr>
          <w:rFonts w:ascii="Times New Roman" w:eastAsia="Times New Roman" w:hAnsi="Times New Roman" w:cs="Times New Roman"/>
          <w:b/>
          <w:spacing w:val="40"/>
          <w:sz w:val="24"/>
        </w:rPr>
        <w:t xml:space="preserve"> </w:t>
      </w:r>
      <w:r w:rsidRPr="00C44400">
        <w:rPr>
          <w:rFonts w:ascii="Times New Roman" w:eastAsia="Times New Roman" w:hAnsi="Times New Roman" w:cs="Times New Roman"/>
          <w:sz w:val="24"/>
        </w:rPr>
        <w:t>Any professional practitioner of emergency management outside of county and municipal emergency management staff, to include PEMA staff.</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This includes specialized fields such as healthcare, schools, universities, private sectors, VOADs, or other state agencies.</w:t>
      </w:r>
    </w:p>
    <w:p w14:paraId="13347A2D" w14:textId="77777777" w:rsidR="00C44400" w:rsidRPr="00C44400" w:rsidRDefault="00C44400" w:rsidP="00C44400">
      <w:pPr>
        <w:spacing w:before="10"/>
        <w:rPr>
          <w:rFonts w:ascii="Times New Roman" w:eastAsia="Times New Roman" w:hAnsi="Times New Roman" w:cs="Times New Roman"/>
          <w:sz w:val="20"/>
          <w:szCs w:val="24"/>
        </w:rPr>
      </w:pPr>
    </w:p>
    <w:p w14:paraId="5F3FC266" w14:textId="77777777" w:rsidR="00C44400" w:rsidRPr="00C44400" w:rsidRDefault="00C44400" w:rsidP="00BC1618">
      <w:pPr>
        <w:numPr>
          <w:ilvl w:val="1"/>
          <w:numId w:val="44"/>
        </w:numPr>
        <w:tabs>
          <w:tab w:val="left" w:pos="1600"/>
        </w:tabs>
        <w:ind w:left="1599" w:right="697"/>
        <w:jc w:val="both"/>
        <w:rPr>
          <w:rFonts w:ascii="Times New Roman" w:eastAsia="Times New Roman" w:hAnsi="Times New Roman" w:cs="Times New Roman"/>
          <w:sz w:val="24"/>
        </w:rPr>
      </w:pPr>
      <w:r w:rsidRPr="00C44400">
        <w:rPr>
          <w:rFonts w:ascii="Times New Roman" w:eastAsia="Times New Roman" w:hAnsi="Times New Roman" w:cs="Times New Roman"/>
          <w:b/>
          <w:sz w:val="24"/>
        </w:rPr>
        <w:t>Professional Certification:</w:t>
      </w:r>
      <w:r w:rsidRPr="00C44400">
        <w:rPr>
          <w:rFonts w:ascii="Times New Roman" w:eastAsia="Times New Roman" w:hAnsi="Times New Roman" w:cs="Times New Roman"/>
          <w:b/>
          <w:spacing w:val="40"/>
          <w:sz w:val="24"/>
        </w:rPr>
        <w:t xml:space="preserve"> </w:t>
      </w:r>
      <w:r w:rsidRPr="00C44400">
        <w:rPr>
          <w:rFonts w:ascii="Times New Roman" w:eastAsia="Times New Roman" w:hAnsi="Times New Roman" w:cs="Times New Roman"/>
          <w:sz w:val="24"/>
        </w:rPr>
        <w:t>The requirements prescribed by the Director of the Agency</w:t>
      </w:r>
      <w:r w:rsidRPr="00C44400">
        <w:rPr>
          <w:rFonts w:ascii="Times New Roman" w:eastAsia="Times New Roman" w:hAnsi="Times New Roman" w:cs="Times New Roman"/>
          <w:spacing w:val="-13"/>
          <w:sz w:val="24"/>
        </w:rPr>
        <w:t xml:space="preserve"> </w:t>
      </w:r>
      <w:r w:rsidRPr="00C44400">
        <w:rPr>
          <w:rFonts w:ascii="Times New Roman" w:eastAsia="Times New Roman" w:hAnsi="Times New Roman" w:cs="Times New Roman"/>
          <w:sz w:val="24"/>
        </w:rPr>
        <w:t>to</w:t>
      </w:r>
      <w:r w:rsidRPr="00C44400">
        <w:rPr>
          <w:rFonts w:ascii="Times New Roman" w:eastAsia="Times New Roman" w:hAnsi="Times New Roman" w:cs="Times New Roman"/>
          <w:spacing w:val="-11"/>
          <w:sz w:val="24"/>
        </w:rPr>
        <w:t xml:space="preserve"> </w:t>
      </w:r>
      <w:r w:rsidRPr="00C44400">
        <w:rPr>
          <w:rFonts w:ascii="Times New Roman" w:eastAsia="Times New Roman" w:hAnsi="Times New Roman" w:cs="Times New Roman"/>
          <w:sz w:val="24"/>
        </w:rPr>
        <w:t>satisfy</w:t>
      </w:r>
      <w:r w:rsidRPr="00C44400">
        <w:rPr>
          <w:rFonts w:ascii="Times New Roman" w:eastAsia="Times New Roman" w:hAnsi="Times New Roman" w:cs="Times New Roman"/>
          <w:spacing w:val="-14"/>
          <w:sz w:val="24"/>
        </w:rPr>
        <w:t xml:space="preserve"> </w:t>
      </w:r>
      <w:r w:rsidRPr="00C44400">
        <w:rPr>
          <w:rFonts w:ascii="Times New Roman" w:eastAsia="Times New Roman" w:hAnsi="Times New Roman" w:cs="Times New Roman"/>
          <w:sz w:val="24"/>
        </w:rPr>
        <w:t>the</w:t>
      </w:r>
      <w:r w:rsidRPr="00C44400">
        <w:rPr>
          <w:rFonts w:ascii="Times New Roman" w:eastAsia="Times New Roman" w:hAnsi="Times New Roman" w:cs="Times New Roman"/>
          <w:spacing w:val="-13"/>
          <w:sz w:val="24"/>
        </w:rPr>
        <w:t xml:space="preserve"> </w:t>
      </w:r>
      <w:r w:rsidRPr="00C44400">
        <w:rPr>
          <w:rFonts w:ascii="Times New Roman" w:eastAsia="Times New Roman" w:hAnsi="Times New Roman" w:cs="Times New Roman"/>
          <w:sz w:val="24"/>
        </w:rPr>
        <w:t>“second</w:t>
      </w:r>
      <w:r w:rsidRPr="00C44400">
        <w:rPr>
          <w:rFonts w:ascii="Times New Roman" w:eastAsia="Times New Roman" w:hAnsi="Times New Roman" w:cs="Times New Roman"/>
          <w:spacing w:val="-13"/>
          <w:sz w:val="24"/>
        </w:rPr>
        <w:t xml:space="preserve"> </w:t>
      </w:r>
      <w:r w:rsidRPr="00C44400">
        <w:rPr>
          <w:rFonts w:ascii="Times New Roman" w:eastAsia="Times New Roman" w:hAnsi="Times New Roman" w:cs="Times New Roman"/>
          <w:sz w:val="24"/>
        </w:rPr>
        <w:t>phase</w:t>
      </w:r>
      <w:r w:rsidRPr="00C44400">
        <w:rPr>
          <w:rFonts w:ascii="Times New Roman" w:eastAsia="Times New Roman" w:hAnsi="Times New Roman" w:cs="Times New Roman"/>
          <w:spacing w:val="-14"/>
          <w:sz w:val="24"/>
        </w:rPr>
        <w:t xml:space="preserve"> </w:t>
      </w:r>
      <w:r w:rsidRPr="00C44400">
        <w:rPr>
          <w:rFonts w:ascii="Times New Roman" w:eastAsia="Times New Roman" w:hAnsi="Times New Roman" w:cs="Times New Roman"/>
          <w:sz w:val="24"/>
        </w:rPr>
        <w:t>of</w:t>
      </w:r>
      <w:r w:rsidRPr="00C44400">
        <w:rPr>
          <w:rFonts w:ascii="Times New Roman" w:eastAsia="Times New Roman" w:hAnsi="Times New Roman" w:cs="Times New Roman"/>
          <w:spacing w:val="-11"/>
          <w:sz w:val="24"/>
        </w:rPr>
        <w:t xml:space="preserve"> </w:t>
      </w:r>
      <w:r w:rsidRPr="00C44400">
        <w:rPr>
          <w:rFonts w:ascii="Times New Roman" w:eastAsia="Times New Roman" w:hAnsi="Times New Roman" w:cs="Times New Roman"/>
          <w:sz w:val="24"/>
        </w:rPr>
        <w:t>the</w:t>
      </w:r>
      <w:r w:rsidRPr="00C44400">
        <w:rPr>
          <w:rFonts w:ascii="Times New Roman" w:eastAsia="Times New Roman" w:hAnsi="Times New Roman" w:cs="Times New Roman"/>
          <w:spacing w:val="-12"/>
          <w:sz w:val="24"/>
        </w:rPr>
        <w:t xml:space="preserve"> </w:t>
      </w:r>
      <w:r w:rsidRPr="00C44400">
        <w:rPr>
          <w:rFonts w:ascii="Times New Roman" w:eastAsia="Times New Roman" w:hAnsi="Times New Roman" w:cs="Times New Roman"/>
          <w:sz w:val="24"/>
        </w:rPr>
        <w:t>career</w:t>
      </w:r>
      <w:r w:rsidRPr="00C44400">
        <w:rPr>
          <w:rFonts w:ascii="Times New Roman" w:eastAsia="Times New Roman" w:hAnsi="Times New Roman" w:cs="Times New Roman"/>
          <w:spacing w:val="-9"/>
          <w:sz w:val="24"/>
        </w:rPr>
        <w:t xml:space="preserve"> </w:t>
      </w:r>
      <w:r w:rsidRPr="00C44400">
        <w:rPr>
          <w:rFonts w:ascii="Times New Roman" w:eastAsia="Times New Roman" w:hAnsi="Times New Roman" w:cs="Times New Roman"/>
          <w:sz w:val="24"/>
        </w:rPr>
        <w:t>development</w:t>
      </w:r>
      <w:r w:rsidRPr="00C44400">
        <w:rPr>
          <w:rFonts w:ascii="Times New Roman" w:eastAsia="Times New Roman" w:hAnsi="Times New Roman" w:cs="Times New Roman"/>
          <w:spacing w:val="-13"/>
          <w:sz w:val="24"/>
        </w:rPr>
        <w:t xml:space="preserve"> </w:t>
      </w:r>
      <w:r w:rsidRPr="00C44400">
        <w:rPr>
          <w:rFonts w:ascii="Times New Roman" w:eastAsia="Times New Roman" w:hAnsi="Times New Roman" w:cs="Times New Roman"/>
          <w:sz w:val="24"/>
        </w:rPr>
        <w:t>program.”</w:t>
      </w:r>
      <w:r w:rsidRPr="00C44400">
        <w:rPr>
          <w:rFonts w:ascii="Times New Roman" w:eastAsia="Times New Roman" w:hAnsi="Times New Roman" w:cs="Times New Roman"/>
          <w:spacing w:val="39"/>
          <w:sz w:val="24"/>
        </w:rPr>
        <w:t xml:space="preserve"> </w:t>
      </w:r>
      <w:r w:rsidRPr="00C44400">
        <w:rPr>
          <w:rFonts w:ascii="Times New Roman" w:eastAsia="Times New Roman" w:hAnsi="Times New Roman" w:cs="Times New Roman"/>
          <w:sz w:val="24"/>
        </w:rPr>
        <w:t>Appointed coordinators shall complete the appropriate program within three years after appointment. Attachment A provides the requirements for the Emergency Management Certification and Career Development Program.</w:t>
      </w:r>
    </w:p>
    <w:p w14:paraId="2C11A9C8" w14:textId="77777777" w:rsidR="00C44400" w:rsidRPr="00C44400" w:rsidRDefault="00C44400" w:rsidP="00C44400">
      <w:pPr>
        <w:spacing w:before="8"/>
        <w:rPr>
          <w:rFonts w:ascii="Times New Roman" w:eastAsia="Times New Roman" w:hAnsi="Times New Roman" w:cs="Times New Roman"/>
          <w:sz w:val="20"/>
          <w:szCs w:val="24"/>
        </w:rPr>
      </w:pPr>
    </w:p>
    <w:p w14:paraId="3CAB389F" w14:textId="77777777" w:rsidR="00C44400" w:rsidRPr="00C44400" w:rsidRDefault="00C44400" w:rsidP="00BC1618">
      <w:pPr>
        <w:numPr>
          <w:ilvl w:val="1"/>
          <w:numId w:val="44"/>
        </w:numPr>
        <w:tabs>
          <w:tab w:val="left" w:pos="1600"/>
        </w:tabs>
        <w:ind w:left="1599" w:right="698"/>
        <w:jc w:val="both"/>
        <w:rPr>
          <w:rFonts w:ascii="Times New Roman" w:eastAsia="Times New Roman" w:hAnsi="Times New Roman" w:cs="Times New Roman"/>
          <w:sz w:val="24"/>
        </w:rPr>
      </w:pPr>
      <w:r w:rsidRPr="00C44400">
        <w:rPr>
          <w:rFonts w:ascii="Times New Roman" w:eastAsia="Times New Roman" w:hAnsi="Times New Roman" w:cs="Times New Roman"/>
          <w:b/>
          <w:sz w:val="24"/>
        </w:rPr>
        <w:t>Staff:</w:t>
      </w:r>
      <w:r w:rsidRPr="00C44400">
        <w:rPr>
          <w:rFonts w:ascii="Times New Roman" w:eastAsia="Times New Roman" w:hAnsi="Times New Roman" w:cs="Times New Roman"/>
          <w:b/>
          <w:spacing w:val="40"/>
          <w:sz w:val="24"/>
        </w:rPr>
        <w:t xml:space="preserve"> </w:t>
      </w:r>
      <w:r w:rsidRPr="00C44400">
        <w:rPr>
          <w:rFonts w:ascii="Times New Roman" w:eastAsia="Times New Roman" w:hAnsi="Times New Roman" w:cs="Times New Roman"/>
          <w:sz w:val="24"/>
        </w:rPr>
        <w:t>Employees or volunteers of county or municipal emergency management agencies</w:t>
      </w:r>
      <w:r w:rsidRPr="00C44400">
        <w:rPr>
          <w:rFonts w:ascii="Times New Roman" w:eastAsia="Times New Roman" w:hAnsi="Times New Roman" w:cs="Times New Roman"/>
          <w:spacing w:val="-7"/>
          <w:sz w:val="24"/>
        </w:rPr>
        <w:t xml:space="preserve"> </w:t>
      </w:r>
      <w:r w:rsidRPr="00C44400">
        <w:rPr>
          <w:rFonts w:ascii="Times New Roman" w:eastAsia="Times New Roman" w:hAnsi="Times New Roman" w:cs="Times New Roman"/>
          <w:sz w:val="24"/>
        </w:rPr>
        <w:t>who</w:t>
      </w:r>
      <w:r w:rsidRPr="00C44400">
        <w:rPr>
          <w:rFonts w:ascii="Times New Roman" w:eastAsia="Times New Roman" w:hAnsi="Times New Roman" w:cs="Times New Roman"/>
          <w:spacing w:val="-7"/>
          <w:sz w:val="24"/>
        </w:rPr>
        <w:t xml:space="preserve"> </w:t>
      </w:r>
      <w:r w:rsidRPr="00C44400">
        <w:rPr>
          <w:rFonts w:ascii="Times New Roman" w:eastAsia="Times New Roman" w:hAnsi="Times New Roman" w:cs="Times New Roman"/>
          <w:sz w:val="24"/>
        </w:rPr>
        <w:t>are</w:t>
      </w:r>
      <w:r w:rsidRPr="00C44400">
        <w:rPr>
          <w:rFonts w:ascii="Times New Roman" w:eastAsia="Times New Roman" w:hAnsi="Times New Roman" w:cs="Times New Roman"/>
          <w:spacing w:val="-10"/>
          <w:sz w:val="24"/>
        </w:rPr>
        <w:t xml:space="preserve"> </w:t>
      </w:r>
      <w:r w:rsidRPr="00C44400">
        <w:rPr>
          <w:rFonts w:ascii="Times New Roman" w:eastAsia="Times New Roman" w:hAnsi="Times New Roman" w:cs="Times New Roman"/>
          <w:sz w:val="24"/>
        </w:rPr>
        <w:t>not</w:t>
      </w:r>
      <w:r w:rsidRPr="00C44400">
        <w:rPr>
          <w:rFonts w:ascii="Times New Roman" w:eastAsia="Times New Roman" w:hAnsi="Times New Roman" w:cs="Times New Roman"/>
          <w:spacing w:val="-9"/>
          <w:sz w:val="24"/>
        </w:rPr>
        <w:t xml:space="preserve"> </w:t>
      </w:r>
      <w:r w:rsidRPr="00C44400">
        <w:rPr>
          <w:rFonts w:ascii="Times New Roman" w:eastAsia="Times New Roman" w:hAnsi="Times New Roman" w:cs="Times New Roman"/>
          <w:sz w:val="24"/>
        </w:rPr>
        <w:t>the</w:t>
      </w:r>
      <w:r w:rsidRPr="00C44400">
        <w:rPr>
          <w:rFonts w:ascii="Times New Roman" w:eastAsia="Times New Roman" w:hAnsi="Times New Roman" w:cs="Times New Roman"/>
          <w:spacing w:val="-5"/>
          <w:sz w:val="24"/>
        </w:rPr>
        <w:t xml:space="preserve"> </w:t>
      </w:r>
      <w:r w:rsidRPr="00C44400">
        <w:rPr>
          <w:rFonts w:ascii="Times New Roman" w:eastAsia="Times New Roman" w:hAnsi="Times New Roman" w:cs="Times New Roman"/>
          <w:sz w:val="24"/>
        </w:rPr>
        <w:t>appointed</w:t>
      </w:r>
      <w:r w:rsidRPr="00C44400">
        <w:rPr>
          <w:rFonts w:ascii="Times New Roman" w:eastAsia="Times New Roman" w:hAnsi="Times New Roman" w:cs="Times New Roman"/>
          <w:spacing w:val="-9"/>
          <w:sz w:val="24"/>
        </w:rPr>
        <w:t xml:space="preserve"> </w:t>
      </w:r>
      <w:r w:rsidRPr="00C44400">
        <w:rPr>
          <w:rFonts w:ascii="Times New Roman" w:eastAsia="Times New Roman" w:hAnsi="Times New Roman" w:cs="Times New Roman"/>
          <w:sz w:val="24"/>
        </w:rPr>
        <w:t>coordinators.</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This</w:t>
      </w:r>
      <w:r w:rsidRPr="00C44400">
        <w:rPr>
          <w:rFonts w:ascii="Times New Roman" w:eastAsia="Times New Roman" w:hAnsi="Times New Roman" w:cs="Times New Roman"/>
          <w:spacing w:val="-9"/>
          <w:sz w:val="24"/>
        </w:rPr>
        <w:t xml:space="preserve"> </w:t>
      </w:r>
      <w:r w:rsidRPr="00C44400">
        <w:rPr>
          <w:rFonts w:ascii="Times New Roman" w:eastAsia="Times New Roman" w:hAnsi="Times New Roman" w:cs="Times New Roman"/>
          <w:sz w:val="24"/>
        </w:rPr>
        <w:t>includes</w:t>
      </w:r>
      <w:r w:rsidRPr="00C44400">
        <w:rPr>
          <w:rFonts w:ascii="Times New Roman" w:eastAsia="Times New Roman" w:hAnsi="Times New Roman" w:cs="Times New Roman"/>
          <w:spacing w:val="-9"/>
          <w:sz w:val="24"/>
        </w:rPr>
        <w:t xml:space="preserve"> </w:t>
      </w:r>
      <w:r w:rsidRPr="00C44400">
        <w:rPr>
          <w:rFonts w:ascii="Times New Roman" w:eastAsia="Times New Roman" w:hAnsi="Times New Roman" w:cs="Times New Roman"/>
          <w:sz w:val="24"/>
        </w:rPr>
        <w:t>the</w:t>
      </w:r>
      <w:r w:rsidRPr="00C44400">
        <w:rPr>
          <w:rFonts w:ascii="Times New Roman" w:eastAsia="Times New Roman" w:hAnsi="Times New Roman" w:cs="Times New Roman"/>
          <w:spacing w:val="-8"/>
          <w:sz w:val="24"/>
        </w:rPr>
        <w:t xml:space="preserve"> </w:t>
      </w:r>
      <w:r w:rsidRPr="00C44400">
        <w:rPr>
          <w:rFonts w:ascii="Times New Roman" w:eastAsia="Times New Roman" w:hAnsi="Times New Roman" w:cs="Times New Roman"/>
          <w:sz w:val="24"/>
        </w:rPr>
        <w:t>Deputy</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Director.</w:t>
      </w:r>
    </w:p>
    <w:p w14:paraId="0FA7F2DF" w14:textId="77777777" w:rsidR="00C44400" w:rsidRPr="00C44400" w:rsidRDefault="00C44400" w:rsidP="00C44400">
      <w:pPr>
        <w:spacing w:before="10"/>
        <w:rPr>
          <w:rFonts w:ascii="Times New Roman" w:eastAsia="Times New Roman" w:hAnsi="Times New Roman" w:cs="Times New Roman"/>
          <w:sz w:val="20"/>
          <w:szCs w:val="24"/>
        </w:rPr>
      </w:pPr>
    </w:p>
    <w:p w14:paraId="391D16F3" w14:textId="77777777" w:rsidR="00C44400" w:rsidRPr="00C44400" w:rsidRDefault="00C44400" w:rsidP="00BC1618">
      <w:pPr>
        <w:numPr>
          <w:ilvl w:val="1"/>
          <w:numId w:val="44"/>
        </w:numPr>
        <w:tabs>
          <w:tab w:val="left" w:pos="1600"/>
        </w:tabs>
        <w:ind w:left="1599" w:right="699"/>
        <w:jc w:val="both"/>
        <w:rPr>
          <w:rFonts w:ascii="Times New Roman" w:eastAsia="Times New Roman" w:hAnsi="Times New Roman" w:cs="Times New Roman"/>
          <w:sz w:val="24"/>
        </w:rPr>
      </w:pPr>
      <w:r w:rsidRPr="00C44400">
        <w:rPr>
          <w:rFonts w:ascii="Times New Roman" w:eastAsia="Times New Roman" w:hAnsi="Times New Roman" w:cs="Times New Roman"/>
          <w:b/>
          <w:sz w:val="24"/>
        </w:rPr>
        <w:t>Training Records:</w:t>
      </w:r>
      <w:r w:rsidRPr="00C44400">
        <w:rPr>
          <w:rFonts w:ascii="Times New Roman" w:eastAsia="Times New Roman" w:hAnsi="Times New Roman" w:cs="Times New Roman"/>
          <w:b/>
          <w:spacing w:val="40"/>
          <w:sz w:val="24"/>
        </w:rPr>
        <w:t xml:space="preserve"> </w:t>
      </w:r>
      <w:r w:rsidRPr="00C44400">
        <w:rPr>
          <w:rFonts w:ascii="Times New Roman" w:eastAsia="Times New Roman" w:hAnsi="Times New Roman" w:cs="Times New Roman"/>
          <w:sz w:val="24"/>
        </w:rPr>
        <w:t>Documentation providing who was trained, when they were trained, and what skills they have mastered.</w:t>
      </w:r>
    </w:p>
    <w:p w14:paraId="2C063C20" w14:textId="77777777" w:rsidR="00C44400" w:rsidRPr="00C44400" w:rsidRDefault="00C44400" w:rsidP="00C44400">
      <w:pPr>
        <w:spacing w:before="10"/>
        <w:rPr>
          <w:rFonts w:ascii="Times New Roman" w:eastAsia="Times New Roman" w:hAnsi="Times New Roman" w:cs="Times New Roman"/>
          <w:sz w:val="20"/>
          <w:szCs w:val="24"/>
        </w:rPr>
      </w:pPr>
    </w:p>
    <w:p w14:paraId="063D54EC" w14:textId="77777777" w:rsidR="00C44400" w:rsidRPr="00C44400" w:rsidRDefault="00C44400" w:rsidP="00BC1618">
      <w:pPr>
        <w:numPr>
          <w:ilvl w:val="0"/>
          <w:numId w:val="44"/>
        </w:numPr>
        <w:tabs>
          <w:tab w:val="left" w:pos="879"/>
          <w:tab w:val="left" w:pos="880"/>
        </w:tabs>
        <w:ind w:hanging="721"/>
        <w:outlineLvl w:val="0"/>
        <w:rPr>
          <w:rFonts w:ascii="Times New Roman" w:eastAsia="Times New Roman" w:hAnsi="Times New Roman" w:cs="Times New Roman"/>
          <w:b/>
          <w:bCs/>
          <w:color w:val="002868"/>
          <w:sz w:val="24"/>
          <w:szCs w:val="24"/>
        </w:rPr>
      </w:pPr>
      <w:r w:rsidRPr="00C44400">
        <w:rPr>
          <w:rFonts w:ascii="Times New Roman" w:eastAsia="Times New Roman" w:hAnsi="Times New Roman" w:cs="Times New Roman"/>
          <w:b/>
          <w:bCs/>
          <w:color w:val="002D62"/>
          <w:sz w:val="24"/>
          <w:szCs w:val="24"/>
        </w:rPr>
        <w:t>GENERAL</w:t>
      </w:r>
      <w:r w:rsidRPr="00C44400">
        <w:rPr>
          <w:rFonts w:ascii="Times New Roman" w:eastAsia="Times New Roman" w:hAnsi="Times New Roman" w:cs="Times New Roman"/>
          <w:b/>
          <w:bCs/>
          <w:color w:val="002D62"/>
          <w:spacing w:val="-12"/>
          <w:sz w:val="24"/>
          <w:szCs w:val="24"/>
        </w:rPr>
        <w:t xml:space="preserve"> </w:t>
      </w:r>
      <w:r w:rsidRPr="00C44400">
        <w:rPr>
          <w:rFonts w:ascii="Times New Roman" w:eastAsia="Times New Roman" w:hAnsi="Times New Roman" w:cs="Times New Roman"/>
          <w:b/>
          <w:bCs/>
          <w:color w:val="002D62"/>
          <w:spacing w:val="-2"/>
          <w:sz w:val="24"/>
          <w:szCs w:val="24"/>
        </w:rPr>
        <w:t>INFORMATION</w:t>
      </w:r>
    </w:p>
    <w:p w14:paraId="79EF852C" w14:textId="77777777" w:rsidR="00C44400" w:rsidRPr="00C44400" w:rsidRDefault="00C44400" w:rsidP="00C44400">
      <w:pPr>
        <w:rPr>
          <w:rFonts w:ascii="Times New Roman" w:eastAsia="Times New Roman" w:hAnsi="Times New Roman" w:cs="Times New Roman"/>
          <w:b/>
          <w:sz w:val="24"/>
          <w:szCs w:val="24"/>
        </w:rPr>
      </w:pPr>
    </w:p>
    <w:p w14:paraId="74D4E5F6" w14:textId="77777777" w:rsidR="00C44400" w:rsidRPr="00C44400" w:rsidRDefault="00C44400" w:rsidP="00BC1618">
      <w:pPr>
        <w:numPr>
          <w:ilvl w:val="1"/>
          <w:numId w:val="44"/>
        </w:numPr>
        <w:tabs>
          <w:tab w:val="left" w:pos="1600"/>
        </w:tabs>
        <w:ind w:left="1599" w:right="698"/>
        <w:jc w:val="both"/>
        <w:rPr>
          <w:rFonts w:ascii="Times New Roman" w:eastAsia="Times New Roman" w:hAnsi="Times New Roman" w:cs="Times New Roman"/>
          <w:sz w:val="24"/>
        </w:rPr>
      </w:pPr>
      <w:r w:rsidRPr="00C44400">
        <w:rPr>
          <w:rFonts w:ascii="Times New Roman" w:eastAsia="Times New Roman" w:hAnsi="Times New Roman" w:cs="Times New Roman"/>
          <w:sz w:val="24"/>
        </w:rPr>
        <w:t>The Director of the Agency, authorized under section 7502(e), prescribes the career development programs described herein for appointed county coordinators, appointed municipal coordinators, and staff to develop key competencies in emergency management.</w:t>
      </w:r>
    </w:p>
    <w:p w14:paraId="26870DAC" w14:textId="77777777" w:rsidR="00C44400" w:rsidRPr="00C44400" w:rsidRDefault="00C44400" w:rsidP="00C44400">
      <w:pPr>
        <w:spacing w:before="10"/>
        <w:rPr>
          <w:rFonts w:ascii="Times New Roman" w:eastAsia="Times New Roman" w:hAnsi="Times New Roman" w:cs="Times New Roman"/>
          <w:sz w:val="20"/>
          <w:szCs w:val="24"/>
        </w:rPr>
      </w:pPr>
    </w:p>
    <w:p w14:paraId="26244A57" w14:textId="77777777" w:rsidR="00C44400" w:rsidRPr="00C44400" w:rsidRDefault="00C44400" w:rsidP="00BC1618">
      <w:pPr>
        <w:numPr>
          <w:ilvl w:val="1"/>
          <w:numId w:val="44"/>
        </w:numPr>
        <w:tabs>
          <w:tab w:val="left" w:pos="1600"/>
        </w:tabs>
        <w:ind w:left="1599" w:right="695"/>
        <w:jc w:val="both"/>
        <w:rPr>
          <w:rFonts w:ascii="Times New Roman" w:eastAsia="Times New Roman" w:hAnsi="Times New Roman" w:cs="Times New Roman"/>
          <w:sz w:val="24"/>
        </w:rPr>
      </w:pPr>
      <w:r w:rsidRPr="00C44400">
        <w:rPr>
          <w:rFonts w:ascii="Times New Roman" w:eastAsia="Times New Roman" w:hAnsi="Times New Roman" w:cs="Times New Roman"/>
          <w:sz w:val="24"/>
        </w:rPr>
        <w:t>This</w:t>
      </w:r>
      <w:r w:rsidRPr="00C44400">
        <w:rPr>
          <w:rFonts w:ascii="Times New Roman" w:eastAsia="Times New Roman" w:hAnsi="Times New Roman" w:cs="Times New Roman"/>
          <w:spacing w:val="-12"/>
          <w:sz w:val="24"/>
        </w:rPr>
        <w:t xml:space="preserve"> </w:t>
      </w:r>
      <w:r w:rsidRPr="00C44400">
        <w:rPr>
          <w:rFonts w:ascii="Times New Roman" w:eastAsia="Times New Roman" w:hAnsi="Times New Roman" w:cs="Times New Roman"/>
          <w:sz w:val="24"/>
        </w:rPr>
        <w:t>Directive</w:t>
      </w:r>
      <w:r w:rsidRPr="00C44400">
        <w:rPr>
          <w:rFonts w:ascii="Times New Roman" w:eastAsia="Times New Roman" w:hAnsi="Times New Roman" w:cs="Times New Roman"/>
          <w:spacing w:val="-13"/>
          <w:sz w:val="24"/>
        </w:rPr>
        <w:t xml:space="preserve"> </w:t>
      </w:r>
      <w:r w:rsidRPr="00C44400">
        <w:rPr>
          <w:rFonts w:ascii="Times New Roman" w:eastAsia="Times New Roman" w:hAnsi="Times New Roman" w:cs="Times New Roman"/>
          <w:sz w:val="24"/>
        </w:rPr>
        <w:t>has</w:t>
      </w:r>
      <w:r w:rsidRPr="00C44400">
        <w:rPr>
          <w:rFonts w:ascii="Times New Roman" w:eastAsia="Times New Roman" w:hAnsi="Times New Roman" w:cs="Times New Roman"/>
          <w:spacing w:val="-12"/>
          <w:sz w:val="24"/>
        </w:rPr>
        <w:t xml:space="preserve"> </w:t>
      </w:r>
      <w:r w:rsidRPr="00C44400">
        <w:rPr>
          <w:rFonts w:ascii="Times New Roman" w:eastAsia="Times New Roman" w:hAnsi="Times New Roman" w:cs="Times New Roman"/>
          <w:sz w:val="24"/>
        </w:rPr>
        <w:t>been</w:t>
      </w:r>
      <w:r w:rsidRPr="00C44400">
        <w:rPr>
          <w:rFonts w:ascii="Times New Roman" w:eastAsia="Times New Roman" w:hAnsi="Times New Roman" w:cs="Times New Roman"/>
          <w:spacing w:val="-12"/>
          <w:sz w:val="24"/>
        </w:rPr>
        <w:t xml:space="preserve"> </w:t>
      </w:r>
      <w:r w:rsidRPr="00C44400">
        <w:rPr>
          <w:rFonts w:ascii="Times New Roman" w:eastAsia="Times New Roman" w:hAnsi="Times New Roman" w:cs="Times New Roman"/>
          <w:sz w:val="24"/>
        </w:rPr>
        <w:t>expanded</w:t>
      </w:r>
      <w:r w:rsidRPr="00C44400">
        <w:rPr>
          <w:rFonts w:ascii="Times New Roman" w:eastAsia="Times New Roman" w:hAnsi="Times New Roman" w:cs="Times New Roman"/>
          <w:spacing w:val="-12"/>
          <w:sz w:val="24"/>
        </w:rPr>
        <w:t xml:space="preserve"> </w:t>
      </w:r>
      <w:r w:rsidRPr="00C44400">
        <w:rPr>
          <w:rFonts w:ascii="Times New Roman" w:eastAsia="Times New Roman" w:hAnsi="Times New Roman" w:cs="Times New Roman"/>
          <w:sz w:val="24"/>
        </w:rPr>
        <w:t>to</w:t>
      </w:r>
      <w:r w:rsidRPr="00C44400">
        <w:rPr>
          <w:rFonts w:ascii="Times New Roman" w:eastAsia="Times New Roman" w:hAnsi="Times New Roman" w:cs="Times New Roman"/>
          <w:spacing w:val="-12"/>
          <w:sz w:val="24"/>
        </w:rPr>
        <w:t xml:space="preserve"> </w:t>
      </w:r>
      <w:r w:rsidRPr="00C44400">
        <w:rPr>
          <w:rFonts w:ascii="Times New Roman" w:eastAsia="Times New Roman" w:hAnsi="Times New Roman" w:cs="Times New Roman"/>
          <w:sz w:val="24"/>
        </w:rPr>
        <w:t>include</w:t>
      </w:r>
      <w:r w:rsidRPr="00C44400">
        <w:rPr>
          <w:rFonts w:ascii="Times New Roman" w:eastAsia="Times New Roman" w:hAnsi="Times New Roman" w:cs="Times New Roman"/>
          <w:spacing w:val="-11"/>
          <w:sz w:val="24"/>
        </w:rPr>
        <w:t xml:space="preserve"> </w:t>
      </w:r>
      <w:r w:rsidRPr="00C44400">
        <w:rPr>
          <w:rFonts w:ascii="Times New Roman" w:eastAsia="Times New Roman" w:hAnsi="Times New Roman" w:cs="Times New Roman"/>
          <w:sz w:val="24"/>
        </w:rPr>
        <w:t>a</w:t>
      </w:r>
      <w:r w:rsidRPr="00C44400">
        <w:rPr>
          <w:rFonts w:ascii="Times New Roman" w:eastAsia="Times New Roman" w:hAnsi="Times New Roman" w:cs="Times New Roman"/>
          <w:spacing w:val="-13"/>
          <w:sz w:val="24"/>
        </w:rPr>
        <w:t xml:space="preserve"> </w:t>
      </w:r>
      <w:r w:rsidRPr="00C44400">
        <w:rPr>
          <w:rFonts w:ascii="Times New Roman" w:eastAsia="Times New Roman" w:hAnsi="Times New Roman" w:cs="Times New Roman"/>
          <w:sz w:val="24"/>
        </w:rPr>
        <w:t>certification</w:t>
      </w:r>
      <w:r w:rsidRPr="00C44400">
        <w:rPr>
          <w:rFonts w:ascii="Times New Roman" w:eastAsia="Times New Roman" w:hAnsi="Times New Roman" w:cs="Times New Roman"/>
          <w:spacing w:val="-12"/>
          <w:sz w:val="24"/>
        </w:rPr>
        <w:t xml:space="preserve"> </w:t>
      </w:r>
      <w:r w:rsidRPr="00C44400">
        <w:rPr>
          <w:rFonts w:ascii="Times New Roman" w:eastAsia="Times New Roman" w:hAnsi="Times New Roman" w:cs="Times New Roman"/>
          <w:sz w:val="24"/>
        </w:rPr>
        <w:t>track</w:t>
      </w:r>
      <w:r w:rsidRPr="00C44400">
        <w:rPr>
          <w:rFonts w:ascii="Times New Roman" w:eastAsia="Times New Roman" w:hAnsi="Times New Roman" w:cs="Times New Roman"/>
          <w:spacing w:val="-12"/>
          <w:sz w:val="24"/>
        </w:rPr>
        <w:t xml:space="preserve"> </w:t>
      </w:r>
      <w:r w:rsidRPr="00C44400">
        <w:rPr>
          <w:rFonts w:ascii="Times New Roman" w:eastAsia="Times New Roman" w:hAnsi="Times New Roman" w:cs="Times New Roman"/>
          <w:sz w:val="24"/>
        </w:rPr>
        <w:t>for</w:t>
      </w:r>
      <w:r w:rsidRPr="00C44400">
        <w:rPr>
          <w:rFonts w:ascii="Times New Roman" w:eastAsia="Times New Roman" w:hAnsi="Times New Roman" w:cs="Times New Roman"/>
          <w:spacing w:val="-13"/>
          <w:sz w:val="24"/>
        </w:rPr>
        <w:t xml:space="preserve"> </w:t>
      </w:r>
      <w:r w:rsidRPr="00C44400">
        <w:rPr>
          <w:rFonts w:ascii="Times New Roman" w:eastAsia="Times New Roman" w:hAnsi="Times New Roman" w:cs="Times New Roman"/>
          <w:sz w:val="24"/>
        </w:rPr>
        <w:t>those</w:t>
      </w:r>
      <w:r w:rsidRPr="00C44400">
        <w:rPr>
          <w:rFonts w:ascii="Times New Roman" w:eastAsia="Times New Roman" w:hAnsi="Times New Roman" w:cs="Times New Roman"/>
          <w:spacing w:val="-13"/>
          <w:sz w:val="24"/>
        </w:rPr>
        <w:t xml:space="preserve"> </w:t>
      </w:r>
      <w:r w:rsidRPr="00C44400">
        <w:rPr>
          <w:rFonts w:ascii="Times New Roman" w:eastAsia="Times New Roman" w:hAnsi="Times New Roman" w:cs="Times New Roman"/>
          <w:sz w:val="24"/>
        </w:rPr>
        <w:t>emergency management practitioners who fall outside of the purview of Title 35, but still want to attain certification for professional development purposes.</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This is voluntary and optional for emergency management practitioners who fall outside of county and municipal government.</w:t>
      </w:r>
    </w:p>
    <w:p w14:paraId="5944B0B0" w14:textId="77777777" w:rsidR="00C44400" w:rsidRPr="00C44400" w:rsidRDefault="00C44400" w:rsidP="00C44400">
      <w:pPr>
        <w:spacing w:before="10"/>
        <w:rPr>
          <w:rFonts w:ascii="Times New Roman" w:eastAsia="Times New Roman" w:hAnsi="Times New Roman" w:cs="Times New Roman"/>
          <w:sz w:val="20"/>
          <w:szCs w:val="24"/>
        </w:rPr>
      </w:pPr>
    </w:p>
    <w:p w14:paraId="3B3B3BE9" w14:textId="77777777" w:rsidR="00C44400" w:rsidRPr="00C44400" w:rsidRDefault="00C44400" w:rsidP="00BC1618">
      <w:pPr>
        <w:numPr>
          <w:ilvl w:val="1"/>
          <w:numId w:val="44"/>
        </w:numPr>
        <w:tabs>
          <w:tab w:val="left" w:pos="1600"/>
        </w:tabs>
        <w:ind w:left="1599" w:right="696"/>
        <w:jc w:val="both"/>
        <w:rPr>
          <w:rFonts w:ascii="Times New Roman" w:eastAsia="Times New Roman" w:hAnsi="Times New Roman" w:cs="Times New Roman"/>
          <w:sz w:val="24"/>
        </w:rPr>
      </w:pPr>
      <w:r w:rsidRPr="00C44400">
        <w:rPr>
          <w:rFonts w:ascii="Times New Roman" w:eastAsia="Times New Roman" w:hAnsi="Times New Roman" w:cs="Times New Roman"/>
          <w:sz w:val="24"/>
        </w:rPr>
        <w:t>This</w:t>
      </w:r>
      <w:r w:rsidRPr="00C44400">
        <w:rPr>
          <w:rFonts w:ascii="Times New Roman" w:eastAsia="Times New Roman" w:hAnsi="Times New Roman" w:cs="Times New Roman"/>
          <w:spacing w:val="-14"/>
          <w:sz w:val="24"/>
        </w:rPr>
        <w:t xml:space="preserve"> </w:t>
      </w:r>
      <w:r w:rsidRPr="00C44400">
        <w:rPr>
          <w:rFonts w:ascii="Times New Roman" w:eastAsia="Times New Roman" w:hAnsi="Times New Roman" w:cs="Times New Roman"/>
          <w:sz w:val="24"/>
        </w:rPr>
        <w:t>Directive</w:t>
      </w:r>
      <w:r w:rsidRPr="00C44400">
        <w:rPr>
          <w:rFonts w:ascii="Times New Roman" w:eastAsia="Times New Roman" w:hAnsi="Times New Roman" w:cs="Times New Roman"/>
          <w:spacing w:val="-14"/>
          <w:sz w:val="24"/>
        </w:rPr>
        <w:t xml:space="preserve"> </w:t>
      </w:r>
      <w:r w:rsidRPr="00C44400">
        <w:rPr>
          <w:rFonts w:ascii="Times New Roman" w:eastAsia="Times New Roman" w:hAnsi="Times New Roman" w:cs="Times New Roman"/>
          <w:sz w:val="24"/>
        </w:rPr>
        <w:t>has</w:t>
      </w:r>
      <w:r w:rsidRPr="00C44400">
        <w:rPr>
          <w:rFonts w:ascii="Times New Roman" w:eastAsia="Times New Roman" w:hAnsi="Times New Roman" w:cs="Times New Roman"/>
          <w:spacing w:val="-11"/>
          <w:sz w:val="24"/>
        </w:rPr>
        <w:t xml:space="preserve"> </w:t>
      </w:r>
      <w:r w:rsidRPr="00C44400">
        <w:rPr>
          <w:rFonts w:ascii="Times New Roman" w:eastAsia="Times New Roman" w:hAnsi="Times New Roman" w:cs="Times New Roman"/>
          <w:sz w:val="24"/>
        </w:rPr>
        <w:t>also</w:t>
      </w:r>
      <w:r w:rsidRPr="00C44400">
        <w:rPr>
          <w:rFonts w:ascii="Times New Roman" w:eastAsia="Times New Roman" w:hAnsi="Times New Roman" w:cs="Times New Roman"/>
          <w:spacing w:val="-14"/>
          <w:sz w:val="24"/>
        </w:rPr>
        <w:t xml:space="preserve"> </w:t>
      </w:r>
      <w:r w:rsidRPr="00C44400">
        <w:rPr>
          <w:rFonts w:ascii="Times New Roman" w:eastAsia="Times New Roman" w:hAnsi="Times New Roman" w:cs="Times New Roman"/>
          <w:sz w:val="24"/>
        </w:rPr>
        <w:t>been</w:t>
      </w:r>
      <w:r w:rsidRPr="00C44400">
        <w:rPr>
          <w:rFonts w:ascii="Times New Roman" w:eastAsia="Times New Roman" w:hAnsi="Times New Roman" w:cs="Times New Roman"/>
          <w:spacing w:val="-14"/>
          <w:sz w:val="24"/>
        </w:rPr>
        <w:t xml:space="preserve"> </w:t>
      </w:r>
      <w:r w:rsidRPr="00C44400">
        <w:rPr>
          <w:rFonts w:ascii="Times New Roman" w:eastAsia="Times New Roman" w:hAnsi="Times New Roman" w:cs="Times New Roman"/>
          <w:sz w:val="24"/>
        </w:rPr>
        <w:t>expanded</w:t>
      </w:r>
      <w:r w:rsidRPr="00C44400">
        <w:rPr>
          <w:rFonts w:ascii="Times New Roman" w:eastAsia="Times New Roman" w:hAnsi="Times New Roman" w:cs="Times New Roman"/>
          <w:spacing w:val="-14"/>
          <w:sz w:val="24"/>
        </w:rPr>
        <w:t xml:space="preserve"> </w:t>
      </w:r>
      <w:r w:rsidRPr="00C44400">
        <w:rPr>
          <w:rFonts w:ascii="Times New Roman" w:eastAsia="Times New Roman" w:hAnsi="Times New Roman" w:cs="Times New Roman"/>
          <w:sz w:val="24"/>
        </w:rPr>
        <w:t>to</w:t>
      </w:r>
      <w:r w:rsidRPr="00C44400">
        <w:rPr>
          <w:rFonts w:ascii="Times New Roman" w:eastAsia="Times New Roman" w:hAnsi="Times New Roman" w:cs="Times New Roman"/>
          <w:spacing w:val="-14"/>
          <w:sz w:val="24"/>
        </w:rPr>
        <w:t xml:space="preserve"> </w:t>
      </w:r>
      <w:r w:rsidRPr="00C44400">
        <w:rPr>
          <w:rFonts w:ascii="Times New Roman" w:eastAsia="Times New Roman" w:hAnsi="Times New Roman" w:cs="Times New Roman"/>
          <w:sz w:val="24"/>
        </w:rPr>
        <w:t>include</w:t>
      </w:r>
      <w:r w:rsidRPr="00C44400">
        <w:rPr>
          <w:rFonts w:ascii="Times New Roman" w:eastAsia="Times New Roman" w:hAnsi="Times New Roman" w:cs="Times New Roman"/>
          <w:spacing w:val="-14"/>
          <w:sz w:val="24"/>
        </w:rPr>
        <w:t xml:space="preserve"> </w:t>
      </w:r>
      <w:r w:rsidRPr="00C44400">
        <w:rPr>
          <w:rFonts w:ascii="Times New Roman" w:eastAsia="Times New Roman" w:hAnsi="Times New Roman" w:cs="Times New Roman"/>
          <w:sz w:val="24"/>
        </w:rPr>
        <w:t>a</w:t>
      </w:r>
      <w:r w:rsidRPr="00C44400">
        <w:rPr>
          <w:rFonts w:ascii="Times New Roman" w:eastAsia="Times New Roman" w:hAnsi="Times New Roman" w:cs="Times New Roman"/>
          <w:spacing w:val="-10"/>
          <w:sz w:val="24"/>
        </w:rPr>
        <w:t xml:space="preserve"> </w:t>
      </w:r>
      <w:r w:rsidRPr="00C44400">
        <w:rPr>
          <w:rFonts w:ascii="Times New Roman" w:eastAsia="Times New Roman" w:hAnsi="Times New Roman" w:cs="Times New Roman"/>
          <w:sz w:val="24"/>
        </w:rPr>
        <w:t>recertification</w:t>
      </w:r>
      <w:r w:rsidRPr="00C44400">
        <w:rPr>
          <w:rFonts w:ascii="Times New Roman" w:eastAsia="Times New Roman" w:hAnsi="Times New Roman" w:cs="Times New Roman"/>
          <w:spacing w:val="-14"/>
          <w:sz w:val="24"/>
        </w:rPr>
        <w:t xml:space="preserve"> </w:t>
      </w:r>
      <w:r w:rsidRPr="00C44400">
        <w:rPr>
          <w:rFonts w:ascii="Times New Roman" w:eastAsia="Times New Roman" w:hAnsi="Times New Roman" w:cs="Times New Roman"/>
          <w:sz w:val="24"/>
        </w:rPr>
        <w:t>requirement</w:t>
      </w:r>
      <w:r w:rsidRPr="00C44400">
        <w:rPr>
          <w:rFonts w:ascii="Times New Roman" w:eastAsia="Times New Roman" w:hAnsi="Times New Roman" w:cs="Times New Roman"/>
          <w:spacing w:val="-14"/>
          <w:sz w:val="24"/>
        </w:rPr>
        <w:t xml:space="preserve"> </w:t>
      </w:r>
      <w:r w:rsidRPr="00C44400">
        <w:rPr>
          <w:rFonts w:ascii="Times New Roman" w:eastAsia="Times New Roman" w:hAnsi="Times New Roman" w:cs="Times New Roman"/>
          <w:sz w:val="24"/>
        </w:rPr>
        <w:t>should the certified individual wish to maintain their certification.</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This is intended to keep career emergency management professionals current in the field, as well as allow emergency management professionals to use the certification towards additional professional development certifications, such as the International Association of Emergency Management (IAEM)’s Associate Emergency Manager (AEM) and Certified Emergency Manager (CEM), etc.</w:t>
      </w:r>
    </w:p>
    <w:p w14:paraId="6A7629AA" w14:textId="77777777" w:rsidR="00C44400" w:rsidRPr="00C44400" w:rsidRDefault="00C44400" w:rsidP="00C44400">
      <w:pPr>
        <w:spacing w:before="10"/>
        <w:rPr>
          <w:rFonts w:ascii="Times New Roman" w:eastAsia="Times New Roman" w:hAnsi="Times New Roman" w:cs="Times New Roman"/>
          <w:sz w:val="20"/>
          <w:szCs w:val="24"/>
        </w:rPr>
      </w:pPr>
    </w:p>
    <w:p w14:paraId="52295EA9" w14:textId="77777777" w:rsidR="00C44400" w:rsidRPr="00C44400" w:rsidRDefault="00C44400" w:rsidP="00BC1618">
      <w:pPr>
        <w:numPr>
          <w:ilvl w:val="1"/>
          <w:numId w:val="44"/>
        </w:numPr>
        <w:tabs>
          <w:tab w:val="left" w:pos="1600"/>
        </w:tabs>
        <w:spacing w:before="1"/>
        <w:ind w:left="1599" w:right="695"/>
        <w:jc w:val="both"/>
        <w:rPr>
          <w:rFonts w:ascii="Times New Roman" w:eastAsia="Times New Roman" w:hAnsi="Times New Roman" w:cs="Times New Roman"/>
          <w:sz w:val="24"/>
        </w:rPr>
      </w:pPr>
      <w:r w:rsidRPr="00C44400">
        <w:rPr>
          <w:rFonts w:ascii="Times New Roman" w:eastAsia="Times New Roman" w:hAnsi="Times New Roman" w:cs="Times New Roman"/>
          <w:sz w:val="24"/>
        </w:rPr>
        <w:t>Comprehensive</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emergency</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management</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involves</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an</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integrated</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all-hazards</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and all-risks approach to planning, response, recovery, and mitigation.</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The career development programs for the Pennsylvania emergency management community present similar material in classroom and self-study formats for both county and municipal coordinators and staff.</w:t>
      </w:r>
    </w:p>
    <w:p w14:paraId="1821558F" w14:textId="77777777" w:rsidR="00C44400" w:rsidRPr="00C44400" w:rsidRDefault="00C44400" w:rsidP="00C44400">
      <w:pPr>
        <w:jc w:val="both"/>
        <w:rPr>
          <w:rFonts w:ascii="Times New Roman" w:eastAsia="Times New Roman" w:hAnsi="Times New Roman" w:cs="Times New Roman"/>
          <w:sz w:val="24"/>
        </w:rPr>
        <w:sectPr w:rsidR="00C44400" w:rsidRPr="00C44400" w:rsidSect="00E363FB">
          <w:pgSz w:w="12240" w:h="15840"/>
          <w:pgMar w:top="1360" w:right="560" w:bottom="280" w:left="1280" w:header="719" w:footer="0" w:gutter="0"/>
          <w:cols w:space="720"/>
        </w:sectPr>
      </w:pPr>
    </w:p>
    <w:p w14:paraId="51DC1275" w14:textId="77777777" w:rsidR="00C44400" w:rsidRPr="00C44400" w:rsidRDefault="00C44400" w:rsidP="00C44400">
      <w:pPr>
        <w:rPr>
          <w:rFonts w:ascii="Times New Roman" w:eastAsia="Times New Roman" w:hAnsi="Times New Roman" w:cs="Times New Roman"/>
          <w:sz w:val="20"/>
          <w:szCs w:val="24"/>
        </w:rPr>
      </w:pPr>
    </w:p>
    <w:p w14:paraId="02BD0599" w14:textId="77777777" w:rsidR="00C44400" w:rsidRPr="00C44400" w:rsidRDefault="00C44400" w:rsidP="00C44400">
      <w:pPr>
        <w:spacing w:before="2"/>
        <w:rPr>
          <w:rFonts w:ascii="Times New Roman" w:eastAsia="Times New Roman" w:hAnsi="Times New Roman" w:cs="Times New Roman"/>
          <w:sz w:val="23"/>
          <w:szCs w:val="24"/>
        </w:rPr>
      </w:pPr>
    </w:p>
    <w:p w14:paraId="288C720F" w14:textId="77777777" w:rsidR="00C44400" w:rsidRPr="00C44400" w:rsidRDefault="00C44400" w:rsidP="00BC1618">
      <w:pPr>
        <w:numPr>
          <w:ilvl w:val="1"/>
          <w:numId w:val="44"/>
        </w:numPr>
        <w:tabs>
          <w:tab w:val="left" w:pos="1600"/>
        </w:tabs>
        <w:ind w:right="697"/>
        <w:jc w:val="both"/>
        <w:rPr>
          <w:rFonts w:ascii="Times New Roman" w:eastAsia="Times New Roman" w:hAnsi="Times New Roman" w:cs="Times New Roman"/>
          <w:sz w:val="24"/>
        </w:rPr>
      </w:pPr>
      <w:r w:rsidRPr="00C44400">
        <w:rPr>
          <w:rFonts w:ascii="Times New Roman" w:eastAsia="Times New Roman" w:hAnsi="Times New Roman" w:cs="Times New Roman"/>
          <w:sz w:val="24"/>
        </w:rPr>
        <w:t>The</w:t>
      </w:r>
      <w:r w:rsidRPr="00C44400">
        <w:rPr>
          <w:rFonts w:ascii="Times New Roman" w:eastAsia="Times New Roman" w:hAnsi="Times New Roman" w:cs="Times New Roman"/>
          <w:spacing w:val="-12"/>
          <w:sz w:val="24"/>
        </w:rPr>
        <w:t xml:space="preserve"> </w:t>
      </w:r>
      <w:r w:rsidRPr="00C44400">
        <w:rPr>
          <w:rFonts w:ascii="Times New Roman" w:eastAsia="Times New Roman" w:hAnsi="Times New Roman" w:cs="Times New Roman"/>
          <w:sz w:val="24"/>
        </w:rPr>
        <w:t>certification</w:t>
      </w:r>
      <w:r w:rsidRPr="00C44400">
        <w:rPr>
          <w:rFonts w:ascii="Times New Roman" w:eastAsia="Times New Roman" w:hAnsi="Times New Roman" w:cs="Times New Roman"/>
          <w:spacing w:val="-11"/>
          <w:sz w:val="24"/>
        </w:rPr>
        <w:t xml:space="preserve"> </w:t>
      </w:r>
      <w:r w:rsidRPr="00C44400">
        <w:rPr>
          <w:rFonts w:ascii="Times New Roman" w:eastAsia="Times New Roman" w:hAnsi="Times New Roman" w:cs="Times New Roman"/>
          <w:sz w:val="24"/>
        </w:rPr>
        <w:t>levels</w:t>
      </w:r>
      <w:r w:rsidRPr="00C44400">
        <w:rPr>
          <w:rFonts w:ascii="Times New Roman" w:eastAsia="Times New Roman" w:hAnsi="Times New Roman" w:cs="Times New Roman"/>
          <w:spacing w:val="-8"/>
          <w:sz w:val="24"/>
        </w:rPr>
        <w:t xml:space="preserve"> </w:t>
      </w:r>
      <w:r w:rsidRPr="00C44400">
        <w:rPr>
          <w:rFonts w:ascii="Times New Roman" w:eastAsia="Times New Roman" w:hAnsi="Times New Roman" w:cs="Times New Roman"/>
          <w:sz w:val="24"/>
        </w:rPr>
        <w:t>and</w:t>
      </w:r>
      <w:r w:rsidRPr="00C44400">
        <w:rPr>
          <w:rFonts w:ascii="Times New Roman" w:eastAsia="Times New Roman" w:hAnsi="Times New Roman" w:cs="Times New Roman"/>
          <w:spacing w:val="-11"/>
          <w:sz w:val="24"/>
        </w:rPr>
        <w:t xml:space="preserve"> </w:t>
      </w:r>
      <w:r w:rsidRPr="00C44400">
        <w:rPr>
          <w:rFonts w:ascii="Times New Roman" w:eastAsia="Times New Roman" w:hAnsi="Times New Roman" w:cs="Times New Roman"/>
          <w:sz w:val="24"/>
        </w:rPr>
        <w:t>both</w:t>
      </w:r>
      <w:r w:rsidRPr="00C44400">
        <w:rPr>
          <w:rFonts w:ascii="Times New Roman" w:eastAsia="Times New Roman" w:hAnsi="Times New Roman" w:cs="Times New Roman"/>
          <w:spacing w:val="-11"/>
          <w:sz w:val="24"/>
        </w:rPr>
        <w:t xml:space="preserve"> </w:t>
      </w:r>
      <w:r w:rsidRPr="00C44400">
        <w:rPr>
          <w:rFonts w:ascii="Times New Roman" w:eastAsia="Times New Roman" w:hAnsi="Times New Roman" w:cs="Times New Roman"/>
          <w:sz w:val="24"/>
        </w:rPr>
        <w:t>program</w:t>
      </w:r>
      <w:r w:rsidRPr="00C44400">
        <w:rPr>
          <w:rFonts w:ascii="Times New Roman" w:eastAsia="Times New Roman" w:hAnsi="Times New Roman" w:cs="Times New Roman"/>
          <w:spacing w:val="-10"/>
          <w:sz w:val="24"/>
        </w:rPr>
        <w:t xml:space="preserve"> </w:t>
      </w:r>
      <w:r w:rsidRPr="00C44400">
        <w:rPr>
          <w:rFonts w:ascii="Times New Roman" w:eastAsia="Times New Roman" w:hAnsi="Times New Roman" w:cs="Times New Roman"/>
          <w:sz w:val="24"/>
        </w:rPr>
        <w:t>descriptions</w:t>
      </w:r>
      <w:r w:rsidRPr="00C44400">
        <w:rPr>
          <w:rFonts w:ascii="Times New Roman" w:eastAsia="Times New Roman" w:hAnsi="Times New Roman" w:cs="Times New Roman"/>
          <w:spacing w:val="-10"/>
          <w:sz w:val="24"/>
        </w:rPr>
        <w:t xml:space="preserve"> </w:t>
      </w:r>
      <w:r w:rsidRPr="00C44400">
        <w:rPr>
          <w:rFonts w:ascii="Times New Roman" w:eastAsia="Times New Roman" w:hAnsi="Times New Roman" w:cs="Times New Roman"/>
          <w:sz w:val="24"/>
        </w:rPr>
        <w:t>are</w:t>
      </w:r>
      <w:r w:rsidRPr="00C44400">
        <w:rPr>
          <w:rFonts w:ascii="Times New Roman" w:eastAsia="Times New Roman" w:hAnsi="Times New Roman" w:cs="Times New Roman"/>
          <w:spacing w:val="-12"/>
          <w:sz w:val="24"/>
        </w:rPr>
        <w:t xml:space="preserve"> </w:t>
      </w:r>
      <w:r w:rsidRPr="00C44400">
        <w:rPr>
          <w:rFonts w:ascii="Times New Roman" w:eastAsia="Times New Roman" w:hAnsi="Times New Roman" w:cs="Times New Roman"/>
          <w:sz w:val="24"/>
        </w:rPr>
        <w:t>in</w:t>
      </w:r>
      <w:r w:rsidRPr="00C44400">
        <w:rPr>
          <w:rFonts w:ascii="Times New Roman" w:eastAsia="Times New Roman" w:hAnsi="Times New Roman" w:cs="Times New Roman"/>
          <w:spacing w:val="-11"/>
          <w:sz w:val="24"/>
        </w:rPr>
        <w:t xml:space="preserve"> </w:t>
      </w:r>
      <w:r w:rsidRPr="00C44400">
        <w:rPr>
          <w:rFonts w:ascii="Times New Roman" w:eastAsia="Times New Roman" w:hAnsi="Times New Roman" w:cs="Times New Roman"/>
          <w:sz w:val="24"/>
        </w:rPr>
        <w:t>Attachments</w:t>
      </w:r>
      <w:r w:rsidRPr="00C44400">
        <w:rPr>
          <w:rFonts w:ascii="Times New Roman" w:eastAsia="Times New Roman" w:hAnsi="Times New Roman" w:cs="Times New Roman"/>
          <w:spacing w:val="-10"/>
          <w:sz w:val="24"/>
        </w:rPr>
        <w:t xml:space="preserve"> </w:t>
      </w:r>
      <w:r w:rsidRPr="00C44400">
        <w:rPr>
          <w:rFonts w:ascii="Times New Roman" w:eastAsia="Times New Roman" w:hAnsi="Times New Roman" w:cs="Times New Roman"/>
          <w:sz w:val="24"/>
        </w:rPr>
        <w:t>A</w:t>
      </w:r>
      <w:r w:rsidRPr="00C44400">
        <w:rPr>
          <w:rFonts w:ascii="Times New Roman" w:eastAsia="Times New Roman" w:hAnsi="Times New Roman" w:cs="Times New Roman"/>
          <w:spacing w:val="-11"/>
          <w:sz w:val="24"/>
        </w:rPr>
        <w:t xml:space="preserve"> </w:t>
      </w:r>
      <w:r w:rsidRPr="00C44400">
        <w:rPr>
          <w:rFonts w:ascii="Times New Roman" w:eastAsia="Times New Roman" w:hAnsi="Times New Roman" w:cs="Times New Roman"/>
          <w:sz w:val="24"/>
        </w:rPr>
        <w:t>and</w:t>
      </w:r>
      <w:r w:rsidRPr="00C44400">
        <w:rPr>
          <w:rFonts w:ascii="Times New Roman" w:eastAsia="Times New Roman" w:hAnsi="Times New Roman" w:cs="Times New Roman"/>
          <w:spacing w:val="-11"/>
          <w:sz w:val="24"/>
        </w:rPr>
        <w:t xml:space="preserve"> </w:t>
      </w:r>
      <w:r w:rsidRPr="00C44400">
        <w:rPr>
          <w:rFonts w:ascii="Times New Roman" w:eastAsia="Times New Roman" w:hAnsi="Times New Roman" w:cs="Times New Roman"/>
          <w:sz w:val="24"/>
        </w:rPr>
        <w:t>B</w:t>
      </w:r>
      <w:r w:rsidRPr="00C44400">
        <w:rPr>
          <w:rFonts w:ascii="Times New Roman" w:eastAsia="Times New Roman" w:hAnsi="Times New Roman" w:cs="Times New Roman"/>
          <w:spacing w:val="-10"/>
          <w:sz w:val="24"/>
        </w:rPr>
        <w:t xml:space="preserve"> </w:t>
      </w:r>
      <w:r w:rsidRPr="00C44400">
        <w:rPr>
          <w:rFonts w:ascii="Times New Roman" w:eastAsia="Times New Roman" w:hAnsi="Times New Roman" w:cs="Times New Roman"/>
          <w:sz w:val="24"/>
        </w:rPr>
        <w:t>of this Directive.</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The accompanying checklists are provided as Attachments C - H of this Directive.</w:t>
      </w:r>
    </w:p>
    <w:p w14:paraId="2F007B20" w14:textId="77777777" w:rsidR="00C44400" w:rsidRPr="00C44400" w:rsidRDefault="00C44400" w:rsidP="00C44400">
      <w:pPr>
        <w:spacing w:before="10"/>
        <w:rPr>
          <w:rFonts w:ascii="Times New Roman" w:eastAsia="Times New Roman" w:hAnsi="Times New Roman" w:cs="Times New Roman"/>
          <w:sz w:val="20"/>
          <w:szCs w:val="24"/>
        </w:rPr>
      </w:pPr>
    </w:p>
    <w:p w14:paraId="408044A8" w14:textId="77777777" w:rsidR="00C44400" w:rsidRPr="00C44400" w:rsidRDefault="00C44400" w:rsidP="00BC1618">
      <w:pPr>
        <w:numPr>
          <w:ilvl w:val="1"/>
          <w:numId w:val="44"/>
        </w:numPr>
        <w:tabs>
          <w:tab w:val="left" w:pos="1600"/>
        </w:tabs>
        <w:ind w:right="697"/>
        <w:jc w:val="both"/>
        <w:rPr>
          <w:rFonts w:ascii="Times New Roman" w:eastAsia="Times New Roman" w:hAnsi="Times New Roman" w:cs="Times New Roman"/>
          <w:sz w:val="24"/>
        </w:rPr>
      </w:pPr>
      <w:r w:rsidRPr="00C44400">
        <w:rPr>
          <w:rFonts w:ascii="Times New Roman" w:eastAsia="Times New Roman" w:hAnsi="Times New Roman" w:cs="Times New Roman"/>
          <w:sz w:val="24"/>
        </w:rPr>
        <w:t>This</w:t>
      </w:r>
      <w:r w:rsidRPr="00C44400">
        <w:rPr>
          <w:rFonts w:ascii="Times New Roman" w:eastAsia="Times New Roman" w:hAnsi="Times New Roman" w:cs="Times New Roman"/>
          <w:spacing w:val="-12"/>
          <w:sz w:val="24"/>
        </w:rPr>
        <w:t xml:space="preserve"> </w:t>
      </w:r>
      <w:r w:rsidRPr="00C44400">
        <w:rPr>
          <w:rFonts w:ascii="Times New Roman" w:eastAsia="Times New Roman" w:hAnsi="Times New Roman" w:cs="Times New Roman"/>
          <w:sz w:val="24"/>
        </w:rPr>
        <w:t>Directive</w:t>
      </w:r>
      <w:r w:rsidRPr="00C44400">
        <w:rPr>
          <w:rFonts w:ascii="Times New Roman" w:eastAsia="Times New Roman" w:hAnsi="Times New Roman" w:cs="Times New Roman"/>
          <w:spacing w:val="-13"/>
          <w:sz w:val="24"/>
        </w:rPr>
        <w:t xml:space="preserve"> </w:t>
      </w:r>
      <w:r w:rsidRPr="00C44400">
        <w:rPr>
          <w:rFonts w:ascii="Times New Roman" w:eastAsia="Times New Roman" w:hAnsi="Times New Roman" w:cs="Times New Roman"/>
          <w:sz w:val="24"/>
        </w:rPr>
        <w:t>is</w:t>
      </w:r>
      <w:r w:rsidRPr="00C44400">
        <w:rPr>
          <w:rFonts w:ascii="Times New Roman" w:eastAsia="Times New Roman" w:hAnsi="Times New Roman" w:cs="Times New Roman"/>
          <w:spacing w:val="-12"/>
          <w:sz w:val="24"/>
        </w:rPr>
        <w:t xml:space="preserve"> </w:t>
      </w:r>
      <w:r w:rsidRPr="00C44400">
        <w:rPr>
          <w:rFonts w:ascii="Times New Roman" w:eastAsia="Times New Roman" w:hAnsi="Times New Roman" w:cs="Times New Roman"/>
          <w:sz w:val="24"/>
        </w:rPr>
        <w:t>effective</w:t>
      </w:r>
      <w:r w:rsidRPr="00C44400">
        <w:rPr>
          <w:rFonts w:ascii="Times New Roman" w:eastAsia="Times New Roman" w:hAnsi="Times New Roman" w:cs="Times New Roman"/>
          <w:spacing w:val="-13"/>
          <w:sz w:val="24"/>
        </w:rPr>
        <w:t xml:space="preserve"> </w:t>
      </w:r>
      <w:r w:rsidRPr="00C44400">
        <w:rPr>
          <w:rFonts w:ascii="Times New Roman" w:eastAsia="Times New Roman" w:hAnsi="Times New Roman" w:cs="Times New Roman"/>
          <w:sz w:val="24"/>
        </w:rPr>
        <w:t>on</w:t>
      </w:r>
      <w:r w:rsidRPr="00C44400">
        <w:rPr>
          <w:rFonts w:ascii="Times New Roman" w:eastAsia="Times New Roman" w:hAnsi="Times New Roman" w:cs="Times New Roman"/>
          <w:spacing w:val="-12"/>
          <w:sz w:val="24"/>
        </w:rPr>
        <w:t xml:space="preserve"> </w:t>
      </w:r>
      <w:r w:rsidRPr="00C44400">
        <w:rPr>
          <w:rFonts w:ascii="Times New Roman" w:eastAsia="Times New Roman" w:hAnsi="Times New Roman" w:cs="Times New Roman"/>
          <w:sz w:val="24"/>
        </w:rPr>
        <w:t>the</w:t>
      </w:r>
      <w:r w:rsidRPr="00C44400">
        <w:rPr>
          <w:rFonts w:ascii="Times New Roman" w:eastAsia="Times New Roman" w:hAnsi="Times New Roman" w:cs="Times New Roman"/>
          <w:spacing w:val="-13"/>
          <w:sz w:val="24"/>
        </w:rPr>
        <w:t xml:space="preserve"> </w:t>
      </w:r>
      <w:r w:rsidRPr="00C44400">
        <w:rPr>
          <w:rFonts w:ascii="Times New Roman" w:eastAsia="Times New Roman" w:hAnsi="Times New Roman" w:cs="Times New Roman"/>
          <w:sz w:val="24"/>
        </w:rPr>
        <w:t>date</w:t>
      </w:r>
      <w:r w:rsidRPr="00C44400">
        <w:rPr>
          <w:rFonts w:ascii="Times New Roman" w:eastAsia="Times New Roman" w:hAnsi="Times New Roman" w:cs="Times New Roman"/>
          <w:spacing w:val="-13"/>
          <w:sz w:val="24"/>
        </w:rPr>
        <w:t xml:space="preserve"> </w:t>
      </w:r>
      <w:r w:rsidRPr="00C44400">
        <w:rPr>
          <w:rFonts w:ascii="Times New Roman" w:eastAsia="Times New Roman" w:hAnsi="Times New Roman" w:cs="Times New Roman"/>
          <w:sz w:val="24"/>
        </w:rPr>
        <w:t>of</w:t>
      </w:r>
      <w:r w:rsidRPr="00C44400">
        <w:rPr>
          <w:rFonts w:ascii="Times New Roman" w:eastAsia="Times New Roman" w:hAnsi="Times New Roman" w:cs="Times New Roman"/>
          <w:spacing w:val="-13"/>
          <w:sz w:val="24"/>
        </w:rPr>
        <w:t xml:space="preserve"> </w:t>
      </w:r>
      <w:r w:rsidRPr="00C44400">
        <w:rPr>
          <w:rFonts w:ascii="Times New Roman" w:eastAsia="Times New Roman" w:hAnsi="Times New Roman" w:cs="Times New Roman"/>
          <w:sz w:val="24"/>
        </w:rPr>
        <w:t>issue</w:t>
      </w:r>
      <w:r w:rsidRPr="00C44400">
        <w:rPr>
          <w:rFonts w:ascii="Times New Roman" w:eastAsia="Times New Roman" w:hAnsi="Times New Roman" w:cs="Times New Roman"/>
          <w:spacing w:val="-11"/>
          <w:sz w:val="24"/>
        </w:rPr>
        <w:t xml:space="preserve"> </w:t>
      </w:r>
      <w:r w:rsidRPr="00C44400">
        <w:rPr>
          <w:rFonts w:ascii="Times New Roman" w:eastAsia="Times New Roman" w:hAnsi="Times New Roman" w:cs="Times New Roman"/>
          <w:sz w:val="24"/>
        </w:rPr>
        <w:t>and</w:t>
      </w:r>
      <w:r w:rsidRPr="00C44400">
        <w:rPr>
          <w:rFonts w:ascii="Times New Roman" w:eastAsia="Times New Roman" w:hAnsi="Times New Roman" w:cs="Times New Roman"/>
          <w:spacing w:val="-11"/>
          <w:sz w:val="24"/>
        </w:rPr>
        <w:t xml:space="preserve"> </w:t>
      </w:r>
      <w:r w:rsidRPr="00C44400">
        <w:rPr>
          <w:rFonts w:ascii="Times New Roman" w:eastAsia="Times New Roman" w:hAnsi="Times New Roman" w:cs="Times New Roman"/>
          <w:sz w:val="24"/>
        </w:rPr>
        <w:t>applies</w:t>
      </w:r>
      <w:r w:rsidRPr="00C44400">
        <w:rPr>
          <w:rFonts w:ascii="Times New Roman" w:eastAsia="Times New Roman" w:hAnsi="Times New Roman" w:cs="Times New Roman"/>
          <w:spacing w:val="-12"/>
          <w:sz w:val="24"/>
        </w:rPr>
        <w:t xml:space="preserve"> </w:t>
      </w:r>
      <w:r w:rsidRPr="00C44400">
        <w:rPr>
          <w:rFonts w:ascii="Times New Roman" w:eastAsia="Times New Roman" w:hAnsi="Times New Roman" w:cs="Times New Roman"/>
          <w:sz w:val="24"/>
        </w:rPr>
        <w:t>to</w:t>
      </w:r>
      <w:r w:rsidRPr="00C44400">
        <w:rPr>
          <w:rFonts w:ascii="Times New Roman" w:eastAsia="Times New Roman" w:hAnsi="Times New Roman" w:cs="Times New Roman"/>
          <w:spacing w:val="-12"/>
          <w:sz w:val="24"/>
        </w:rPr>
        <w:t xml:space="preserve"> </w:t>
      </w:r>
      <w:r w:rsidRPr="00C44400">
        <w:rPr>
          <w:rFonts w:ascii="Times New Roman" w:eastAsia="Times New Roman" w:hAnsi="Times New Roman" w:cs="Times New Roman"/>
          <w:sz w:val="24"/>
        </w:rPr>
        <w:t>all</w:t>
      </w:r>
      <w:r w:rsidRPr="00C44400">
        <w:rPr>
          <w:rFonts w:ascii="Times New Roman" w:eastAsia="Times New Roman" w:hAnsi="Times New Roman" w:cs="Times New Roman"/>
          <w:spacing w:val="-12"/>
          <w:sz w:val="24"/>
        </w:rPr>
        <w:t xml:space="preserve"> </w:t>
      </w:r>
      <w:r w:rsidRPr="00C44400">
        <w:rPr>
          <w:rFonts w:ascii="Times New Roman" w:eastAsia="Times New Roman" w:hAnsi="Times New Roman" w:cs="Times New Roman"/>
          <w:sz w:val="24"/>
        </w:rPr>
        <w:t>municipal</w:t>
      </w:r>
      <w:r w:rsidRPr="00C44400">
        <w:rPr>
          <w:rFonts w:ascii="Times New Roman" w:eastAsia="Times New Roman" w:hAnsi="Times New Roman" w:cs="Times New Roman"/>
          <w:spacing w:val="-12"/>
          <w:sz w:val="24"/>
        </w:rPr>
        <w:t xml:space="preserve"> </w:t>
      </w:r>
      <w:r w:rsidRPr="00C44400">
        <w:rPr>
          <w:rFonts w:ascii="Times New Roman" w:eastAsia="Times New Roman" w:hAnsi="Times New Roman" w:cs="Times New Roman"/>
          <w:sz w:val="24"/>
        </w:rPr>
        <w:t>and</w:t>
      </w:r>
      <w:r w:rsidRPr="00C44400">
        <w:rPr>
          <w:rFonts w:ascii="Times New Roman" w:eastAsia="Times New Roman" w:hAnsi="Times New Roman" w:cs="Times New Roman"/>
          <w:spacing w:val="-12"/>
          <w:sz w:val="24"/>
        </w:rPr>
        <w:t xml:space="preserve"> </w:t>
      </w:r>
      <w:r w:rsidRPr="00C44400">
        <w:rPr>
          <w:rFonts w:ascii="Times New Roman" w:eastAsia="Times New Roman" w:hAnsi="Times New Roman" w:cs="Times New Roman"/>
          <w:sz w:val="24"/>
        </w:rPr>
        <w:t>county coordinators and their staff, as well as emergency management practitioners in state government, the private sector, non-governmental organizations (NGO), etc. Certifications</w:t>
      </w:r>
      <w:r w:rsidRPr="00C44400">
        <w:rPr>
          <w:rFonts w:ascii="Times New Roman" w:eastAsia="Times New Roman" w:hAnsi="Times New Roman" w:cs="Times New Roman"/>
          <w:spacing w:val="-11"/>
          <w:sz w:val="24"/>
        </w:rPr>
        <w:t xml:space="preserve"> </w:t>
      </w:r>
      <w:r w:rsidRPr="00C44400">
        <w:rPr>
          <w:rFonts w:ascii="Times New Roman" w:eastAsia="Times New Roman" w:hAnsi="Times New Roman" w:cs="Times New Roman"/>
          <w:sz w:val="24"/>
        </w:rPr>
        <w:t>granted</w:t>
      </w:r>
      <w:r w:rsidRPr="00C44400">
        <w:rPr>
          <w:rFonts w:ascii="Times New Roman" w:eastAsia="Times New Roman" w:hAnsi="Times New Roman" w:cs="Times New Roman"/>
          <w:spacing w:val="-12"/>
          <w:sz w:val="24"/>
        </w:rPr>
        <w:t xml:space="preserve"> </w:t>
      </w:r>
      <w:r w:rsidRPr="00C44400">
        <w:rPr>
          <w:rFonts w:ascii="Times New Roman" w:eastAsia="Times New Roman" w:hAnsi="Times New Roman" w:cs="Times New Roman"/>
          <w:sz w:val="24"/>
        </w:rPr>
        <w:t>under</w:t>
      </w:r>
      <w:r w:rsidRPr="00C44400">
        <w:rPr>
          <w:rFonts w:ascii="Times New Roman" w:eastAsia="Times New Roman" w:hAnsi="Times New Roman" w:cs="Times New Roman"/>
          <w:spacing w:val="-12"/>
          <w:sz w:val="24"/>
        </w:rPr>
        <w:t xml:space="preserve"> </w:t>
      </w:r>
      <w:r w:rsidRPr="00C44400">
        <w:rPr>
          <w:rFonts w:ascii="Times New Roman" w:eastAsia="Times New Roman" w:hAnsi="Times New Roman" w:cs="Times New Roman"/>
          <w:sz w:val="24"/>
        </w:rPr>
        <w:t>previous</w:t>
      </w:r>
      <w:r w:rsidRPr="00C44400">
        <w:rPr>
          <w:rFonts w:ascii="Times New Roman" w:eastAsia="Times New Roman" w:hAnsi="Times New Roman" w:cs="Times New Roman"/>
          <w:spacing w:val="-9"/>
          <w:sz w:val="24"/>
        </w:rPr>
        <w:t xml:space="preserve"> </w:t>
      </w:r>
      <w:r w:rsidRPr="00C44400">
        <w:rPr>
          <w:rFonts w:ascii="Times New Roman" w:eastAsia="Times New Roman" w:hAnsi="Times New Roman" w:cs="Times New Roman"/>
          <w:sz w:val="24"/>
        </w:rPr>
        <w:t>Directives</w:t>
      </w:r>
      <w:r w:rsidRPr="00C44400">
        <w:rPr>
          <w:rFonts w:ascii="Times New Roman" w:eastAsia="Times New Roman" w:hAnsi="Times New Roman" w:cs="Times New Roman"/>
          <w:spacing w:val="-9"/>
          <w:sz w:val="24"/>
        </w:rPr>
        <w:t xml:space="preserve"> </w:t>
      </w:r>
      <w:r w:rsidRPr="00C44400">
        <w:rPr>
          <w:rFonts w:ascii="Times New Roman" w:eastAsia="Times New Roman" w:hAnsi="Times New Roman" w:cs="Times New Roman"/>
          <w:sz w:val="24"/>
        </w:rPr>
        <w:t>will</w:t>
      </w:r>
      <w:r w:rsidRPr="00C44400">
        <w:rPr>
          <w:rFonts w:ascii="Times New Roman" w:eastAsia="Times New Roman" w:hAnsi="Times New Roman" w:cs="Times New Roman"/>
          <w:spacing w:val="-11"/>
          <w:sz w:val="24"/>
        </w:rPr>
        <w:t xml:space="preserve"> </w:t>
      </w:r>
      <w:r w:rsidRPr="00C44400">
        <w:rPr>
          <w:rFonts w:ascii="Times New Roman" w:eastAsia="Times New Roman" w:hAnsi="Times New Roman" w:cs="Times New Roman"/>
          <w:sz w:val="24"/>
        </w:rPr>
        <w:t>be</w:t>
      </w:r>
      <w:r w:rsidRPr="00C44400">
        <w:rPr>
          <w:rFonts w:ascii="Times New Roman" w:eastAsia="Times New Roman" w:hAnsi="Times New Roman" w:cs="Times New Roman"/>
          <w:spacing w:val="-13"/>
          <w:sz w:val="24"/>
        </w:rPr>
        <w:t xml:space="preserve"> </w:t>
      </w:r>
      <w:r w:rsidRPr="00C44400">
        <w:rPr>
          <w:rFonts w:ascii="Times New Roman" w:eastAsia="Times New Roman" w:hAnsi="Times New Roman" w:cs="Times New Roman"/>
          <w:sz w:val="24"/>
        </w:rPr>
        <w:t>grandfathered</w:t>
      </w:r>
      <w:r w:rsidRPr="00C44400">
        <w:rPr>
          <w:rFonts w:ascii="Times New Roman" w:eastAsia="Times New Roman" w:hAnsi="Times New Roman" w:cs="Times New Roman"/>
          <w:spacing w:val="-9"/>
          <w:sz w:val="24"/>
        </w:rPr>
        <w:t xml:space="preserve"> </w:t>
      </w:r>
      <w:r w:rsidRPr="00C44400">
        <w:rPr>
          <w:rFonts w:ascii="Times New Roman" w:eastAsia="Times New Roman" w:hAnsi="Times New Roman" w:cs="Times New Roman"/>
          <w:sz w:val="24"/>
        </w:rPr>
        <w:t>for</w:t>
      </w:r>
      <w:r w:rsidRPr="00C44400">
        <w:rPr>
          <w:rFonts w:ascii="Times New Roman" w:eastAsia="Times New Roman" w:hAnsi="Times New Roman" w:cs="Times New Roman"/>
          <w:spacing w:val="-12"/>
          <w:sz w:val="24"/>
        </w:rPr>
        <w:t xml:space="preserve"> </w:t>
      </w:r>
      <w:r w:rsidRPr="00C44400">
        <w:rPr>
          <w:rFonts w:ascii="Times New Roman" w:eastAsia="Times New Roman" w:hAnsi="Times New Roman" w:cs="Times New Roman"/>
          <w:sz w:val="24"/>
        </w:rPr>
        <w:t>a</w:t>
      </w:r>
      <w:r w:rsidRPr="00C44400">
        <w:rPr>
          <w:rFonts w:ascii="Times New Roman" w:eastAsia="Times New Roman" w:hAnsi="Times New Roman" w:cs="Times New Roman"/>
          <w:spacing w:val="-10"/>
          <w:sz w:val="24"/>
        </w:rPr>
        <w:t xml:space="preserve"> </w:t>
      </w:r>
      <w:r w:rsidRPr="00C44400">
        <w:rPr>
          <w:rFonts w:ascii="Times New Roman" w:eastAsia="Times New Roman" w:hAnsi="Times New Roman" w:cs="Times New Roman"/>
          <w:sz w:val="24"/>
        </w:rPr>
        <w:t>period</w:t>
      </w:r>
      <w:r w:rsidRPr="00C44400">
        <w:rPr>
          <w:rFonts w:ascii="Times New Roman" w:eastAsia="Times New Roman" w:hAnsi="Times New Roman" w:cs="Times New Roman"/>
          <w:spacing w:val="-12"/>
          <w:sz w:val="24"/>
        </w:rPr>
        <w:t xml:space="preserve"> </w:t>
      </w:r>
      <w:r w:rsidRPr="00C44400">
        <w:rPr>
          <w:rFonts w:ascii="Times New Roman" w:eastAsia="Times New Roman" w:hAnsi="Times New Roman" w:cs="Times New Roman"/>
          <w:sz w:val="24"/>
        </w:rPr>
        <w:t>of five (5) years, after which they will need to recertify as outlined in this Directive should they wish to maintain their certification.</w:t>
      </w:r>
    </w:p>
    <w:p w14:paraId="13D6A631" w14:textId="77777777" w:rsidR="00C44400" w:rsidRPr="00C44400" w:rsidRDefault="00C44400" w:rsidP="00C44400">
      <w:pPr>
        <w:spacing w:before="8"/>
        <w:rPr>
          <w:rFonts w:ascii="Times New Roman" w:eastAsia="Times New Roman" w:hAnsi="Times New Roman" w:cs="Times New Roman"/>
          <w:sz w:val="20"/>
          <w:szCs w:val="24"/>
        </w:rPr>
      </w:pPr>
    </w:p>
    <w:p w14:paraId="2CB27261" w14:textId="77777777" w:rsidR="00C44400" w:rsidRPr="00C44400" w:rsidRDefault="00C44400" w:rsidP="00BC1618">
      <w:pPr>
        <w:numPr>
          <w:ilvl w:val="1"/>
          <w:numId w:val="44"/>
        </w:numPr>
        <w:tabs>
          <w:tab w:val="left" w:pos="1600"/>
        </w:tabs>
        <w:ind w:left="1599" w:right="695"/>
        <w:jc w:val="both"/>
        <w:rPr>
          <w:rFonts w:ascii="Times New Roman" w:eastAsia="Times New Roman" w:hAnsi="Times New Roman" w:cs="Times New Roman"/>
          <w:sz w:val="24"/>
        </w:rPr>
      </w:pPr>
      <w:r w:rsidRPr="00C44400">
        <w:rPr>
          <w:rFonts w:ascii="Times New Roman" w:eastAsia="Times New Roman" w:hAnsi="Times New Roman" w:cs="Times New Roman"/>
          <w:sz w:val="24"/>
        </w:rPr>
        <w:t>Individuals currently working towards a certification level under Directive 2017-02 shall have twelve (12) months from the date of this Directive to complete their certification</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under</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Directive</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2017-02’s</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criteria.</w:t>
      </w:r>
      <w:r w:rsidRPr="00C44400">
        <w:rPr>
          <w:rFonts w:ascii="Times New Roman" w:eastAsia="Times New Roman" w:hAnsi="Times New Roman" w:cs="Times New Roman"/>
          <w:spacing w:val="28"/>
          <w:sz w:val="24"/>
        </w:rPr>
        <w:t xml:space="preserve"> </w:t>
      </w:r>
      <w:r w:rsidRPr="00C44400">
        <w:rPr>
          <w:rFonts w:ascii="Times New Roman" w:eastAsia="Times New Roman" w:hAnsi="Times New Roman" w:cs="Times New Roman"/>
          <w:sz w:val="24"/>
        </w:rPr>
        <w:t>The</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recertification</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criteria</w:t>
      </w:r>
      <w:r w:rsidRPr="00C44400">
        <w:rPr>
          <w:rFonts w:ascii="Times New Roman" w:eastAsia="Times New Roman" w:hAnsi="Times New Roman" w:cs="Times New Roman"/>
          <w:spacing w:val="-14"/>
          <w:sz w:val="24"/>
        </w:rPr>
        <w:t xml:space="preserve"> </w:t>
      </w:r>
      <w:r w:rsidRPr="00C44400">
        <w:rPr>
          <w:rFonts w:ascii="Times New Roman" w:eastAsia="Times New Roman" w:hAnsi="Times New Roman" w:cs="Times New Roman"/>
          <w:sz w:val="24"/>
        </w:rPr>
        <w:t>will</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apply to these individuals.</w:t>
      </w:r>
    </w:p>
    <w:p w14:paraId="54DABF24" w14:textId="77777777" w:rsidR="00C44400" w:rsidRPr="00C44400" w:rsidRDefault="00C44400" w:rsidP="00C44400">
      <w:pPr>
        <w:spacing w:before="10"/>
        <w:rPr>
          <w:rFonts w:ascii="Times New Roman" w:eastAsia="Times New Roman" w:hAnsi="Times New Roman" w:cs="Times New Roman"/>
          <w:sz w:val="20"/>
          <w:szCs w:val="24"/>
        </w:rPr>
      </w:pPr>
    </w:p>
    <w:p w14:paraId="66E3A1FD" w14:textId="77777777" w:rsidR="00C44400" w:rsidRPr="00C44400" w:rsidRDefault="00C44400" w:rsidP="00BC1618">
      <w:pPr>
        <w:numPr>
          <w:ilvl w:val="1"/>
          <w:numId w:val="44"/>
        </w:numPr>
        <w:tabs>
          <w:tab w:val="left" w:pos="1600"/>
        </w:tabs>
        <w:ind w:left="1599" w:right="697"/>
        <w:jc w:val="both"/>
        <w:rPr>
          <w:rFonts w:ascii="Times New Roman" w:eastAsia="Times New Roman" w:hAnsi="Times New Roman" w:cs="Times New Roman"/>
          <w:sz w:val="24"/>
        </w:rPr>
      </w:pPr>
      <w:r w:rsidRPr="00C44400">
        <w:rPr>
          <w:rFonts w:ascii="Times New Roman" w:eastAsia="Times New Roman" w:hAnsi="Times New Roman" w:cs="Times New Roman"/>
          <w:sz w:val="24"/>
        </w:rPr>
        <w:t>All</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certifications</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issued</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prior</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to</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this</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Directive’s</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Effective</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Date</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will</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remain</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valid</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for a period of five (5) years.</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After that date, should the individual wish to remain certified at the highest level, they will need to submit a recertification package.</w:t>
      </w:r>
    </w:p>
    <w:p w14:paraId="45CA65EA" w14:textId="77777777" w:rsidR="00C44400" w:rsidRPr="00C44400" w:rsidRDefault="00C44400" w:rsidP="00C44400">
      <w:pPr>
        <w:spacing w:before="10"/>
        <w:rPr>
          <w:rFonts w:ascii="Times New Roman" w:eastAsia="Times New Roman" w:hAnsi="Times New Roman" w:cs="Times New Roman"/>
          <w:sz w:val="20"/>
          <w:szCs w:val="24"/>
        </w:rPr>
      </w:pPr>
    </w:p>
    <w:p w14:paraId="00B49748" w14:textId="77777777" w:rsidR="00C44400" w:rsidRPr="00C44400" w:rsidRDefault="00C44400" w:rsidP="00BC1618">
      <w:pPr>
        <w:numPr>
          <w:ilvl w:val="1"/>
          <w:numId w:val="44"/>
        </w:numPr>
        <w:tabs>
          <w:tab w:val="left" w:pos="1600"/>
        </w:tabs>
        <w:ind w:right="694"/>
        <w:jc w:val="both"/>
        <w:rPr>
          <w:rFonts w:ascii="Times New Roman" w:eastAsia="Times New Roman" w:hAnsi="Times New Roman" w:cs="Times New Roman"/>
          <w:sz w:val="24"/>
        </w:rPr>
      </w:pPr>
      <w:r w:rsidRPr="00C44400">
        <w:rPr>
          <w:rFonts w:ascii="Times New Roman" w:eastAsia="Times New Roman" w:hAnsi="Times New Roman" w:cs="Times New Roman"/>
          <w:sz w:val="24"/>
        </w:rPr>
        <w:t>The appropriate Area Office Director shall review and verify that the county/municipal</w:t>
      </w:r>
      <w:r w:rsidRPr="00C44400">
        <w:rPr>
          <w:rFonts w:ascii="Times New Roman" w:eastAsia="Times New Roman" w:hAnsi="Times New Roman" w:cs="Times New Roman"/>
          <w:spacing w:val="-5"/>
          <w:sz w:val="24"/>
        </w:rPr>
        <w:t xml:space="preserve"> </w:t>
      </w:r>
      <w:r w:rsidRPr="00C44400">
        <w:rPr>
          <w:rFonts w:ascii="Times New Roman" w:eastAsia="Times New Roman" w:hAnsi="Times New Roman" w:cs="Times New Roman"/>
          <w:sz w:val="24"/>
        </w:rPr>
        <w:t>applicant</w:t>
      </w:r>
      <w:r w:rsidRPr="00C44400">
        <w:rPr>
          <w:rFonts w:ascii="Times New Roman" w:eastAsia="Times New Roman" w:hAnsi="Times New Roman" w:cs="Times New Roman"/>
          <w:spacing w:val="-5"/>
          <w:sz w:val="24"/>
        </w:rPr>
        <w:t xml:space="preserve"> </w:t>
      </w:r>
      <w:r w:rsidRPr="00C44400">
        <w:rPr>
          <w:rFonts w:ascii="Times New Roman" w:eastAsia="Times New Roman" w:hAnsi="Times New Roman" w:cs="Times New Roman"/>
          <w:sz w:val="24"/>
        </w:rPr>
        <w:t>has</w:t>
      </w:r>
      <w:r w:rsidRPr="00C44400">
        <w:rPr>
          <w:rFonts w:ascii="Times New Roman" w:eastAsia="Times New Roman" w:hAnsi="Times New Roman" w:cs="Times New Roman"/>
          <w:spacing w:val="-5"/>
          <w:sz w:val="24"/>
        </w:rPr>
        <w:t xml:space="preserve"> </w:t>
      </w:r>
      <w:r w:rsidRPr="00C44400">
        <w:rPr>
          <w:rFonts w:ascii="Times New Roman" w:eastAsia="Times New Roman" w:hAnsi="Times New Roman" w:cs="Times New Roman"/>
          <w:sz w:val="24"/>
        </w:rPr>
        <w:t>completed</w:t>
      </w:r>
      <w:r w:rsidRPr="00C44400">
        <w:rPr>
          <w:rFonts w:ascii="Times New Roman" w:eastAsia="Times New Roman" w:hAnsi="Times New Roman" w:cs="Times New Roman"/>
          <w:spacing w:val="-5"/>
          <w:sz w:val="24"/>
        </w:rPr>
        <w:t xml:space="preserve"> </w:t>
      </w:r>
      <w:r w:rsidRPr="00C44400">
        <w:rPr>
          <w:rFonts w:ascii="Times New Roman" w:eastAsia="Times New Roman" w:hAnsi="Times New Roman" w:cs="Times New Roman"/>
          <w:sz w:val="24"/>
        </w:rPr>
        <w:t>all</w:t>
      </w:r>
      <w:r w:rsidRPr="00C44400">
        <w:rPr>
          <w:rFonts w:ascii="Times New Roman" w:eastAsia="Times New Roman" w:hAnsi="Times New Roman" w:cs="Times New Roman"/>
          <w:spacing w:val="-5"/>
          <w:sz w:val="24"/>
        </w:rPr>
        <w:t xml:space="preserve"> </w:t>
      </w:r>
      <w:r w:rsidRPr="00C44400">
        <w:rPr>
          <w:rFonts w:ascii="Times New Roman" w:eastAsia="Times New Roman" w:hAnsi="Times New Roman" w:cs="Times New Roman"/>
          <w:sz w:val="24"/>
        </w:rPr>
        <w:t>required</w:t>
      </w:r>
      <w:r w:rsidRPr="00C44400">
        <w:rPr>
          <w:rFonts w:ascii="Times New Roman" w:eastAsia="Times New Roman" w:hAnsi="Times New Roman" w:cs="Times New Roman"/>
          <w:spacing w:val="-5"/>
          <w:sz w:val="24"/>
        </w:rPr>
        <w:t xml:space="preserve"> </w:t>
      </w:r>
      <w:r w:rsidRPr="00C44400">
        <w:rPr>
          <w:rFonts w:ascii="Times New Roman" w:eastAsia="Times New Roman" w:hAnsi="Times New Roman" w:cs="Times New Roman"/>
          <w:sz w:val="24"/>
        </w:rPr>
        <w:t>activities</w:t>
      </w:r>
      <w:r w:rsidRPr="00C44400">
        <w:rPr>
          <w:rFonts w:ascii="Times New Roman" w:eastAsia="Times New Roman" w:hAnsi="Times New Roman" w:cs="Times New Roman"/>
          <w:spacing w:val="-5"/>
          <w:sz w:val="24"/>
        </w:rPr>
        <w:t xml:space="preserve"> </w:t>
      </w:r>
      <w:r w:rsidRPr="00C44400">
        <w:rPr>
          <w:rFonts w:ascii="Times New Roman" w:eastAsia="Times New Roman" w:hAnsi="Times New Roman" w:cs="Times New Roman"/>
          <w:sz w:val="24"/>
        </w:rPr>
        <w:t>for</w:t>
      </w:r>
      <w:r w:rsidRPr="00C44400">
        <w:rPr>
          <w:rFonts w:ascii="Times New Roman" w:eastAsia="Times New Roman" w:hAnsi="Times New Roman" w:cs="Times New Roman"/>
          <w:spacing w:val="-6"/>
          <w:sz w:val="24"/>
        </w:rPr>
        <w:t xml:space="preserve"> </w:t>
      </w:r>
      <w:r w:rsidRPr="00C44400">
        <w:rPr>
          <w:rFonts w:ascii="Times New Roman" w:eastAsia="Times New Roman" w:hAnsi="Times New Roman" w:cs="Times New Roman"/>
          <w:sz w:val="24"/>
        </w:rPr>
        <w:t>certification</w:t>
      </w:r>
      <w:r w:rsidRPr="00C44400">
        <w:rPr>
          <w:rFonts w:ascii="Times New Roman" w:eastAsia="Times New Roman" w:hAnsi="Times New Roman" w:cs="Times New Roman"/>
          <w:spacing w:val="-5"/>
          <w:sz w:val="24"/>
        </w:rPr>
        <w:t xml:space="preserve"> </w:t>
      </w:r>
      <w:r w:rsidRPr="00C44400">
        <w:rPr>
          <w:rFonts w:ascii="Times New Roman" w:eastAsia="Times New Roman" w:hAnsi="Times New Roman" w:cs="Times New Roman"/>
          <w:sz w:val="24"/>
        </w:rPr>
        <w:t>and recommend the applicants for certification.</w:t>
      </w:r>
    </w:p>
    <w:p w14:paraId="2B1C4D65" w14:textId="77777777" w:rsidR="00C44400" w:rsidRPr="00C44400" w:rsidRDefault="00C44400" w:rsidP="00C44400">
      <w:pPr>
        <w:spacing w:before="10"/>
        <w:rPr>
          <w:rFonts w:ascii="Times New Roman" w:eastAsia="Times New Roman" w:hAnsi="Times New Roman" w:cs="Times New Roman"/>
          <w:sz w:val="20"/>
          <w:szCs w:val="24"/>
        </w:rPr>
      </w:pPr>
    </w:p>
    <w:p w14:paraId="77D1E3EC" w14:textId="77777777" w:rsidR="00C44400" w:rsidRPr="00C44400" w:rsidRDefault="00C44400" w:rsidP="00BC1618">
      <w:pPr>
        <w:numPr>
          <w:ilvl w:val="1"/>
          <w:numId w:val="44"/>
        </w:numPr>
        <w:tabs>
          <w:tab w:val="left" w:pos="1600"/>
        </w:tabs>
        <w:ind w:right="698"/>
        <w:jc w:val="both"/>
        <w:rPr>
          <w:rFonts w:ascii="Times New Roman" w:eastAsia="Times New Roman" w:hAnsi="Times New Roman" w:cs="Times New Roman"/>
          <w:sz w:val="24"/>
        </w:rPr>
      </w:pPr>
      <w:r w:rsidRPr="00C44400">
        <w:rPr>
          <w:rFonts w:ascii="Times New Roman" w:eastAsia="Times New Roman" w:hAnsi="Times New Roman" w:cs="Times New Roman"/>
          <w:sz w:val="24"/>
        </w:rPr>
        <w:t>PEMA Training &amp; Exercise Division staff shall review and verify that the EM Practitioner applicant has completed all required activities for certification and recommend the applicant for certification.</w:t>
      </w:r>
    </w:p>
    <w:p w14:paraId="4A21BDF9" w14:textId="77777777" w:rsidR="00C44400" w:rsidRPr="00C44400" w:rsidRDefault="00C44400" w:rsidP="00C44400">
      <w:pPr>
        <w:spacing w:before="10"/>
        <w:rPr>
          <w:rFonts w:ascii="Times New Roman" w:eastAsia="Times New Roman" w:hAnsi="Times New Roman" w:cs="Times New Roman"/>
          <w:sz w:val="20"/>
          <w:szCs w:val="24"/>
        </w:rPr>
      </w:pPr>
    </w:p>
    <w:p w14:paraId="0B81C49D" w14:textId="77777777" w:rsidR="00C44400" w:rsidRPr="00C44400" w:rsidRDefault="00C44400" w:rsidP="00BC1618">
      <w:pPr>
        <w:numPr>
          <w:ilvl w:val="1"/>
          <w:numId w:val="44"/>
        </w:numPr>
        <w:tabs>
          <w:tab w:val="left" w:pos="1600"/>
        </w:tabs>
        <w:ind w:left="1599" w:right="696"/>
        <w:jc w:val="both"/>
        <w:rPr>
          <w:rFonts w:ascii="Times New Roman" w:eastAsia="Times New Roman" w:hAnsi="Times New Roman" w:cs="Times New Roman"/>
          <w:sz w:val="24"/>
        </w:rPr>
      </w:pPr>
      <w:r w:rsidRPr="00C44400">
        <w:rPr>
          <w:rFonts w:ascii="Times New Roman" w:eastAsia="Times New Roman" w:hAnsi="Times New Roman" w:cs="Times New Roman"/>
          <w:sz w:val="24"/>
        </w:rPr>
        <w:t xml:space="preserve">Recertification packets will be reviewed by PEMA Training and Exercise Division </w:t>
      </w:r>
      <w:r w:rsidRPr="00C44400">
        <w:rPr>
          <w:rFonts w:ascii="Times New Roman" w:eastAsia="Times New Roman" w:hAnsi="Times New Roman" w:cs="Times New Roman"/>
          <w:spacing w:val="-2"/>
          <w:sz w:val="24"/>
        </w:rPr>
        <w:t>staff.</w:t>
      </w:r>
    </w:p>
    <w:p w14:paraId="0C6075A2" w14:textId="77777777" w:rsidR="00C44400" w:rsidRPr="00C44400" w:rsidRDefault="00C44400" w:rsidP="00C44400">
      <w:pPr>
        <w:spacing w:before="10"/>
        <w:rPr>
          <w:rFonts w:ascii="Times New Roman" w:eastAsia="Times New Roman" w:hAnsi="Times New Roman" w:cs="Times New Roman"/>
          <w:sz w:val="20"/>
          <w:szCs w:val="24"/>
        </w:rPr>
      </w:pPr>
    </w:p>
    <w:p w14:paraId="6B8D7CF9" w14:textId="77777777" w:rsidR="00C44400" w:rsidRPr="00C44400" w:rsidRDefault="00C44400" w:rsidP="00BC1618">
      <w:pPr>
        <w:numPr>
          <w:ilvl w:val="1"/>
          <w:numId w:val="44"/>
        </w:numPr>
        <w:tabs>
          <w:tab w:val="left" w:pos="1600"/>
        </w:tabs>
        <w:ind w:left="1599" w:right="697"/>
        <w:jc w:val="both"/>
        <w:rPr>
          <w:rFonts w:ascii="Times New Roman" w:eastAsia="Times New Roman" w:hAnsi="Times New Roman" w:cs="Times New Roman"/>
          <w:sz w:val="24"/>
        </w:rPr>
      </w:pPr>
      <w:r w:rsidRPr="00C44400">
        <w:rPr>
          <w:rFonts w:ascii="Times New Roman" w:eastAsia="Times New Roman" w:hAnsi="Times New Roman" w:cs="Times New Roman"/>
          <w:sz w:val="24"/>
        </w:rPr>
        <w:t>PEMA Training &amp; Exercise Division will forward all complete applications for recommendation to the Director.</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Incomplete applications will be returned to the applicant for correction and resubmission.</w:t>
      </w:r>
    </w:p>
    <w:p w14:paraId="2E005458" w14:textId="77777777" w:rsidR="00C44400" w:rsidRPr="00C44400" w:rsidRDefault="00C44400" w:rsidP="00C44400">
      <w:pPr>
        <w:spacing w:before="10"/>
        <w:rPr>
          <w:rFonts w:ascii="Times New Roman" w:eastAsia="Times New Roman" w:hAnsi="Times New Roman" w:cs="Times New Roman"/>
          <w:sz w:val="20"/>
          <w:szCs w:val="24"/>
        </w:rPr>
      </w:pPr>
    </w:p>
    <w:p w14:paraId="5DB07F6C" w14:textId="77777777" w:rsidR="00C44400" w:rsidRPr="00C44400" w:rsidRDefault="00C44400" w:rsidP="00BC1618">
      <w:pPr>
        <w:numPr>
          <w:ilvl w:val="1"/>
          <w:numId w:val="44"/>
        </w:numPr>
        <w:tabs>
          <w:tab w:val="left" w:pos="1600"/>
        </w:tabs>
        <w:ind w:left="1599" w:right="695"/>
        <w:jc w:val="both"/>
        <w:rPr>
          <w:rFonts w:ascii="Times New Roman" w:eastAsia="Times New Roman" w:hAnsi="Times New Roman" w:cs="Times New Roman"/>
          <w:sz w:val="24"/>
        </w:rPr>
      </w:pPr>
      <w:r w:rsidRPr="00C44400">
        <w:rPr>
          <w:rFonts w:ascii="Times New Roman" w:eastAsia="Times New Roman" w:hAnsi="Times New Roman" w:cs="Times New Roman"/>
          <w:sz w:val="24"/>
        </w:rPr>
        <w:t>Every effort will be made to process certification and recertification packets within 30 days of receipt at PEMA HQ.</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Longer processing times</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may occur depending on the volume of applications received.</w:t>
      </w:r>
    </w:p>
    <w:p w14:paraId="571528B3" w14:textId="77777777" w:rsidR="00C44400" w:rsidRPr="00C44400" w:rsidRDefault="00C44400" w:rsidP="00C44400">
      <w:pPr>
        <w:spacing w:before="10"/>
        <w:rPr>
          <w:rFonts w:ascii="Times New Roman" w:eastAsia="Times New Roman" w:hAnsi="Times New Roman" w:cs="Times New Roman"/>
          <w:sz w:val="20"/>
          <w:szCs w:val="24"/>
        </w:rPr>
      </w:pPr>
    </w:p>
    <w:p w14:paraId="61C74C64" w14:textId="77777777" w:rsidR="00C44400" w:rsidRPr="00C44400" w:rsidRDefault="00C44400" w:rsidP="00BC1618">
      <w:pPr>
        <w:numPr>
          <w:ilvl w:val="1"/>
          <w:numId w:val="44"/>
        </w:numPr>
        <w:tabs>
          <w:tab w:val="left" w:pos="1600"/>
        </w:tabs>
        <w:ind w:left="1599" w:right="697"/>
        <w:jc w:val="both"/>
        <w:rPr>
          <w:rFonts w:ascii="Times New Roman" w:eastAsia="Times New Roman" w:hAnsi="Times New Roman" w:cs="Times New Roman"/>
          <w:sz w:val="24"/>
        </w:rPr>
      </w:pPr>
      <w:r w:rsidRPr="00C44400">
        <w:rPr>
          <w:rFonts w:ascii="Times New Roman" w:eastAsia="Times New Roman" w:hAnsi="Times New Roman" w:cs="Times New Roman"/>
          <w:sz w:val="24"/>
        </w:rPr>
        <w:t>Requirements</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established</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under</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federal</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grant</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guidance</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shall</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be</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separate</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and</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distinct from</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this</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certification</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program (to</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include required</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NIMS courses</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as</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outlined</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in</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 xml:space="preserve">the </w:t>
      </w:r>
      <w:hyperlink r:id="rId63">
        <w:r w:rsidRPr="00C44400">
          <w:rPr>
            <w:rFonts w:ascii="Times New Roman" w:eastAsia="Times New Roman" w:hAnsi="Times New Roman" w:cs="Times New Roman"/>
            <w:i/>
            <w:color w:val="0000FF"/>
            <w:sz w:val="24"/>
            <w:u w:val="single" w:color="0000FF"/>
          </w:rPr>
          <w:t>Pennsylvania NIMS Implementation Strategy</w:t>
        </w:r>
      </w:hyperlink>
      <w:r w:rsidRPr="00C44400">
        <w:rPr>
          <w:rFonts w:ascii="Times New Roman" w:eastAsia="Times New Roman" w:hAnsi="Times New Roman" w:cs="Times New Roman"/>
          <w:sz w:val="24"/>
        </w:rPr>
        <w:t>).</w:t>
      </w:r>
    </w:p>
    <w:p w14:paraId="35CA91B7" w14:textId="77777777" w:rsidR="00C44400" w:rsidRPr="00C44400" w:rsidRDefault="00C44400" w:rsidP="00C44400">
      <w:pPr>
        <w:spacing w:before="10"/>
        <w:rPr>
          <w:rFonts w:ascii="Times New Roman" w:eastAsia="Times New Roman" w:hAnsi="Times New Roman" w:cs="Times New Roman"/>
          <w:sz w:val="20"/>
          <w:szCs w:val="24"/>
        </w:rPr>
      </w:pPr>
    </w:p>
    <w:p w14:paraId="3744D6D9" w14:textId="77777777" w:rsidR="00C44400" w:rsidRPr="00C44400" w:rsidRDefault="00C44400" w:rsidP="00BC1618">
      <w:pPr>
        <w:numPr>
          <w:ilvl w:val="1"/>
          <w:numId w:val="44"/>
        </w:numPr>
        <w:tabs>
          <w:tab w:val="left" w:pos="1600"/>
        </w:tabs>
        <w:ind w:right="694"/>
        <w:jc w:val="both"/>
        <w:rPr>
          <w:rFonts w:ascii="Times New Roman" w:eastAsia="Times New Roman" w:hAnsi="Times New Roman" w:cs="Times New Roman"/>
          <w:sz w:val="24"/>
        </w:rPr>
      </w:pPr>
      <w:r w:rsidRPr="00C44400">
        <w:rPr>
          <w:rFonts w:ascii="Times New Roman" w:eastAsia="Times New Roman" w:hAnsi="Times New Roman" w:cs="Times New Roman"/>
          <w:sz w:val="24"/>
        </w:rPr>
        <w:t>Pre-requisites for coursework are not included in this Directive and should be completed independently.</w:t>
      </w:r>
    </w:p>
    <w:p w14:paraId="66F3139A" w14:textId="77777777" w:rsidR="00C44400" w:rsidRPr="00C44400" w:rsidRDefault="00C44400" w:rsidP="00C44400">
      <w:pPr>
        <w:jc w:val="both"/>
        <w:rPr>
          <w:rFonts w:ascii="Times New Roman" w:eastAsia="Times New Roman" w:hAnsi="Times New Roman" w:cs="Times New Roman"/>
          <w:sz w:val="24"/>
        </w:rPr>
        <w:sectPr w:rsidR="00C44400" w:rsidRPr="00C44400" w:rsidSect="00E363FB">
          <w:pgSz w:w="12240" w:h="15840"/>
          <w:pgMar w:top="1360" w:right="560" w:bottom="280" w:left="1280" w:header="719" w:footer="0" w:gutter="0"/>
          <w:cols w:space="720"/>
        </w:sectPr>
      </w:pPr>
    </w:p>
    <w:p w14:paraId="1643F3CF" w14:textId="77777777" w:rsidR="00C44400" w:rsidRPr="00C44400" w:rsidRDefault="00C44400" w:rsidP="00C44400">
      <w:pPr>
        <w:rPr>
          <w:rFonts w:ascii="Times New Roman" w:eastAsia="Times New Roman" w:hAnsi="Times New Roman" w:cs="Times New Roman"/>
          <w:sz w:val="20"/>
          <w:szCs w:val="24"/>
        </w:rPr>
      </w:pPr>
    </w:p>
    <w:p w14:paraId="47ECFF26" w14:textId="77777777" w:rsidR="00C44400" w:rsidRPr="00C44400" w:rsidRDefault="00C44400" w:rsidP="00C44400">
      <w:pPr>
        <w:spacing w:before="2"/>
        <w:rPr>
          <w:rFonts w:ascii="Times New Roman" w:eastAsia="Times New Roman" w:hAnsi="Times New Roman" w:cs="Times New Roman"/>
          <w:sz w:val="23"/>
          <w:szCs w:val="24"/>
        </w:rPr>
      </w:pPr>
    </w:p>
    <w:p w14:paraId="6A05426C" w14:textId="77777777" w:rsidR="00C44400" w:rsidRPr="00C44400" w:rsidRDefault="00C44400" w:rsidP="00BC1618">
      <w:pPr>
        <w:numPr>
          <w:ilvl w:val="0"/>
          <w:numId w:val="44"/>
        </w:numPr>
        <w:tabs>
          <w:tab w:val="left" w:pos="719"/>
          <w:tab w:val="left" w:pos="720"/>
        </w:tabs>
        <w:ind w:left="720" w:right="7263"/>
        <w:jc w:val="right"/>
        <w:outlineLvl w:val="0"/>
        <w:rPr>
          <w:rFonts w:ascii="Times New Roman" w:eastAsia="Times New Roman" w:hAnsi="Times New Roman" w:cs="Times New Roman"/>
          <w:b/>
          <w:bCs/>
          <w:color w:val="002868"/>
          <w:sz w:val="24"/>
          <w:szCs w:val="24"/>
        </w:rPr>
      </w:pPr>
      <w:r w:rsidRPr="00C44400">
        <w:rPr>
          <w:rFonts w:ascii="Times New Roman" w:eastAsia="Times New Roman" w:hAnsi="Times New Roman" w:cs="Times New Roman"/>
          <w:b/>
          <w:bCs/>
          <w:color w:val="002D62"/>
          <w:spacing w:val="-2"/>
          <w:sz w:val="24"/>
          <w:szCs w:val="24"/>
        </w:rPr>
        <w:t>RESPONSIBILITIES</w:t>
      </w:r>
    </w:p>
    <w:p w14:paraId="66D21F78" w14:textId="77777777" w:rsidR="00C44400" w:rsidRPr="00C44400" w:rsidRDefault="00C44400" w:rsidP="00C44400">
      <w:pPr>
        <w:rPr>
          <w:rFonts w:ascii="Times New Roman" w:eastAsia="Times New Roman" w:hAnsi="Times New Roman" w:cs="Times New Roman"/>
          <w:b/>
          <w:sz w:val="24"/>
          <w:szCs w:val="24"/>
        </w:rPr>
      </w:pPr>
    </w:p>
    <w:p w14:paraId="260E3090" w14:textId="77777777" w:rsidR="00C44400" w:rsidRPr="00C44400" w:rsidRDefault="00C44400" w:rsidP="00BC1618">
      <w:pPr>
        <w:numPr>
          <w:ilvl w:val="1"/>
          <w:numId w:val="44"/>
        </w:numPr>
        <w:tabs>
          <w:tab w:val="left" w:pos="1600"/>
        </w:tabs>
        <w:jc w:val="both"/>
        <w:outlineLvl w:val="1"/>
        <w:rPr>
          <w:rFonts w:ascii="Times New Roman" w:eastAsia="Times New Roman" w:hAnsi="Times New Roman" w:cs="Times New Roman"/>
          <w:b/>
          <w:bCs/>
          <w:sz w:val="24"/>
          <w:szCs w:val="24"/>
        </w:rPr>
      </w:pPr>
      <w:r w:rsidRPr="00C44400">
        <w:rPr>
          <w:rFonts w:ascii="Times New Roman" w:eastAsia="Times New Roman" w:hAnsi="Times New Roman" w:cs="Times New Roman"/>
          <w:b/>
          <w:bCs/>
          <w:sz w:val="24"/>
          <w:szCs w:val="24"/>
        </w:rPr>
        <w:t>Appointed</w:t>
      </w:r>
      <w:r w:rsidRPr="00C44400">
        <w:rPr>
          <w:rFonts w:ascii="Times New Roman" w:eastAsia="Times New Roman" w:hAnsi="Times New Roman" w:cs="Times New Roman"/>
          <w:b/>
          <w:bCs/>
          <w:spacing w:val="-11"/>
          <w:sz w:val="24"/>
          <w:szCs w:val="24"/>
        </w:rPr>
        <w:t xml:space="preserve"> </w:t>
      </w:r>
      <w:r w:rsidRPr="00C44400">
        <w:rPr>
          <w:rFonts w:ascii="Times New Roman" w:eastAsia="Times New Roman" w:hAnsi="Times New Roman" w:cs="Times New Roman"/>
          <w:b/>
          <w:bCs/>
          <w:sz w:val="24"/>
          <w:szCs w:val="24"/>
        </w:rPr>
        <w:t>County</w:t>
      </w:r>
      <w:r w:rsidRPr="00C44400">
        <w:rPr>
          <w:rFonts w:ascii="Times New Roman" w:eastAsia="Times New Roman" w:hAnsi="Times New Roman" w:cs="Times New Roman"/>
          <w:b/>
          <w:bCs/>
          <w:spacing w:val="-12"/>
          <w:sz w:val="24"/>
          <w:szCs w:val="24"/>
        </w:rPr>
        <w:t xml:space="preserve"> </w:t>
      </w:r>
      <w:r w:rsidRPr="00C44400">
        <w:rPr>
          <w:rFonts w:ascii="Times New Roman" w:eastAsia="Times New Roman" w:hAnsi="Times New Roman" w:cs="Times New Roman"/>
          <w:b/>
          <w:bCs/>
          <w:spacing w:val="-2"/>
          <w:sz w:val="24"/>
          <w:szCs w:val="24"/>
        </w:rPr>
        <w:t>Coordinators</w:t>
      </w:r>
    </w:p>
    <w:p w14:paraId="0969C25B" w14:textId="77777777" w:rsidR="00C44400" w:rsidRPr="00C44400" w:rsidRDefault="00C44400" w:rsidP="00C44400">
      <w:pPr>
        <w:ind w:right="695"/>
        <w:jc w:val="both"/>
        <w:rPr>
          <w:rFonts w:ascii="Times New Roman" w:eastAsia="Times New Roman" w:hAnsi="Times New Roman" w:cs="Times New Roman"/>
          <w:sz w:val="24"/>
          <w:szCs w:val="24"/>
        </w:rPr>
      </w:pPr>
      <w:r w:rsidRPr="00C44400">
        <w:rPr>
          <w:rFonts w:ascii="Times New Roman" w:eastAsia="Times New Roman" w:hAnsi="Times New Roman" w:cs="Times New Roman"/>
          <w:sz w:val="24"/>
          <w:szCs w:val="24"/>
        </w:rPr>
        <w:t>Appointed county coordinators shall comply with the requirements of this Directive and</w:t>
      </w:r>
      <w:r w:rsidRPr="00C44400">
        <w:rPr>
          <w:rFonts w:ascii="Times New Roman" w:eastAsia="Times New Roman" w:hAnsi="Times New Roman" w:cs="Times New Roman"/>
          <w:spacing w:val="-5"/>
          <w:sz w:val="24"/>
          <w:szCs w:val="24"/>
        </w:rPr>
        <w:t xml:space="preserve"> </w:t>
      </w:r>
      <w:r w:rsidRPr="00C44400">
        <w:rPr>
          <w:rFonts w:ascii="Times New Roman" w:eastAsia="Times New Roman" w:hAnsi="Times New Roman" w:cs="Times New Roman"/>
          <w:sz w:val="24"/>
          <w:szCs w:val="24"/>
        </w:rPr>
        <w:t>complete</w:t>
      </w:r>
      <w:r w:rsidRPr="00C44400">
        <w:rPr>
          <w:rFonts w:ascii="Times New Roman" w:eastAsia="Times New Roman" w:hAnsi="Times New Roman" w:cs="Times New Roman"/>
          <w:spacing w:val="-6"/>
          <w:sz w:val="24"/>
          <w:szCs w:val="24"/>
        </w:rPr>
        <w:t xml:space="preserve"> </w:t>
      </w:r>
      <w:r w:rsidRPr="00C44400">
        <w:rPr>
          <w:rFonts w:ascii="Times New Roman" w:eastAsia="Times New Roman" w:hAnsi="Times New Roman" w:cs="Times New Roman"/>
          <w:sz w:val="24"/>
          <w:szCs w:val="24"/>
        </w:rPr>
        <w:t>the</w:t>
      </w:r>
      <w:r w:rsidRPr="00C44400">
        <w:rPr>
          <w:rFonts w:ascii="Times New Roman" w:eastAsia="Times New Roman" w:hAnsi="Times New Roman" w:cs="Times New Roman"/>
          <w:spacing w:val="-6"/>
          <w:sz w:val="24"/>
          <w:szCs w:val="24"/>
        </w:rPr>
        <w:t xml:space="preserve"> </w:t>
      </w:r>
      <w:r w:rsidRPr="00C44400">
        <w:rPr>
          <w:rFonts w:ascii="Times New Roman" w:eastAsia="Times New Roman" w:hAnsi="Times New Roman" w:cs="Times New Roman"/>
          <w:sz w:val="24"/>
          <w:szCs w:val="24"/>
        </w:rPr>
        <w:t>Associate</w:t>
      </w:r>
      <w:r w:rsidRPr="00C44400">
        <w:rPr>
          <w:rFonts w:ascii="Times New Roman" w:eastAsia="Times New Roman" w:hAnsi="Times New Roman" w:cs="Times New Roman"/>
          <w:spacing w:val="-5"/>
          <w:sz w:val="24"/>
          <w:szCs w:val="24"/>
        </w:rPr>
        <w:t xml:space="preserve"> </w:t>
      </w:r>
      <w:r w:rsidRPr="00C44400">
        <w:rPr>
          <w:rFonts w:ascii="Times New Roman" w:eastAsia="Times New Roman" w:hAnsi="Times New Roman" w:cs="Times New Roman"/>
          <w:sz w:val="24"/>
          <w:szCs w:val="24"/>
        </w:rPr>
        <w:t>and</w:t>
      </w:r>
      <w:r w:rsidRPr="00C44400">
        <w:rPr>
          <w:rFonts w:ascii="Times New Roman" w:eastAsia="Times New Roman" w:hAnsi="Times New Roman" w:cs="Times New Roman"/>
          <w:spacing w:val="-4"/>
          <w:sz w:val="24"/>
          <w:szCs w:val="24"/>
        </w:rPr>
        <w:t xml:space="preserve"> </w:t>
      </w:r>
      <w:r w:rsidRPr="00C44400">
        <w:rPr>
          <w:rFonts w:ascii="Times New Roman" w:eastAsia="Times New Roman" w:hAnsi="Times New Roman" w:cs="Times New Roman"/>
          <w:sz w:val="24"/>
          <w:szCs w:val="24"/>
        </w:rPr>
        <w:t>Professional</w:t>
      </w:r>
      <w:r w:rsidRPr="00C44400">
        <w:rPr>
          <w:rFonts w:ascii="Times New Roman" w:eastAsia="Times New Roman" w:hAnsi="Times New Roman" w:cs="Times New Roman"/>
          <w:spacing w:val="-4"/>
          <w:sz w:val="24"/>
          <w:szCs w:val="24"/>
        </w:rPr>
        <w:t xml:space="preserve"> </w:t>
      </w:r>
      <w:r w:rsidRPr="00C44400">
        <w:rPr>
          <w:rFonts w:ascii="Times New Roman" w:eastAsia="Times New Roman" w:hAnsi="Times New Roman" w:cs="Times New Roman"/>
          <w:sz w:val="24"/>
          <w:szCs w:val="24"/>
        </w:rPr>
        <w:t>levels</w:t>
      </w:r>
      <w:r w:rsidRPr="00C44400">
        <w:rPr>
          <w:rFonts w:ascii="Times New Roman" w:eastAsia="Times New Roman" w:hAnsi="Times New Roman" w:cs="Times New Roman"/>
          <w:spacing w:val="-4"/>
          <w:sz w:val="24"/>
          <w:szCs w:val="24"/>
        </w:rPr>
        <w:t xml:space="preserve"> </w:t>
      </w:r>
      <w:r w:rsidRPr="00C44400">
        <w:rPr>
          <w:rFonts w:ascii="Times New Roman" w:eastAsia="Times New Roman" w:hAnsi="Times New Roman" w:cs="Times New Roman"/>
          <w:sz w:val="24"/>
          <w:szCs w:val="24"/>
        </w:rPr>
        <w:t>of</w:t>
      </w:r>
      <w:r w:rsidRPr="00C44400">
        <w:rPr>
          <w:rFonts w:ascii="Times New Roman" w:eastAsia="Times New Roman" w:hAnsi="Times New Roman" w:cs="Times New Roman"/>
          <w:spacing w:val="-5"/>
          <w:sz w:val="24"/>
          <w:szCs w:val="24"/>
        </w:rPr>
        <w:t xml:space="preserve"> </w:t>
      </w:r>
      <w:r w:rsidRPr="00C44400">
        <w:rPr>
          <w:rFonts w:ascii="Times New Roman" w:eastAsia="Times New Roman" w:hAnsi="Times New Roman" w:cs="Times New Roman"/>
          <w:sz w:val="24"/>
          <w:szCs w:val="24"/>
        </w:rPr>
        <w:t>certification</w:t>
      </w:r>
      <w:r w:rsidRPr="00C44400">
        <w:rPr>
          <w:rFonts w:ascii="Times New Roman" w:eastAsia="Times New Roman" w:hAnsi="Times New Roman" w:cs="Times New Roman"/>
          <w:spacing w:val="-4"/>
          <w:sz w:val="24"/>
          <w:szCs w:val="24"/>
        </w:rPr>
        <w:t xml:space="preserve"> </w:t>
      </w:r>
      <w:r w:rsidRPr="00C44400">
        <w:rPr>
          <w:rFonts w:ascii="Times New Roman" w:eastAsia="Times New Roman" w:hAnsi="Times New Roman" w:cs="Times New Roman"/>
          <w:sz w:val="24"/>
          <w:szCs w:val="24"/>
        </w:rPr>
        <w:t>as</w:t>
      </w:r>
      <w:r w:rsidRPr="00C44400">
        <w:rPr>
          <w:rFonts w:ascii="Times New Roman" w:eastAsia="Times New Roman" w:hAnsi="Times New Roman" w:cs="Times New Roman"/>
          <w:spacing w:val="-4"/>
          <w:sz w:val="24"/>
          <w:szCs w:val="24"/>
        </w:rPr>
        <w:t xml:space="preserve"> </w:t>
      </w:r>
      <w:r w:rsidRPr="00C44400">
        <w:rPr>
          <w:rFonts w:ascii="Times New Roman" w:eastAsia="Times New Roman" w:hAnsi="Times New Roman" w:cs="Times New Roman"/>
          <w:sz w:val="24"/>
          <w:szCs w:val="24"/>
        </w:rPr>
        <w:t>required</w:t>
      </w:r>
      <w:r w:rsidRPr="00C44400">
        <w:rPr>
          <w:rFonts w:ascii="Times New Roman" w:eastAsia="Times New Roman" w:hAnsi="Times New Roman" w:cs="Times New Roman"/>
          <w:spacing w:val="-4"/>
          <w:sz w:val="24"/>
          <w:szCs w:val="24"/>
        </w:rPr>
        <w:t xml:space="preserve"> </w:t>
      </w:r>
      <w:r w:rsidRPr="00C44400">
        <w:rPr>
          <w:rFonts w:ascii="Times New Roman" w:eastAsia="Times New Roman" w:hAnsi="Times New Roman" w:cs="Times New Roman"/>
          <w:sz w:val="24"/>
          <w:szCs w:val="24"/>
        </w:rPr>
        <w:t>under Title</w:t>
      </w:r>
      <w:r w:rsidRPr="00C44400">
        <w:rPr>
          <w:rFonts w:ascii="Times New Roman" w:eastAsia="Times New Roman" w:hAnsi="Times New Roman" w:cs="Times New Roman"/>
          <w:spacing w:val="-2"/>
          <w:sz w:val="24"/>
          <w:szCs w:val="24"/>
        </w:rPr>
        <w:t xml:space="preserve"> </w:t>
      </w:r>
      <w:r w:rsidRPr="00C44400">
        <w:rPr>
          <w:rFonts w:ascii="Times New Roman" w:eastAsia="Times New Roman" w:hAnsi="Times New Roman" w:cs="Times New Roman"/>
          <w:sz w:val="24"/>
          <w:szCs w:val="24"/>
        </w:rPr>
        <w:t>35,</w:t>
      </w:r>
      <w:r w:rsidRPr="00C44400">
        <w:rPr>
          <w:rFonts w:ascii="Times New Roman" w:eastAsia="Times New Roman" w:hAnsi="Times New Roman" w:cs="Times New Roman"/>
          <w:spacing w:val="-1"/>
          <w:sz w:val="24"/>
          <w:szCs w:val="24"/>
        </w:rPr>
        <w:t xml:space="preserve"> </w:t>
      </w:r>
      <w:r w:rsidRPr="00C44400">
        <w:rPr>
          <w:rFonts w:ascii="Times New Roman" w:eastAsia="Times New Roman" w:hAnsi="Times New Roman" w:cs="Times New Roman"/>
          <w:sz w:val="24"/>
          <w:szCs w:val="24"/>
        </w:rPr>
        <w:t>Section</w:t>
      </w:r>
      <w:r w:rsidRPr="00C44400">
        <w:rPr>
          <w:rFonts w:ascii="Times New Roman" w:eastAsia="Times New Roman" w:hAnsi="Times New Roman" w:cs="Times New Roman"/>
          <w:spacing w:val="-1"/>
          <w:sz w:val="24"/>
          <w:szCs w:val="24"/>
        </w:rPr>
        <w:t xml:space="preserve"> </w:t>
      </w:r>
      <w:r w:rsidRPr="00C44400">
        <w:rPr>
          <w:rFonts w:ascii="Times New Roman" w:eastAsia="Times New Roman" w:hAnsi="Times New Roman" w:cs="Times New Roman"/>
          <w:sz w:val="24"/>
          <w:szCs w:val="24"/>
        </w:rPr>
        <w:t>7502</w:t>
      </w:r>
      <w:r w:rsidRPr="00C44400">
        <w:rPr>
          <w:rFonts w:ascii="Times New Roman" w:eastAsia="Times New Roman" w:hAnsi="Times New Roman" w:cs="Times New Roman"/>
          <w:spacing w:val="-1"/>
          <w:sz w:val="24"/>
          <w:szCs w:val="24"/>
        </w:rPr>
        <w:t xml:space="preserve"> </w:t>
      </w:r>
      <w:r w:rsidRPr="00C44400">
        <w:rPr>
          <w:rFonts w:ascii="Times New Roman" w:eastAsia="Times New Roman" w:hAnsi="Times New Roman" w:cs="Times New Roman"/>
          <w:sz w:val="24"/>
          <w:szCs w:val="24"/>
        </w:rPr>
        <w:t>(e).</w:t>
      </w:r>
      <w:r w:rsidRPr="00C44400">
        <w:rPr>
          <w:rFonts w:ascii="Times New Roman" w:eastAsia="Times New Roman" w:hAnsi="Times New Roman" w:cs="Times New Roman"/>
          <w:spacing w:val="40"/>
          <w:sz w:val="24"/>
          <w:szCs w:val="24"/>
        </w:rPr>
        <w:t xml:space="preserve"> </w:t>
      </w:r>
      <w:r w:rsidRPr="00C44400">
        <w:rPr>
          <w:rFonts w:ascii="Times New Roman" w:eastAsia="Times New Roman" w:hAnsi="Times New Roman" w:cs="Times New Roman"/>
          <w:sz w:val="24"/>
          <w:szCs w:val="24"/>
        </w:rPr>
        <w:t>Appointed</w:t>
      </w:r>
      <w:r w:rsidRPr="00C44400">
        <w:rPr>
          <w:rFonts w:ascii="Times New Roman" w:eastAsia="Times New Roman" w:hAnsi="Times New Roman" w:cs="Times New Roman"/>
          <w:spacing w:val="-1"/>
          <w:sz w:val="24"/>
          <w:szCs w:val="24"/>
        </w:rPr>
        <w:t xml:space="preserve"> </w:t>
      </w:r>
      <w:r w:rsidRPr="00C44400">
        <w:rPr>
          <w:rFonts w:ascii="Times New Roman" w:eastAsia="Times New Roman" w:hAnsi="Times New Roman" w:cs="Times New Roman"/>
          <w:sz w:val="24"/>
          <w:szCs w:val="24"/>
        </w:rPr>
        <w:t>county</w:t>
      </w:r>
      <w:r w:rsidRPr="00C44400">
        <w:rPr>
          <w:rFonts w:ascii="Times New Roman" w:eastAsia="Times New Roman" w:hAnsi="Times New Roman" w:cs="Times New Roman"/>
          <w:spacing w:val="-1"/>
          <w:sz w:val="24"/>
          <w:szCs w:val="24"/>
        </w:rPr>
        <w:t xml:space="preserve"> </w:t>
      </w:r>
      <w:r w:rsidRPr="00C44400">
        <w:rPr>
          <w:rFonts w:ascii="Times New Roman" w:eastAsia="Times New Roman" w:hAnsi="Times New Roman" w:cs="Times New Roman"/>
          <w:sz w:val="24"/>
          <w:szCs w:val="24"/>
        </w:rPr>
        <w:t>coordinators</w:t>
      </w:r>
      <w:r w:rsidRPr="00C44400">
        <w:rPr>
          <w:rFonts w:ascii="Times New Roman" w:eastAsia="Times New Roman" w:hAnsi="Times New Roman" w:cs="Times New Roman"/>
          <w:spacing w:val="-1"/>
          <w:sz w:val="24"/>
          <w:szCs w:val="24"/>
        </w:rPr>
        <w:t xml:space="preserve"> </w:t>
      </w:r>
      <w:r w:rsidRPr="00C44400">
        <w:rPr>
          <w:rFonts w:ascii="Times New Roman" w:eastAsia="Times New Roman" w:hAnsi="Times New Roman" w:cs="Times New Roman"/>
          <w:sz w:val="24"/>
          <w:szCs w:val="24"/>
        </w:rPr>
        <w:t>shall</w:t>
      </w:r>
      <w:r w:rsidRPr="00C44400">
        <w:rPr>
          <w:rFonts w:ascii="Times New Roman" w:eastAsia="Times New Roman" w:hAnsi="Times New Roman" w:cs="Times New Roman"/>
          <w:spacing w:val="-1"/>
          <w:sz w:val="24"/>
          <w:szCs w:val="24"/>
        </w:rPr>
        <w:t xml:space="preserve"> </w:t>
      </w:r>
      <w:r w:rsidRPr="00C44400">
        <w:rPr>
          <w:rFonts w:ascii="Times New Roman" w:eastAsia="Times New Roman" w:hAnsi="Times New Roman" w:cs="Times New Roman"/>
          <w:sz w:val="24"/>
          <w:szCs w:val="24"/>
        </w:rPr>
        <w:t>complete Associate certification within one year of appointment and Professional certification within three years of appointment.</w:t>
      </w:r>
    </w:p>
    <w:p w14:paraId="3951DFD2" w14:textId="77777777" w:rsidR="00C44400" w:rsidRPr="00C44400" w:rsidRDefault="00C44400" w:rsidP="00C44400">
      <w:pPr>
        <w:spacing w:before="10"/>
        <w:rPr>
          <w:rFonts w:ascii="Times New Roman" w:eastAsia="Times New Roman" w:hAnsi="Times New Roman" w:cs="Times New Roman"/>
          <w:sz w:val="20"/>
          <w:szCs w:val="24"/>
        </w:rPr>
      </w:pPr>
    </w:p>
    <w:p w14:paraId="15044F10" w14:textId="77777777" w:rsidR="00C44400" w:rsidRPr="00C44400" w:rsidRDefault="00C44400" w:rsidP="00BC1618">
      <w:pPr>
        <w:numPr>
          <w:ilvl w:val="1"/>
          <w:numId w:val="44"/>
        </w:numPr>
        <w:tabs>
          <w:tab w:val="left" w:pos="1600"/>
        </w:tabs>
        <w:spacing w:line="275" w:lineRule="exact"/>
        <w:ind w:hanging="721"/>
        <w:jc w:val="both"/>
        <w:outlineLvl w:val="1"/>
        <w:rPr>
          <w:rFonts w:ascii="Times New Roman" w:eastAsia="Times New Roman" w:hAnsi="Times New Roman" w:cs="Times New Roman"/>
          <w:b/>
          <w:bCs/>
          <w:sz w:val="24"/>
          <w:szCs w:val="24"/>
        </w:rPr>
      </w:pPr>
      <w:r w:rsidRPr="00C44400">
        <w:rPr>
          <w:rFonts w:ascii="Times New Roman" w:eastAsia="Times New Roman" w:hAnsi="Times New Roman" w:cs="Times New Roman"/>
          <w:b/>
          <w:bCs/>
          <w:sz w:val="24"/>
          <w:szCs w:val="24"/>
        </w:rPr>
        <w:t>Appointed</w:t>
      </w:r>
      <w:r w:rsidRPr="00C44400">
        <w:rPr>
          <w:rFonts w:ascii="Times New Roman" w:eastAsia="Times New Roman" w:hAnsi="Times New Roman" w:cs="Times New Roman"/>
          <w:b/>
          <w:bCs/>
          <w:spacing w:val="-11"/>
          <w:sz w:val="24"/>
          <w:szCs w:val="24"/>
        </w:rPr>
        <w:t xml:space="preserve"> </w:t>
      </w:r>
      <w:r w:rsidRPr="00C44400">
        <w:rPr>
          <w:rFonts w:ascii="Times New Roman" w:eastAsia="Times New Roman" w:hAnsi="Times New Roman" w:cs="Times New Roman"/>
          <w:b/>
          <w:bCs/>
          <w:sz w:val="24"/>
          <w:szCs w:val="24"/>
        </w:rPr>
        <w:t>Municipal</w:t>
      </w:r>
      <w:r w:rsidRPr="00C44400">
        <w:rPr>
          <w:rFonts w:ascii="Times New Roman" w:eastAsia="Times New Roman" w:hAnsi="Times New Roman" w:cs="Times New Roman"/>
          <w:b/>
          <w:bCs/>
          <w:spacing w:val="-11"/>
          <w:sz w:val="24"/>
          <w:szCs w:val="24"/>
        </w:rPr>
        <w:t xml:space="preserve"> </w:t>
      </w:r>
      <w:r w:rsidRPr="00C44400">
        <w:rPr>
          <w:rFonts w:ascii="Times New Roman" w:eastAsia="Times New Roman" w:hAnsi="Times New Roman" w:cs="Times New Roman"/>
          <w:b/>
          <w:bCs/>
          <w:spacing w:val="-2"/>
          <w:sz w:val="24"/>
          <w:szCs w:val="24"/>
        </w:rPr>
        <w:t>Coordinators</w:t>
      </w:r>
    </w:p>
    <w:p w14:paraId="6159CF22" w14:textId="77777777" w:rsidR="00C44400" w:rsidRPr="00C44400" w:rsidRDefault="00C44400" w:rsidP="00C44400">
      <w:pPr>
        <w:ind w:right="696"/>
        <w:jc w:val="both"/>
        <w:rPr>
          <w:rFonts w:ascii="Times New Roman" w:eastAsia="Times New Roman" w:hAnsi="Times New Roman" w:cs="Times New Roman"/>
          <w:sz w:val="24"/>
          <w:szCs w:val="24"/>
        </w:rPr>
      </w:pPr>
      <w:r w:rsidRPr="00C44400">
        <w:rPr>
          <w:rFonts w:ascii="Times New Roman" w:eastAsia="Times New Roman" w:hAnsi="Times New Roman" w:cs="Times New Roman"/>
          <w:sz w:val="24"/>
          <w:szCs w:val="24"/>
        </w:rPr>
        <w:t>Appointed municipal coordinators shall comply with the requirements of this Directive and complete the Associate and Professional levels of certification as required under Title 35, Section 7502(e).</w:t>
      </w:r>
      <w:r w:rsidRPr="00C44400">
        <w:rPr>
          <w:rFonts w:ascii="Times New Roman" w:eastAsia="Times New Roman" w:hAnsi="Times New Roman" w:cs="Times New Roman"/>
          <w:spacing w:val="40"/>
          <w:sz w:val="24"/>
          <w:szCs w:val="24"/>
        </w:rPr>
        <w:t xml:space="preserve"> </w:t>
      </w:r>
      <w:r w:rsidRPr="00C44400">
        <w:rPr>
          <w:rFonts w:ascii="Times New Roman" w:eastAsia="Times New Roman" w:hAnsi="Times New Roman" w:cs="Times New Roman"/>
          <w:sz w:val="24"/>
          <w:szCs w:val="24"/>
        </w:rPr>
        <w:t>Appointed municipal coordinators shall complete Associate certification within one year of appointment and Professional certification within three years of appointment.</w:t>
      </w:r>
    </w:p>
    <w:p w14:paraId="4D6C3FA4" w14:textId="77777777" w:rsidR="00C44400" w:rsidRPr="00C44400" w:rsidRDefault="00C44400" w:rsidP="00C44400">
      <w:pPr>
        <w:spacing w:before="9"/>
        <w:rPr>
          <w:rFonts w:ascii="Times New Roman" w:eastAsia="Times New Roman" w:hAnsi="Times New Roman" w:cs="Times New Roman"/>
          <w:sz w:val="20"/>
          <w:szCs w:val="24"/>
        </w:rPr>
      </w:pPr>
    </w:p>
    <w:p w14:paraId="4CD24CD2" w14:textId="77777777" w:rsidR="00C44400" w:rsidRPr="00C44400" w:rsidRDefault="00C44400" w:rsidP="00BC1618">
      <w:pPr>
        <w:numPr>
          <w:ilvl w:val="1"/>
          <w:numId w:val="44"/>
        </w:numPr>
        <w:tabs>
          <w:tab w:val="left" w:pos="1600"/>
        </w:tabs>
        <w:ind w:hanging="721"/>
        <w:jc w:val="both"/>
        <w:outlineLvl w:val="1"/>
        <w:rPr>
          <w:rFonts w:ascii="Times New Roman" w:eastAsia="Times New Roman" w:hAnsi="Times New Roman" w:cs="Times New Roman"/>
          <w:b/>
          <w:bCs/>
          <w:sz w:val="24"/>
          <w:szCs w:val="24"/>
        </w:rPr>
      </w:pPr>
      <w:r w:rsidRPr="00C44400">
        <w:rPr>
          <w:rFonts w:ascii="Times New Roman" w:eastAsia="Times New Roman" w:hAnsi="Times New Roman" w:cs="Times New Roman"/>
          <w:b/>
          <w:bCs/>
          <w:sz w:val="24"/>
          <w:szCs w:val="24"/>
        </w:rPr>
        <w:t>Area</w:t>
      </w:r>
      <w:r w:rsidRPr="00C44400">
        <w:rPr>
          <w:rFonts w:ascii="Times New Roman" w:eastAsia="Times New Roman" w:hAnsi="Times New Roman" w:cs="Times New Roman"/>
          <w:b/>
          <w:bCs/>
          <w:spacing w:val="-3"/>
          <w:sz w:val="24"/>
          <w:szCs w:val="24"/>
        </w:rPr>
        <w:t xml:space="preserve"> </w:t>
      </w:r>
      <w:r w:rsidRPr="00C44400">
        <w:rPr>
          <w:rFonts w:ascii="Times New Roman" w:eastAsia="Times New Roman" w:hAnsi="Times New Roman" w:cs="Times New Roman"/>
          <w:b/>
          <w:bCs/>
          <w:sz w:val="24"/>
          <w:szCs w:val="24"/>
        </w:rPr>
        <w:t>Office</w:t>
      </w:r>
      <w:r w:rsidRPr="00C44400">
        <w:rPr>
          <w:rFonts w:ascii="Times New Roman" w:eastAsia="Times New Roman" w:hAnsi="Times New Roman" w:cs="Times New Roman"/>
          <w:b/>
          <w:bCs/>
          <w:spacing w:val="-4"/>
          <w:sz w:val="24"/>
          <w:szCs w:val="24"/>
        </w:rPr>
        <w:t xml:space="preserve"> </w:t>
      </w:r>
      <w:r w:rsidRPr="00C44400">
        <w:rPr>
          <w:rFonts w:ascii="Times New Roman" w:eastAsia="Times New Roman" w:hAnsi="Times New Roman" w:cs="Times New Roman"/>
          <w:b/>
          <w:bCs/>
          <w:spacing w:val="-2"/>
          <w:sz w:val="24"/>
          <w:szCs w:val="24"/>
        </w:rPr>
        <w:t>Directors</w:t>
      </w:r>
    </w:p>
    <w:p w14:paraId="3AD9F0C0" w14:textId="77777777" w:rsidR="00C44400" w:rsidRPr="00C44400" w:rsidRDefault="00C44400" w:rsidP="00C44400">
      <w:pPr>
        <w:ind w:right="695"/>
        <w:jc w:val="both"/>
        <w:rPr>
          <w:rFonts w:ascii="Times New Roman" w:eastAsia="Times New Roman" w:hAnsi="Times New Roman" w:cs="Times New Roman"/>
          <w:sz w:val="24"/>
          <w:szCs w:val="24"/>
        </w:rPr>
      </w:pPr>
      <w:r w:rsidRPr="00C44400">
        <w:rPr>
          <w:rFonts w:ascii="Times New Roman" w:eastAsia="Times New Roman" w:hAnsi="Times New Roman" w:cs="Times New Roman"/>
          <w:sz w:val="24"/>
          <w:szCs w:val="24"/>
        </w:rPr>
        <w:t>The</w:t>
      </w:r>
      <w:r w:rsidRPr="00C44400">
        <w:rPr>
          <w:rFonts w:ascii="Times New Roman" w:eastAsia="Times New Roman" w:hAnsi="Times New Roman" w:cs="Times New Roman"/>
          <w:spacing w:val="-2"/>
          <w:sz w:val="24"/>
          <w:szCs w:val="24"/>
        </w:rPr>
        <w:t xml:space="preserve"> </w:t>
      </w:r>
      <w:r w:rsidRPr="00C44400">
        <w:rPr>
          <w:rFonts w:ascii="Times New Roman" w:eastAsia="Times New Roman" w:hAnsi="Times New Roman" w:cs="Times New Roman"/>
          <w:sz w:val="24"/>
          <w:szCs w:val="24"/>
        </w:rPr>
        <w:t>PEMA</w:t>
      </w:r>
      <w:r w:rsidRPr="00C44400">
        <w:rPr>
          <w:rFonts w:ascii="Times New Roman" w:eastAsia="Times New Roman" w:hAnsi="Times New Roman" w:cs="Times New Roman"/>
          <w:spacing w:val="-2"/>
          <w:sz w:val="24"/>
          <w:szCs w:val="24"/>
        </w:rPr>
        <w:t xml:space="preserve"> </w:t>
      </w:r>
      <w:r w:rsidRPr="00C44400">
        <w:rPr>
          <w:rFonts w:ascii="Times New Roman" w:eastAsia="Times New Roman" w:hAnsi="Times New Roman" w:cs="Times New Roman"/>
          <w:sz w:val="24"/>
          <w:szCs w:val="24"/>
        </w:rPr>
        <w:t>Area</w:t>
      </w:r>
      <w:r w:rsidRPr="00C44400">
        <w:rPr>
          <w:rFonts w:ascii="Times New Roman" w:eastAsia="Times New Roman" w:hAnsi="Times New Roman" w:cs="Times New Roman"/>
          <w:spacing w:val="-3"/>
          <w:sz w:val="24"/>
          <w:szCs w:val="24"/>
        </w:rPr>
        <w:t xml:space="preserve"> </w:t>
      </w:r>
      <w:r w:rsidRPr="00C44400">
        <w:rPr>
          <w:rFonts w:ascii="Times New Roman" w:eastAsia="Times New Roman" w:hAnsi="Times New Roman" w:cs="Times New Roman"/>
          <w:sz w:val="24"/>
          <w:szCs w:val="24"/>
        </w:rPr>
        <w:t>Office Directors are</w:t>
      </w:r>
      <w:r w:rsidRPr="00C44400">
        <w:rPr>
          <w:rFonts w:ascii="Times New Roman" w:eastAsia="Times New Roman" w:hAnsi="Times New Roman" w:cs="Times New Roman"/>
          <w:spacing w:val="-1"/>
          <w:sz w:val="24"/>
          <w:szCs w:val="24"/>
        </w:rPr>
        <w:t xml:space="preserve"> </w:t>
      </w:r>
      <w:r w:rsidRPr="00C44400">
        <w:rPr>
          <w:rFonts w:ascii="Times New Roman" w:eastAsia="Times New Roman" w:hAnsi="Times New Roman" w:cs="Times New Roman"/>
          <w:sz w:val="24"/>
          <w:szCs w:val="24"/>
        </w:rPr>
        <w:t>responsible</w:t>
      </w:r>
      <w:r w:rsidRPr="00C44400">
        <w:rPr>
          <w:rFonts w:ascii="Times New Roman" w:eastAsia="Times New Roman" w:hAnsi="Times New Roman" w:cs="Times New Roman"/>
          <w:spacing w:val="-1"/>
          <w:sz w:val="24"/>
          <w:szCs w:val="24"/>
        </w:rPr>
        <w:t xml:space="preserve"> </w:t>
      </w:r>
      <w:r w:rsidRPr="00C44400">
        <w:rPr>
          <w:rFonts w:ascii="Times New Roman" w:eastAsia="Times New Roman" w:hAnsi="Times New Roman" w:cs="Times New Roman"/>
          <w:sz w:val="24"/>
          <w:szCs w:val="24"/>
        </w:rPr>
        <w:t>for</w:t>
      </w:r>
      <w:r w:rsidRPr="00C44400">
        <w:rPr>
          <w:rFonts w:ascii="Times New Roman" w:eastAsia="Times New Roman" w:hAnsi="Times New Roman" w:cs="Times New Roman"/>
          <w:spacing w:val="-2"/>
          <w:sz w:val="24"/>
          <w:szCs w:val="24"/>
        </w:rPr>
        <w:t xml:space="preserve"> </w:t>
      </w:r>
      <w:r w:rsidRPr="00C44400">
        <w:rPr>
          <w:rFonts w:ascii="Times New Roman" w:eastAsia="Times New Roman" w:hAnsi="Times New Roman" w:cs="Times New Roman"/>
          <w:sz w:val="24"/>
          <w:szCs w:val="24"/>
        </w:rPr>
        <w:t>initial</w:t>
      </w:r>
      <w:r w:rsidRPr="00C44400">
        <w:rPr>
          <w:rFonts w:ascii="Times New Roman" w:eastAsia="Times New Roman" w:hAnsi="Times New Roman" w:cs="Times New Roman"/>
          <w:spacing w:val="-2"/>
          <w:sz w:val="24"/>
          <w:szCs w:val="24"/>
        </w:rPr>
        <w:t xml:space="preserve"> </w:t>
      </w:r>
      <w:r w:rsidRPr="00C44400">
        <w:rPr>
          <w:rFonts w:ascii="Times New Roman" w:eastAsia="Times New Roman" w:hAnsi="Times New Roman" w:cs="Times New Roman"/>
          <w:sz w:val="24"/>
          <w:szCs w:val="24"/>
        </w:rPr>
        <w:t>review and concurrence with requests for certification and for forwarding these requests to the Training and Exercise Division for further review. The Area Offices shall maintain a training record for appointed county coordinators.</w:t>
      </w:r>
    </w:p>
    <w:p w14:paraId="55F5D522" w14:textId="77777777" w:rsidR="00C44400" w:rsidRPr="00C44400" w:rsidRDefault="00C44400" w:rsidP="00C44400">
      <w:pPr>
        <w:spacing w:before="10"/>
        <w:rPr>
          <w:rFonts w:ascii="Times New Roman" w:eastAsia="Times New Roman" w:hAnsi="Times New Roman" w:cs="Times New Roman"/>
          <w:sz w:val="20"/>
          <w:szCs w:val="24"/>
        </w:rPr>
      </w:pPr>
    </w:p>
    <w:p w14:paraId="52FE5BF5" w14:textId="77777777" w:rsidR="00C44400" w:rsidRPr="00C44400" w:rsidRDefault="00C44400" w:rsidP="00BC1618">
      <w:pPr>
        <w:numPr>
          <w:ilvl w:val="1"/>
          <w:numId w:val="44"/>
        </w:numPr>
        <w:tabs>
          <w:tab w:val="left" w:pos="1600"/>
        </w:tabs>
        <w:ind w:hanging="721"/>
        <w:jc w:val="both"/>
        <w:outlineLvl w:val="1"/>
        <w:rPr>
          <w:rFonts w:ascii="Times New Roman" w:eastAsia="Times New Roman" w:hAnsi="Times New Roman" w:cs="Times New Roman"/>
          <w:b/>
          <w:bCs/>
          <w:sz w:val="24"/>
          <w:szCs w:val="24"/>
        </w:rPr>
      </w:pPr>
      <w:r w:rsidRPr="00C44400">
        <w:rPr>
          <w:rFonts w:ascii="Times New Roman" w:eastAsia="Times New Roman" w:hAnsi="Times New Roman" w:cs="Times New Roman"/>
          <w:b/>
          <w:bCs/>
          <w:sz w:val="24"/>
          <w:szCs w:val="24"/>
        </w:rPr>
        <w:t>County</w:t>
      </w:r>
      <w:r w:rsidRPr="00C44400">
        <w:rPr>
          <w:rFonts w:ascii="Times New Roman" w:eastAsia="Times New Roman" w:hAnsi="Times New Roman" w:cs="Times New Roman"/>
          <w:b/>
          <w:bCs/>
          <w:spacing w:val="-11"/>
          <w:sz w:val="24"/>
          <w:szCs w:val="24"/>
        </w:rPr>
        <w:t xml:space="preserve"> </w:t>
      </w:r>
      <w:r w:rsidRPr="00C44400">
        <w:rPr>
          <w:rFonts w:ascii="Times New Roman" w:eastAsia="Times New Roman" w:hAnsi="Times New Roman" w:cs="Times New Roman"/>
          <w:b/>
          <w:bCs/>
          <w:spacing w:val="-2"/>
          <w:sz w:val="24"/>
          <w:szCs w:val="24"/>
        </w:rPr>
        <w:t>Staff</w:t>
      </w:r>
    </w:p>
    <w:p w14:paraId="031AA158" w14:textId="77777777" w:rsidR="00C44400" w:rsidRPr="00C44400" w:rsidRDefault="00C44400" w:rsidP="00C44400">
      <w:pPr>
        <w:ind w:right="695"/>
        <w:jc w:val="both"/>
        <w:rPr>
          <w:rFonts w:ascii="Times New Roman" w:eastAsia="Times New Roman" w:hAnsi="Times New Roman" w:cs="Times New Roman"/>
          <w:sz w:val="24"/>
          <w:szCs w:val="24"/>
        </w:rPr>
      </w:pPr>
      <w:r w:rsidRPr="00C44400">
        <w:rPr>
          <w:rFonts w:ascii="Times New Roman" w:eastAsia="Times New Roman" w:hAnsi="Times New Roman" w:cs="Times New Roman"/>
          <w:sz w:val="24"/>
          <w:szCs w:val="24"/>
        </w:rPr>
        <w:t>County</w:t>
      </w:r>
      <w:r w:rsidRPr="00C44400">
        <w:rPr>
          <w:rFonts w:ascii="Times New Roman" w:eastAsia="Times New Roman" w:hAnsi="Times New Roman" w:cs="Times New Roman"/>
          <w:spacing w:val="-11"/>
          <w:sz w:val="24"/>
          <w:szCs w:val="24"/>
        </w:rPr>
        <w:t xml:space="preserve"> </w:t>
      </w:r>
      <w:r w:rsidRPr="00C44400">
        <w:rPr>
          <w:rFonts w:ascii="Times New Roman" w:eastAsia="Times New Roman" w:hAnsi="Times New Roman" w:cs="Times New Roman"/>
          <w:sz w:val="24"/>
          <w:szCs w:val="24"/>
        </w:rPr>
        <w:t>emergency</w:t>
      </w:r>
      <w:r w:rsidRPr="00C44400">
        <w:rPr>
          <w:rFonts w:ascii="Times New Roman" w:eastAsia="Times New Roman" w:hAnsi="Times New Roman" w:cs="Times New Roman"/>
          <w:spacing w:val="-11"/>
          <w:sz w:val="24"/>
          <w:szCs w:val="24"/>
        </w:rPr>
        <w:t xml:space="preserve"> </w:t>
      </w:r>
      <w:r w:rsidRPr="00C44400">
        <w:rPr>
          <w:rFonts w:ascii="Times New Roman" w:eastAsia="Times New Roman" w:hAnsi="Times New Roman" w:cs="Times New Roman"/>
          <w:sz w:val="24"/>
          <w:szCs w:val="24"/>
        </w:rPr>
        <w:t>management</w:t>
      </w:r>
      <w:r w:rsidRPr="00C44400">
        <w:rPr>
          <w:rFonts w:ascii="Times New Roman" w:eastAsia="Times New Roman" w:hAnsi="Times New Roman" w:cs="Times New Roman"/>
          <w:spacing w:val="-11"/>
          <w:sz w:val="24"/>
          <w:szCs w:val="24"/>
        </w:rPr>
        <w:t xml:space="preserve"> </w:t>
      </w:r>
      <w:r w:rsidRPr="00C44400">
        <w:rPr>
          <w:rFonts w:ascii="Times New Roman" w:eastAsia="Times New Roman" w:hAnsi="Times New Roman" w:cs="Times New Roman"/>
          <w:sz w:val="24"/>
          <w:szCs w:val="24"/>
        </w:rPr>
        <w:t>personnel,</w:t>
      </w:r>
      <w:r w:rsidRPr="00C44400">
        <w:rPr>
          <w:rFonts w:ascii="Times New Roman" w:eastAsia="Times New Roman" w:hAnsi="Times New Roman" w:cs="Times New Roman"/>
          <w:spacing w:val="-11"/>
          <w:sz w:val="24"/>
          <w:szCs w:val="24"/>
        </w:rPr>
        <w:t xml:space="preserve"> </w:t>
      </w:r>
      <w:r w:rsidRPr="00C44400">
        <w:rPr>
          <w:rFonts w:ascii="Times New Roman" w:eastAsia="Times New Roman" w:hAnsi="Times New Roman" w:cs="Times New Roman"/>
          <w:sz w:val="24"/>
          <w:szCs w:val="24"/>
        </w:rPr>
        <w:t>to</w:t>
      </w:r>
      <w:r w:rsidRPr="00C44400">
        <w:rPr>
          <w:rFonts w:ascii="Times New Roman" w:eastAsia="Times New Roman" w:hAnsi="Times New Roman" w:cs="Times New Roman"/>
          <w:spacing w:val="-11"/>
          <w:sz w:val="24"/>
          <w:szCs w:val="24"/>
        </w:rPr>
        <w:t xml:space="preserve"> </w:t>
      </w:r>
      <w:r w:rsidRPr="00C44400">
        <w:rPr>
          <w:rFonts w:ascii="Times New Roman" w:eastAsia="Times New Roman" w:hAnsi="Times New Roman" w:cs="Times New Roman"/>
          <w:sz w:val="24"/>
          <w:szCs w:val="24"/>
        </w:rPr>
        <w:t>include</w:t>
      </w:r>
      <w:r w:rsidRPr="00C44400">
        <w:rPr>
          <w:rFonts w:ascii="Times New Roman" w:eastAsia="Times New Roman" w:hAnsi="Times New Roman" w:cs="Times New Roman"/>
          <w:spacing w:val="-12"/>
          <w:sz w:val="24"/>
          <w:szCs w:val="24"/>
        </w:rPr>
        <w:t xml:space="preserve"> </w:t>
      </w:r>
      <w:r w:rsidRPr="00C44400">
        <w:rPr>
          <w:rFonts w:ascii="Times New Roman" w:eastAsia="Times New Roman" w:hAnsi="Times New Roman" w:cs="Times New Roman"/>
          <w:sz w:val="24"/>
          <w:szCs w:val="24"/>
        </w:rPr>
        <w:t>the</w:t>
      </w:r>
      <w:r w:rsidRPr="00C44400">
        <w:rPr>
          <w:rFonts w:ascii="Times New Roman" w:eastAsia="Times New Roman" w:hAnsi="Times New Roman" w:cs="Times New Roman"/>
          <w:spacing w:val="-12"/>
          <w:sz w:val="24"/>
          <w:szCs w:val="24"/>
        </w:rPr>
        <w:t xml:space="preserve"> </w:t>
      </w:r>
      <w:r w:rsidRPr="00C44400">
        <w:rPr>
          <w:rFonts w:ascii="Times New Roman" w:eastAsia="Times New Roman" w:hAnsi="Times New Roman" w:cs="Times New Roman"/>
          <w:sz w:val="24"/>
          <w:szCs w:val="24"/>
        </w:rPr>
        <w:t>deputy</w:t>
      </w:r>
      <w:r w:rsidRPr="00C44400">
        <w:rPr>
          <w:rFonts w:ascii="Times New Roman" w:eastAsia="Times New Roman" w:hAnsi="Times New Roman" w:cs="Times New Roman"/>
          <w:spacing w:val="-11"/>
          <w:sz w:val="24"/>
          <w:szCs w:val="24"/>
        </w:rPr>
        <w:t xml:space="preserve"> </w:t>
      </w:r>
      <w:r w:rsidRPr="00C44400">
        <w:rPr>
          <w:rFonts w:ascii="Times New Roman" w:eastAsia="Times New Roman" w:hAnsi="Times New Roman" w:cs="Times New Roman"/>
          <w:sz w:val="24"/>
          <w:szCs w:val="24"/>
        </w:rPr>
        <w:t>coordinator,</w:t>
      </w:r>
      <w:r w:rsidRPr="00C44400">
        <w:rPr>
          <w:rFonts w:ascii="Times New Roman" w:eastAsia="Times New Roman" w:hAnsi="Times New Roman" w:cs="Times New Roman"/>
          <w:spacing w:val="-11"/>
          <w:sz w:val="24"/>
          <w:szCs w:val="24"/>
        </w:rPr>
        <w:t xml:space="preserve"> </w:t>
      </w:r>
      <w:r w:rsidRPr="00C44400">
        <w:rPr>
          <w:rFonts w:ascii="Times New Roman" w:eastAsia="Times New Roman" w:hAnsi="Times New Roman" w:cs="Times New Roman"/>
          <w:sz w:val="24"/>
          <w:szCs w:val="24"/>
        </w:rPr>
        <w:t>should complete Associate and Professional levels of certification.</w:t>
      </w:r>
      <w:r w:rsidRPr="00C44400">
        <w:rPr>
          <w:rFonts w:ascii="Times New Roman" w:eastAsia="Times New Roman" w:hAnsi="Times New Roman" w:cs="Times New Roman"/>
          <w:spacing w:val="40"/>
          <w:sz w:val="24"/>
          <w:szCs w:val="24"/>
        </w:rPr>
        <w:t xml:space="preserve"> </w:t>
      </w:r>
      <w:r w:rsidRPr="00C44400">
        <w:rPr>
          <w:rFonts w:ascii="Times New Roman" w:eastAsia="Times New Roman" w:hAnsi="Times New Roman" w:cs="Times New Roman"/>
          <w:sz w:val="24"/>
          <w:szCs w:val="24"/>
        </w:rPr>
        <w:t>County emergency management staff may be required to complete their county’s requirements in addition to PEMA’s.</w:t>
      </w:r>
      <w:r w:rsidRPr="00C44400">
        <w:rPr>
          <w:rFonts w:ascii="Times New Roman" w:eastAsia="Times New Roman" w:hAnsi="Times New Roman" w:cs="Times New Roman"/>
          <w:spacing w:val="40"/>
          <w:sz w:val="24"/>
          <w:szCs w:val="24"/>
        </w:rPr>
        <w:t xml:space="preserve"> </w:t>
      </w:r>
      <w:r w:rsidRPr="00C44400">
        <w:rPr>
          <w:rFonts w:ascii="Times New Roman" w:eastAsia="Times New Roman" w:hAnsi="Times New Roman" w:cs="Times New Roman"/>
          <w:sz w:val="24"/>
          <w:szCs w:val="24"/>
        </w:rPr>
        <w:t>The certification program for staff personnel is the same for appointed county coordinators, except that the deputy and staff do not complete the certification exercise, exam, or the program review.</w:t>
      </w:r>
    </w:p>
    <w:p w14:paraId="2FAC708E" w14:textId="77777777" w:rsidR="00C44400" w:rsidRPr="00C44400" w:rsidRDefault="00C44400" w:rsidP="00C44400">
      <w:pPr>
        <w:spacing w:before="10"/>
        <w:rPr>
          <w:rFonts w:ascii="Times New Roman" w:eastAsia="Times New Roman" w:hAnsi="Times New Roman" w:cs="Times New Roman"/>
          <w:sz w:val="20"/>
          <w:szCs w:val="24"/>
        </w:rPr>
      </w:pPr>
    </w:p>
    <w:p w14:paraId="0566CB49" w14:textId="77777777" w:rsidR="00C44400" w:rsidRPr="00C44400" w:rsidRDefault="00C44400" w:rsidP="00BC1618">
      <w:pPr>
        <w:numPr>
          <w:ilvl w:val="1"/>
          <w:numId w:val="44"/>
        </w:numPr>
        <w:tabs>
          <w:tab w:val="left" w:pos="1600"/>
        </w:tabs>
        <w:ind w:hanging="721"/>
        <w:jc w:val="both"/>
        <w:outlineLvl w:val="1"/>
        <w:rPr>
          <w:rFonts w:ascii="Times New Roman" w:eastAsia="Times New Roman" w:hAnsi="Times New Roman" w:cs="Times New Roman"/>
          <w:b/>
          <w:bCs/>
          <w:sz w:val="24"/>
          <w:szCs w:val="24"/>
        </w:rPr>
      </w:pPr>
      <w:r w:rsidRPr="00C44400">
        <w:rPr>
          <w:rFonts w:ascii="Times New Roman" w:eastAsia="Times New Roman" w:hAnsi="Times New Roman" w:cs="Times New Roman"/>
          <w:b/>
          <w:bCs/>
          <w:sz w:val="24"/>
          <w:szCs w:val="24"/>
        </w:rPr>
        <w:t>Municipal</w:t>
      </w:r>
      <w:r w:rsidRPr="00C44400">
        <w:rPr>
          <w:rFonts w:ascii="Times New Roman" w:eastAsia="Times New Roman" w:hAnsi="Times New Roman" w:cs="Times New Roman"/>
          <w:b/>
          <w:bCs/>
          <w:spacing w:val="-8"/>
          <w:sz w:val="24"/>
          <w:szCs w:val="24"/>
        </w:rPr>
        <w:t xml:space="preserve"> </w:t>
      </w:r>
      <w:r w:rsidRPr="00C44400">
        <w:rPr>
          <w:rFonts w:ascii="Times New Roman" w:eastAsia="Times New Roman" w:hAnsi="Times New Roman" w:cs="Times New Roman"/>
          <w:b/>
          <w:bCs/>
          <w:spacing w:val="-4"/>
          <w:sz w:val="24"/>
          <w:szCs w:val="24"/>
        </w:rPr>
        <w:t>Staff</w:t>
      </w:r>
    </w:p>
    <w:p w14:paraId="539175E0" w14:textId="77777777" w:rsidR="00C44400" w:rsidRPr="00C44400" w:rsidRDefault="00C44400" w:rsidP="00C44400">
      <w:pPr>
        <w:ind w:right="698"/>
        <w:jc w:val="both"/>
        <w:rPr>
          <w:rFonts w:ascii="Times New Roman" w:eastAsia="Times New Roman" w:hAnsi="Times New Roman" w:cs="Times New Roman"/>
          <w:sz w:val="24"/>
          <w:szCs w:val="24"/>
        </w:rPr>
      </w:pPr>
      <w:r w:rsidRPr="00C44400">
        <w:rPr>
          <w:rFonts w:ascii="Times New Roman" w:eastAsia="Times New Roman" w:hAnsi="Times New Roman" w:cs="Times New Roman"/>
          <w:sz w:val="24"/>
          <w:szCs w:val="24"/>
        </w:rPr>
        <w:t>Municipal emergency management personnel, to include the deputy coordinator, should complete Associate and Professional levels of certification.</w:t>
      </w:r>
      <w:r w:rsidRPr="00C44400">
        <w:rPr>
          <w:rFonts w:ascii="Times New Roman" w:eastAsia="Times New Roman" w:hAnsi="Times New Roman" w:cs="Times New Roman"/>
          <w:spacing w:val="40"/>
          <w:sz w:val="24"/>
          <w:szCs w:val="24"/>
        </w:rPr>
        <w:t xml:space="preserve"> </w:t>
      </w:r>
      <w:r w:rsidRPr="00C44400">
        <w:rPr>
          <w:rFonts w:ascii="Times New Roman" w:eastAsia="Times New Roman" w:hAnsi="Times New Roman" w:cs="Times New Roman"/>
          <w:sz w:val="24"/>
          <w:szCs w:val="24"/>
        </w:rPr>
        <w:t>Municipal emergency management staff may be required to complete local training requirements in addition to PEMA’s.</w:t>
      </w:r>
      <w:r w:rsidRPr="00C44400">
        <w:rPr>
          <w:rFonts w:ascii="Times New Roman" w:eastAsia="Times New Roman" w:hAnsi="Times New Roman" w:cs="Times New Roman"/>
          <w:spacing w:val="40"/>
          <w:sz w:val="24"/>
          <w:szCs w:val="24"/>
        </w:rPr>
        <w:t xml:space="preserve"> </w:t>
      </w:r>
      <w:r w:rsidRPr="00C44400">
        <w:rPr>
          <w:rFonts w:ascii="Times New Roman" w:eastAsia="Times New Roman" w:hAnsi="Times New Roman" w:cs="Times New Roman"/>
          <w:sz w:val="24"/>
          <w:szCs w:val="24"/>
        </w:rPr>
        <w:t>The certification program for staff personnel is the same for appointed municipal coordinators.</w:t>
      </w:r>
    </w:p>
    <w:p w14:paraId="0E6401B9" w14:textId="77777777" w:rsidR="00C44400" w:rsidRPr="00C44400" w:rsidRDefault="00C44400" w:rsidP="00C44400">
      <w:pPr>
        <w:spacing w:before="10"/>
        <w:rPr>
          <w:rFonts w:ascii="Times New Roman" w:eastAsia="Times New Roman" w:hAnsi="Times New Roman" w:cs="Times New Roman"/>
          <w:sz w:val="20"/>
          <w:szCs w:val="24"/>
        </w:rPr>
      </w:pPr>
    </w:p>
    <w:p w14:paraId="2DA2C68A" w14:textId="77777777" w:rsidR="00C44400" w:rsidRPr="00C44400" w:rsidRDefault="00C44400" w:rsidP="00BC1618">
      <w:pPr>
        <w:numPr>
          <w:ilvl w:val="1"/>
          <w:numId w:val="44"/>
        </w:numPr>
        <w:tabs>
          <w:tab w:val="left" w:pos="719"/>
          <w:tab w:val="left" w:pos="720"/>
        </w:tabs>
        <w:spacing w:before="1"/>
        <w:ind w:left="720" w:right="7167"/>
        <w:jc w:val="right"/>
        <w:outlineLvl w:val="1"/>
        <w:rPr>
          <w:rFonts w:ascii="Times New Roman" w:eastAsia="Times New Roman" w:hAnsi="Times New Roman" w:cs="Times New Roman"/>
          <w:b/>
          <w:bCs/>
          <w:sz w:val="24"/>
          <w:szCs w:val="24"/>
        </w:rPr>
      </w:pPr>
      <w:r w:rsidRPr="00C44400">
        <w:rPr>
          <w:rFonts w:ascii="Times New Roman" w:eastAsia="Times New Roman" w:hAnsi="Times New Roman" w:cs="Times New Roman"/>
          <w:b/>
          <w:bCs/>
          <w:sz w:val="24"/>
          <w:szCs w:val="24"/>
        </w:rPr>
        <w:t>PEMA</w:t>
      </w:r>
      <w:r w:rsidRPr="00C44400">
        <w:rPr>
          <w:rFonts w:ascii="Times New Roman" w:eastAsia="Times New Roman" w:hAnsi="Times New Roman" w:cs="Times New Roman"/>
          <w:b/>
          <w:bCs/>
          <w:spacing w:val="-7"/>
          <w:sz w:val="24"/>
          <w:szCs w:val="24"/>
        </w:rPr>
        <w:t xml:space="preserve"> </w:t>
      </w:r>
      <w:r w:rsidRPr="00C44400">
        <w:rPr>
          <w:rFonts w:ascii="Times New Roman" w:eastAsia="Times New Roman" w:hAnsi="Times New Roman" w:cs="Times New Roman"/>
          <w:b/>
          <w:bCs/>
          <w:spacing w:val="-2"/>
          <w:sz w:val="24"/>
          <w:szCs w:val="24"/>
        </w:rPr>
        <w:t>Director</w:t>
      </w:r>
    </w:p>
    <w:p w14:paraId="58A755AD" w14:textId="77777777" w:rsidR="00C44400" w:rsidRPr="00C44400" w:rsidRDefault="00C44400" w:rsidP="00C44400">
      <w:pPr>
        <w:ind w:right="725"/>
        <w:jc w:val="both"/>
        <w:rPr>
          <w:rFonts w:ascii="Times New Roman" w:eastAsia="Times New Roman" w:hAnsi="Times New Roman" w:cs="Times New Roman"/>
          <w:sz w:val="24"/>
          <w:szCs w:val="24"/>
        </w:rPr>
      </w:pPr>
      <w:r w:rsidRPr="00C44400">
        <w:rPr>
          <w:rFonts w:ascii="Times New Roman" w:eastAsia="Times New Roman" w:hAnsi="Times New Roman" w:cs="Times New Roman"/>
          <w:sz w:val="24"/>
          <w:szCs w:val="24"/>
        </w:rPr>
        <w:t>The</w:t>
      </w:r>
      <w:r w:rsidRPr="00C44400">
        <w:rPr>
          <w:rFonts w:ascii="Times New Roman" w:eastAsia="Times New Roman" w:hAnsi="Times New Roman" w:cs="Times New Roman"/>
          <w:spacing w:val="-4"/>
          <w:sz w:val="24"/>
          <w:szCs w:val="24"/>
        </w:rPr>
        <w:t xml:space="preserve"> </w:t>
      </w:r>
      <w:r w:rsidRPr="00C44400">
        <w:rPr>
          <w:rFonts w:ascii="Times New Roman" w:eastAsia="Times New Roman" w:hAnsi="Times New Roman" w:cs="Times New Roman"/>
          <w:sz w:val="24"/>
          <w:szCs w:val="24"/>
        </w:rPr>
        <w:t>PEMA</w:t>
      </w:r>
      <w:r w:rsidRPr="00C44400">
        <w:rPr>
          <w:rFonts w:ascii="Times New Roman" w:eastAsia="Times New Roman" w:hAnsi="Times New Roman" w:cs="Times New Roman"/>
          <w:spacing w:val="-4"/>
          <w:sz w:val="24"/>
          <w:szCs w:val="24"/>
        </w:rPr>
        <w:t xml:space="preserve"> </w:t>
      </w:r>
      <w:r w:rsidRPr="00C44400">
        <w:rPr>
          <w:rFonts w:ascii="Times New Roman" w:eastAsia="Times New Roman" w:hAnsi="Times New Roman" w:cs="Times New Roman"/>
          <w:sz w:val="24"/>
          <w:szCs w:val="24"/>
        </w:rPr>
        <w:t>Director</w:t>
      </w:r>
      <w:r w:rsidRPr="00C44400">
        <w:rPr>
          <w:rFonts w:ascii="Times New Roman" w:eastAsia="Times New Roman" w:hAnsi="Times New Roman" w:cs="Times New Roman"/>
          <w:spacing w:val="-4"/>
          <w:sz w:val="24"/>
          <w:szCs w:val="24"/>
        </w:rPr>
        <w:t xml:space="preserve"> </w:t>
      </w:r>
      <w:r w:rsidRPr="00C44400">
        <w:rPr>
          <w:rFonts w:ascii="Times New Roman" w:eastAsia="Times New Roman" w:hAnsi="Times New Roman" w:cs="Times New Roman"/>
          <w:sz w:val="24"/>
          <w:szCs w:val="24"/>
        </w:rPr>
        <w:t>shall</w:t>
      </w:r>
      <w:r w:rsidRPr="00C44400">
        <w:rPr>
          <w:rFonts w:ascii="Times New Roman" w:eastAsia="Times New Roman" w:hAnsi="Times New Roman" w:cs="Times New Roman"/>
          <w:spacing w:val="-3"/>
          <w:sz w:val="24"/>
          <w:szCs w:val="24"/>
        </w:rPr>
        <w:t xml:space="preserve"> </w:t>
      </w:r>
      <w:r w:rsidRPr="00C44400">
        <w:rPr>
          <w:rFonts w:ascii="Times New Roman" w:eastAsia="Times New Roman" w:hAnsi="Times New Roman" w:cs="Times New Roman"/>
          <w:sz w:val="24"/>
          <w:szCs w:val="24"/>
        </w:rPr>
        <w:t>issue</w:t>
      </w:r>
      <w:r w:rsidRPr="00C44400">
        <w:rPr>
          <w:rFonts w:ascii="Times New Roman" w:eastAsia="Times New Roman" w:hAnsi="Times New Roman" w:cs="Times New Roman"/>
          <w:spacing w:val="-4"/>
          <w:sz w:val="24"/>
          <w:szCs w:val="24"/>
        </w:rPr>
        <w:t xml:space="preserve"> </w:t>
      </w:r>
      <w:r w:rsidRPr="00C44400">
        <w:rPr>
          <w:rFonts w:ascii="Times New Roman" w:eastAsia="Times New Roman" w:hAnsi="Times New Roman" w:cs="Times New Roman"/>
          <w:sz w:val="24"/>
          <w:szCs w:val="24"/>
        </w:rPr>
        <w:t>certification</w:t>
      </w:r>
      <w:r w:rsidRPr="00C44400">
        <w:rPr>
          <w:rFonts w:ascii="Times New Roman" w:eastAsia="Times New Roman" w:hAnsi="Times New Roman" w:cs="Times New Roman"/>
          <w:spacing w:val="-3"/>
          <w:sz w:val="24"/>
          <w:szCs w:val="24"/>
        </w:rPr>
        <w:t xml:space="preserve"> </w:t>
      </w:r>
      <w:r w:rsidRPr="00C44400">
        <w:rPr>
          <w:rFonts w:ascii="Times New Roman" w:eastAsia="Times New Roman" w:hAnsi="Times New Roman" w:cs="Times New Roman"/>
          <w:sz w:val="24"/>
          <w:szCs w:val="24"/>
        </w:rPr>
        <w:t>as</w:t>
      </w:r>
      <w:r w:rsidRPr="00C44400">
        <w:rPr>
          <w:rFonts w:ascii="Times New Roman" w:eastAsia="Times New Roman" w:hAnsi="Times New Roman" w:cs="Times New Roman"/>
          <w:spacing w:val="-2"/>
          <w:sz w:val="24"/>
          <w:szCs w:val="24"/>
        </w:rPr>
        <w:t xml:space="preserve"> </w:t>
      </w:r>
      <w:r w:rsidRPr="00C44400">
        <w:rPr>
          <w:rFonts w:ascii="Times New Roman" w:eastAsia="Times New Roman" w:hAnsi="Times New Roman" w:cs="Times New Roman"/>
          <w:sz w:val="24"/>
          <w:szCs w:val="24"/>
        </w:rPr>
        <w:t>recommended</w:t>
      </w:r>
      <w:r w:rsidRPr="00C44400">
        <w:rPr>
          <w:rFonts w:ascii="Times New Roman" w:eastAsia="Times New Roman" w:hAnsi="Times New Roman" w:cs="Times New Roman"/>
          <w:spacing w:val="-3"/>
          <w:sz w:val="24"/>
          <w:szCs w:val="24"/>
        </w:rPr>
        <w:t xml:space="preserve"> </w:t>
      </w:r>
      <w:r w:rsidRPr="00C44400">
        <w:rPr>
          <w:rFonts w:ascii="Times New Roman" w:eastAsia="Times New Roman" w:hAnsi="Times New Roman" w:cs="Times New Roman"/>
          <w:sz w:val="24"/>
          <w:szCs w:val="24"/>
        </w:rPr>
        <w:t>by</w:t>
      </w:r>
      <w:r w:rsidRPr="00C44400">
        <w:rPr>
          <w:rFonts w:ascii="Times New Roman" w:eastAsia="Times New Roman" w:hAnsi="Times New Roman" w:cs="Times New Roman"/>
          <w:spacing w:val="-3"/>
          <w:sz w:val="24"/>
          <w:szCs w:val="24"/>
        </w:rPr>
        <w:t xml:space="preserve"> </w:t>
      </w:r>
      <w:r w:rsidRPr="00C44400">
        <w:rPr>
          <w:rFonts w:ascii="Times New Roman" w:eastAsia="Times New Roman" w:hAnsi="Times New Roman" w:cs="Times New Roman"/>
          <w:sz w:val="24"/>
          <w:szCs w:val="24"/>
        </w:rPr>
        <w:t>PEMA</w:t>
      </w:r>
      <w:r w:rsidRPr="00C44400">
        <w:rPr>
          <w:rFonts w:ascii="Times New Roman" w:eastAsia="Times New Roman" w:hAnsi="Times New Roman" w:cs="Times New Roman"/>
          <w:spacing w:val="-4"/>
          <w:sz w:val="24"/>
          <w:szCs w:val="24"/>
        </w:rPr>
        <w:t xml:space="preserve"> </w:t>
      </w:r>
      <w:r w:rsidRPr="00C44400">
        <w:rPr>
          <w:rFonts w:ascii="Times New Roman" w:eastAsia="Times New Roman" w:hAnsi="Times New Roman" w:cs="Times New Roman"/>
          <w:sz w:val="24"/>
          <w:szCs w:val="24"/>
        </w:rPr>
        <w:t>Training</w:t>
      </w:r>
      <w:r w:rsidRPr="00C44400">
        <w:rPr>
          <w:rFonts w:ascii="Times New Roman" w:eastAsia="Times New Roman" w:hAnsi="Times New Roman" w:cs="Times New Roman"/>
          <w:spacing w:val="-3"/>
          <w:sz w:val="24"/>
          <w:szCs w:val="24"/>
        </w:rPr>
        <w:t xml:space="preserve"> </w:t>
      </w:r>
      <w:r w:rsidRPr="00C44400">
        <w:rPr>
          <w:rFonts w:ascii="Times New Roman" w:eastAsia="Times New Roman" w:hAnsi="Times New Roman" w:cs="Times New Roman"/>
          <w:sz w:val="24"/>
          <w:szCs w:val="24"/>
        </w:rPr>
        <w:t>&amp; Exercise Division.</w:t>
      </w:r>
    </w:p>
    <w:p w14:paraId="268EBADF" w14:textId="77777777" w:rsidR="00C44400" w:rsidRPr="00C44400" w:rsidRDefault="00C44400" w:rsidP="00C44400">
      <w:pPr>
        <w:spacing w:before="11"/>
        <w:rPr>
          <w:rFonts w:ascii="Times New Roman" w:eastAsia="Times New Roman" w:hAnsi="Times New Roman" w:cs="Times New Roman"/>
          <w:sz w:val="23"/>
          <w:szCs w:val="24"/>
        </w:rPr>
      </w:pPr>
    </w:p>
    <w:p w14:paraId="4CA3BB80" w14:textId="77777777" w:rsidR="00C44400" w:rsidRPr="00C44400" w:rsidRDefault="00C44400" w:rsidP="00BC1618">
      <w:pPr>
        <w:numPr>
          <w:ilvl w:val="1"/>
          <w:numId w:val="44"/>
        </w:numPr>
        <w:tabs>
          <w:tab w:val="left" w:pos="1600"/>
        </w:tabs>
        <w:ind w:hanging="721"/>
        <w:jc w:val="both"/>
        <w:outlineLvl w:val="1"/>
        <w:rPr>
          <w:rFonts w:ascii="Times New Roman" w:eastAsia="Times New Roman" w:hAnsi="Times New Roman" w:cs="Times New Roman"/>
          <w:b/>
          <w:bCs/>
          <w:sz w:val="24"/>
          <w:szCs w:val="24"/>
        </w:rPr>
      </w:pPr>
      <w:r w:rsidRPr="00C44400">
        <w:rPr>
          <w:rFonts w:ascii="Times New Roman" w:eastAsia="Times New Roman" w:hAnsi="Times New Roman" w:cs="Times New Roman"/>
          <w:b/>
          <w:bCs/>
          <w:spacing w:val="-2"/>
          <w:sz w:val="24"/>
          <w:szCs w:val="24"/>
        </w:rPr>
        <w:t>Practitioners</w:t>
      </w:r>
    </w:p>
    <w:p w14:paraId="405D0A12" w14:textId="77777777" w:rsidR="00C44400" w:rsidRPr="00C44400" w:rsidRDefault="00C44400" w:rsidP="00C44400">
      <w:pPr>
        <w:ind w:right="694"/>
        <w:jc w:val="both"/>
        <w:rPr>
          <w:rFonts w:ascii="Times New Roman" w:eastAsia="Times New Roman" w:hAnsi="Times New Roman" w:cs="Times New Roman"/>
          <w:i/>
          <w:sz w:val="24"/>
          <w:szCs w:val="24"/>
        </w:rPr>
      </w:pPr>
      <w:r w:rsidRPr="00C44400">
        <w:rPr>
          <w:rFonts w:ascii="Times New Roman" w:eastAsia="Times New Roman" w:hAnsi="Times New Roman" w:cs="Times New Roman"/>
          <w:sz w:val="24"/>
          <w:szCs w:val="24"/>
        </w:rPr>
        <w:t>Emergency management practitioners not at the county level (i.e., PEMA staff, hospital, school, university, private sector, etc.) are encouraged to complete the Associate and Professional levels of certification to help ensure their base of knowledge</w:t>
      </w:r>
      <w:r w:rsidRPr="00C44400">
        <w:rPr>
          <w:rFonts w:ascii="Times New Roman" w:eastAsia="Times New Roman" w:hAnsi="Times New Roman" w:cs="Times New Roman"/>
          <w:spacing w:val="-2"/>
          <w:sz w:val="24"/>
          <w:szCs w:val="24"/>
        </w:rPr>
        <w:t xml:space="preserve"> </w:t>
      </w:r>
      <w:r w:rsidRPr="00C44400">
        <w:rPr>
          <w:rFonts w:ascii="Times New Roman" w:eastAsia="Times New Roman" w:hAnsi="Times New Roman" w:cs="Times New Roman"/>
          <w:sz w:val="24"/>
          <w:szCs w:val="24"/>
        </w:rPr>
        <w:t>is</w:t>
      </w:r>
      <w:r w:rsidRPr="00C44400">
        <w:rPr>
          <w:rFonts w:ascii="Times New Roman" w:eastAsia="Times New Roman" w:hAnsi="Times New Roman" w:cs="Times New Roman"/>
          <w:spacing w:val="-1"/>
          <w:sz w:val="24"/>
          <w:szCs w:val="24"/>
        </w:rPr>
        <w:t xml:space="preserve"> </w:t>
      </w:r>
      <w:r w:rsidRPr="00C44400">
        <w:rPr>
          <w:rFonts w:ascii="Times New Roman" w:eastAsia="Times New Roman" w:hAnsi="Times New Roman" w:cs="Times New Roman"/>
          <w:sz w:val="24"/>
          <w:szCs w:val="24"/>
        </w:rPr>
        <w:t>identical</w:t>
      </w:r>
      <w:r w:rsidRPr="00C44400">
        <w:rPr>
          <w:rFonts w:ascii="Times New Roman" w:eastAsia="Times New Roman" w:hAnsi="Times New Roman" w:cs="Times New Roman"/>
          <w:spacing w:val="-1"/>
          <w:sz w:val="24"/>
          <w:szCs w:val="24"/>
        </w:rPr>
        <w:t xml:space="preserve"> </w:t>
      </w:r>
      <w:r w:rsidRPr="00C44400">
        <w:rPr>
          <w:rFonts w:ascii="Times New Roman" w:eastAsia="Times New Roman" w:hAnsi="Times New Roman" w:cs="Times New Roman"/>
          <w:sz w:val="24"/>
          <w:szCs w:val="24"/>
        </w:rPr>
        <w:t>to</w:t>
      </w:r>
      <w:r w:rsidRPr="00C44400">
        <w:rPr>
          <w:rFonts w:ascii="Times New Roman" w:eastAsia="Times New Roman" w:hAnsi="Times New Roman" w:cs="Times New Roman"/>
          <w:spacing w:val="-1"/>
          <w:sz w:val="24"/>
          <w:szCs w:val="24"/>
        </w:rPr>
        <w:t xml:space="preserve"> </w:t>
      </w:r>
      <w:r w:rsidRPr="00C44400">
        <w:rPr>
          <w:rFonts w:ascii="Times New Roman" w:eastAsia="Times New Roman" w:hAnsi="Times New Roman" w:cs="Times New Roman"/>
          <w:sz w:val="24"/>
          <w:szCs w:val="24"/>
        </w:rPr>
        <w:t>what</w:t>
      </w:r>
      <w:r w:rsidRPr="00C44400">
        <w:rPr>
          <w:rFonts w:ascii="Times New Roman" w:eastAsia="Times New Roman" w:hAnsi="Times New Roman" w:cs="Times New Roman"/>
          <w:spacing w:val="-1"/>
          <w:sz w:val="24"/>
          <w:szCs w:val="24"/>
        </w:rPr>
        <w:t xml:space="preserve"> </w:t>
      </w:r>
      <w:r w:rsidRPr="00C44400">
        <w:rPr>
          <w:rFonts w:ascii="Times New Roman" w:eastAsia="Times New Roman" w:hAnsi="Times New Roman" w:cs="Times New Roman"/>
          <w:sz w:val="24"/>
          <w:szCs w:val="24"/>
        </w:rPr>
        <w:t>county</w:t>
      </w:r>
      <w:r w:rsidRPr="00C44400">
        <w:rPr>
          <w:rFonts w:ascii="Times New Roman" w:eastAsia="Times New Roman" w:hAnsi="Times New Roman" w:cs="Times New Roman"/>
          <w:spacing w:val="-1"/>
          <w:sz w:val="24"/>
          <w:szCs w:val="24"/>
        </w:rPr>
        <w:t xml:space="preserve"> </w:t>
      </w:r>
      <w:r w:rsidRPr="00C44400">
        <w:rPr>
          <w:rFonts w:ascii="Times New Roman" w:eastAsia="Times New Roman" w:hAnsi="Times New Roman" w:cs="Times New Roman"/>
          <w:sz w:val="24"/>
          <w:szCs w:val="24"/>
        </w:rPr>
        <w:t>and</w:t>
      </w:r>
      <w:r w:rsidRPr="00C44400">
        <w:rPr>
          <w:rFonts w:ascii="Times New Roman" w:eastAsia="Times New Roman" w:hAnsi="Times New Roman" w:cs="Times New Roman"/>
          <w:spacing w:val="-1"/>
          <w:sz w:val="24"/>
          <w:szCs w:val="24"/>
        </w:rPr>
        <w:t xml:space="preserve"> </w:t>
      </w:r>
      <w:r w:rsidRPr="00C44400">
        <w:rPr>
          <w:rFonts w:ascii="Times New Roman" w:eastAsia="Times New Roman" w:hAnsi="Times New Roman" w:cs="Times New Roman"/>
          <w:sz w:val="24"/>
          <w:szCs w:val="24"/>
        </w:rPr>
        <w:t>municipal staff</w:t>
      </w:r>
      <w:r w:rsidRPr="00C44400">
        <w:rPr>
          <w:rFonts w:ascii="Times New Roman" w:eastAsia="Times New Roman" w:hAnsi="Times New Roman" w:cs="Times New Roman"/>
          <w:spacing w:val="-2"/>
          <w:sz w:val="24"/>
          <w:szCs w:val="24"/>
        </w:rPr>
        <w:t xml:space="preserve"> </w:t>
      </w:r>
      <w:r w:rsidRPr="00C44400">
        <w:rPr>
          <w:rFonts w:ascii="Times New Roman" w:eastAsia="Times New Roman" w:hAnsi="Times New Roman" w:cs="Times New Roman"/>
          <w:sz w:val="24"/>
          <w:szCs w:val="24"/>
        </w:rPr>
        <w:t>are</w:t>
      </w:r>
      <w:r w:rsidRPr="00C44400">
        <w:rPr>
          <w:rFonts w:ascii="Times New Roman" w:eastAsia="Times New Roman" w:hAnsi="Times New Roman" w:cs="Times New Roman"/>
          <w:spacing w:val="-2"/>
          <w:sz w:val="24"/>
          <w:szCs w:val="24"/>
        </w:rPr>
        <w:t xml:space="preserve"> </w:t>
      </w:r>
      <w:r w:rsidRPr="00C44400">
        <w:rPr>
          <w:rFonts w:ascii="Times New Roman" w:eastAsia="Times New Roman" w:hAnsi="Times New Roman" w:cs="Times New Roman"/>
          <w:sz w:val="24"/>
          <w:szCs w:val="24"/>
        </w:rPr>
        <w:t>required</w:t>
      </w:r>
      <w:r w:rsidRPr="00C44400">
        <w:rPr>
          <w:rFonts w:ascii="Times New Roman" w:eastAsia="Times New Roman" w:hAnsi="Times New Roman" w:cs="Times New Roman"/>
          <w:spacing w:val="-1"/>
          <w:sz w:val="24"/>
          <w:szCs w:val="24"/>
        </w:rPr>
        <w:t xml:space="preserve"> </w:t>
      </w:r>
      <w:r w:rsidRPr="00C44400">
        <w:rPr>
          <w:rFonts w:ascii="Times New Roman" w:eastAsia="Times New Roman" w:hAnsi="Times New Roman" w:cs="Times New Roman"/>
          <w:sz w:val="24"/>
          <w:szCs w:val="24"/>
        </w:rPr>
        <w:t>to</w:t>
      </w:r>
      <w:r w:rsidRPr="00C44400">
        <w:rPr>
          <w:rFonts w:ascii="Times New Roman" w:eastAsia="Times New Roman" w:hAnsi="Times New Roman" w:cs="Times New Roman"/>
          <w:spacing w:val="-1"/>
          <w:sz w:val="24"/>
          <w:szCs w:val="24"/>
        </w:rPr>
        <w:t xml:space="preserve"> </w:t>
      </w:r>
      <w:r w:rsidRPr="00C44400">
        <w:rPr>
          <w:rFonts w:ascii="Times New Roman" w:eastAsia="Times New Roman" w:hAnsi="Times New Roman" w:cs="Times New Roman"/>
          <w:sz w:val="24"/>
          <w:szCs w:val="24"/>
        </w:rPr>
        <w:t>take.</w:t>
      </w:r>
      <w:r w:rsidRPr="00C44400">
        <w:rPr>
          <w:rFonts w:ascii="Times New Roman" w:eastAsia="Times New Roman" w:hAnsi="Times New Roman" w:cs="Times New Roman"/>
          <w:spacing w:val="40"/>
          <w:sz w:val="24"/>
          <w:szCs w:val="24"/>
        </w:rPr>
        <w:t xml:space="preserve"> </w:t>
      </w:r>
      <w:r w:rsidRPr="00C44400">
        <w:rPr>
          <w:rFonts w:ascii="Times New Roman" w:eastAsia="Times New Roman" w:hAnsi="Times New Roman" w:cs="Times New Roman"/>
          <w:i/>
          <w:sz w:val="24"/>
          <w:szCs w:val="24"/>
        </w:rPr>
        <w:t>This is an optional certification process for this group.</w:t>
      </w:r>
    </w:p>
    <w:p w14:paraId="4C5835F2" w14:textId="77777777" w:rsidR="00C44400" w:rsidRPr="00C44400" w:rsidRDefault="00C44400" w:rsidP="00C44400">
      <w:pPr>
        <w:jc w:val="both"/>
        <w:rPr>
          <w:rFonts w:ascii="Times New Roman" w:eastAsia="Times New Roman" w:hAnsi="Times New Roman" w:cs="Times New Roman"/>
        </w:rPr>
        <w:sectPr w:rsidR="00C44400" w:rsidRPr="00C44400" w:rsidSect="00E363FB">
          <w:pgSz w:w="12240" w:h="15840"/>
          <w:pgMar w:top="1360" w:right="560" w:bottom="280" w:left="1280" w:header="719" w:footer="0" w:gutter="0"/>
          <w:cols w:space="720"/>
        </w:sectPr>
      </w:pPr>
    </w:p>
    <w:p w14:paraId="6F1A63D8" w14:textId="77777777" w:rsidR="00C44400" w:rsidRPr="00C44400" w:rsidRDefault="00C44400" w:rsidP="00C44400">
      <w:pPr>
        <w:rPr>
          <w:rFonts w:ascii="Times New Roman" w:eastAsia="Times New Roman" w:hAnsi="Times New Roman" w:cs="Times New Roman"/>
          <w:i/>
          <w:sz w:val="20"/>
          <w:szCs w:val="24"/>
        </w:rPr>
      </w:pPr>
    </w:p>
    <w:p w14:paraId="62755AFD" w14:textId="77777777" w:rsidR="00C44400" w:rsidRPr="00C44400" w:rsidRDefault="00C44400" w:rsidP="00C44400">
      <w:pPr>
        <w:spacing w:before="2"/>
        <w:rPr>
          <w:rFonts w:ascii="Times New Roman" w:eastAsia="Times New Roman" w:hAnsi="Times New Roman" w:cs="Times New Roman"/>
          <w:i/>
          <w:sz w:val="23"/>
          <w:szCs w:val="24"/>
        </w:rPr>
      </w:pPr>
    </w:p>
    <w:p w14:paraId="4B309020" w14:textId="77777777" w:rsidR="00C44400" w:rsidRPr="00C44400" w:rsidRDefault="00C44400" w:rsidP="00BC1618">
      <w:pPr>
        <w:numPr>
          <w:ilvl w:val="1"/>
          <w:numId w:val="44"/>
        </w:numPr>
        <w:tabs>
          <w:tab w:val="left" w:pos="1600"/>
        </w:tabs>
        <w:jc w:val="both"/>
        <w:outlineLvl w:val="1"/>
        <w:rPr>
          <w:rFonts w:ascii="Times New Roman" w:eastAsia="Times New Roman" w:hAnsi="Times New Roman" w:cs="Times New Roman"/>
          <w:b/>
          <w:bCs/>
          <w:sz w:val="24"/>
          <w:szCs w:val="24"/>
        </w:rPr>
      </w:pPr>
      <w:r w:rsidRPr="00C44400">
        <w:rPr>
          <w:rFonts w:ascii="Times New Roman" w:eastAsia="Times New Roman" w:hAnsi="Times New Roman" w:cs="Times New Roman"/>
          <w:b/>
          <w:bCs/>
          <w:sz w:val="24"/>
          <w:szCs w:val="24"/>
        </w:rPr>
        <w:t>Training</w:t>
      </w:r>
      <w:r w:rsidRPr="00C44400">
        <w:rPr>
          <w:rFonts w:ascii="Times New Roman" w:eastAsia="Times New Roman" w:hAnsi="Times New Roman" w:cs="Times New Roman"/>
          <w:b/>
          <w:bCs/>
          <w:spacing w:val="-5"/>
          <w:sz w:val="24"/>
          <w:szCs w:val="24"/>
        </w:rPr>
        <w:t xml:space="preserve"> </w:t>
      </w:r>
      <w:r w:rsidRPr="00C44400">
        <w:rPr>
          <w:rFonts w:ascii="Times New Roman" w:eastAsia="Times New Roman" w:hAnsi="Times New Roman" w:cs="Times New Roman"/>
          <w:b/>
          <w:bCs/>
          <w:sz w:val="24"/>
          <w:szCs w:val="24"/>
        </w:rPr>
        <w:t>and</w:t>
      </w:r>
      <w:r w:rsidRPr="00C44400">
        <w:rPr>
          <w:rFonts w:ascii="Times New Roman" w:eastAsia="Times New Roman" w:hAnsi="Times New Roman" w:cs="Times New Roman"/>
          <w:b/>
          <w:bCs/>
          <w:spacing w:val="-5"/>
          <w:sz w:val="24"/>
          <w:szCs w:val="24"/>
        </w:rPr>
        <w:t xml:space="preserve"> </w:t>
      </w:r>
      <w:r w:rsidRPr="00C44400">
        <w:rPr>
          <w:rFonts w:ascii="Times New Roman" w:eastAsia="Times New Roman" w:hAnsi="Times New Roman" w:cs="Times New Roman"/>
          <w:b/>
          <w:bCs/>
          <w:sz w:val="24"/>
          <w:szCs w:val="24"/>
        </w:rPr>
        <w:t>Exercise</w:t>
      </w:r>
      <w:r w:rsidRPr="00C44400">
        <w:rPr>
          <w:rFonts w:ascii="Times New Roman" w:eastAsia="Times New Roman" w:hAnsi="Times New Roman" w:cs="Times New Roman"/>
          <w:b/>
          <w:bCs/>
          <w:spacing w:val="-5"/>
          <w:sz w:val="24"/>
          <w:szCs w:val="24"/>
        </w:rPr>
        <w:t xml:space="preserve"> </w:t>
      </w:r>
      <w:r w:rsidRPr="00C44400">
        <w:rPr>
          <w:rFonts w:ascii="Times New Roman" w:eastAsia="Times New Roman" w:hAnsi="Times New Roman" w:cs="Times New Roman"/>
          <w:b/>
          <w:bCs/>
          <w:spacing w:val="-2"/>
          <w:sz w:val="24"/>
          <w:szCs w:val="24"/>
        </w:rPr>
        <w:t>Division</w:t>
      </w:r>
    </w:p>
    <w:p w14:paraId="2115EAE7" w14:textId="77777777" w:rsidR="00C44400" w:rsidRPr="00C44400" w:rsidRDefault="00C44400" w:rsidP="00C44400">
      <w:pPr>
        <w:ind w:right="694"/>
        <w:jc w:val="both"/>
        <w:rPr>
          <w:rFonts w:ascii="Times New Roman" w:eastAsia="Times New Roman" w:hAnsi="Times New Roman" w:cs="Times New Roman"/>
          <w:sz w:val="24"/>
          <w:szCs w:val="24"/>
        </w:rPr>
      </w:pPr>
      <w:r w:rsidRPr="00C44400">
        <w:rPr>
          <w:rFonts w:ascii="Times New Roman" w:eastAsia="Times New Roman" w:hAnsi="Times New Roman" w:cs="Times New Roman"/>
          <w:sz w:val="24"/>
          <w:szCs w:val="24"/>
        </w:rPr>
        <w:t>The Training and Exercise Division shall receive requests for county and municipal certification from the Area Office Directors and receive and review the practitioner submission packets. PEMA Training &amp; Exercise Division will make recommendations on the applicants to the Director. Program changes may be recommended by PEMA Training &amp; Exercise Division to the Director.</w:t>
      </w:r>
    </w:p>
    <w:p w14:paraId="60E15A23" w14:textId="77777777" w:rsidR="00C44400" w:rsidRPr="00C44400" w:rsidRDefault="00C44400" w:rsidP="00C44400">
      <w:pPr>
        <w:spacing w:before="10"/>
        <w:rPr>
          <w:rFonts w:ascii="Times New Roman" w:eastAsia="Times New Roman" w:hAnsi="Times New Roman" w:cs="Times New Roman"/>
          <w:sz w:val="20"/>
          <w:szCs w:val="24"/>
        </w:rPr>
      </w:pPr>
    </w:p>
    <w:p w14:paraId="404BCFB9" w14:textId="77777777" w:rsidR="00C44400" w:rsidRPr="00C44400" w:rsidRDefault="00C44400" w:rsidP="00BC1618">
      <w:pPr>
        <w:numPr>
          <w:ilvl w:val="0"/>
          <w:numId w:val="44"/>
        </w:numPr>
        <w:tabs>
          <w:tab w:val="left" w:pos="879"/>
          <w:tab w:val="left" w:pos="880"/>
        </w:tabs>
        <w:outlineLvl w:val="0"/>
        <w:rPr>
          <w:rFonts w:ascii="Times New Roman" w:eastAsia="Times New Roman" w:hAnsi="Times New Roman" w:cs="Times New Roman"/>
          <w:b/>
          <w:bCs/>
          <w:color w:val="002868"/>
          <w:sz w:val="24"/>
          <w:szCs w:val="24"/>
        </w:rPr>
      </w:pPr>
      <w:r w:rsidRPr="00C44400">
        <w:rPr>
          <w:rFonts w:ascii="Times New Roman" w:eastAsia="Times New Roman" w:hAnsi="Times New Roman" w:cs="Times New Roman"/>
          <w:b/>
          <w:bCs/>
          <w:color w:val="002D62"/>
          <w:w w:val="95"/>
          <w:sz w:val="24"/>
          <w:szCs w:val="24"/>
        </w:rPr>
        <w:t>CERTIFICATION</w:t>
      </w:r>
      <w:r w:rsidRPr="00C44400">
        <w:rPr>
          <w:rFonts w:ascii="Times New Roman" w:eastAsia="Times New Roman" w:hAnsi="Times New Roman" w:cs="Times New Roman"/>
          <w:b/>
          <w:bCs/>
          <w:color w:val="002D62"/>
          <w:spacing w:val="60"/>
          <w:sz w:val="24"/>
          <w:szCs w:val="24"/>
        </w:rPr>
        <w:t xml:space="preserve"> </w:t>
      </w:r>
      <w:r w:rsidRPr="00C44400">
        <w:rPr>
          <w:rFonts w:ascii="Times New Roman" w:eastAsia="Times New Roman" w:hAnsi="Times New Roman" w:cs="Times New Roman"/>
          <w:b/>
          <w:bCs/>
          <w:color w:val="002D62"/>
          <w:w w:val="95"/>
          <w:sz w:val="24"/>
          <w:szCs w:val="24"/>
        </w:rPr>
        <w:t>AND</w:t>
      </w:r>
      <w:r w:rsidRPr="00C44400">
        <w:rPr>
          <w:rFonts w:ascii="Times New Roman" w:eastAsia="Times New Roman" w:hAnsi="Times New Roman" w:cs="Times New Roman"/>
          <w:b/>
          <w:bCs/>
          <w:color w:val="002D62"/>
          <w:spacing w:val="61"/>
          <w:sz w:val="24"/>
          <w:szCs w:val="24"/>
        </w:rPr>
        <w:t xml:space="preserve"> </w:t>
      </w:r>
      <w:r w:rsidRPr="00C44400">
        <w:rPr>
          <w:rFonts w:ascii="Times New Roman" w:eastAsia="Times New Roman" w:hAnsi="Times New Roman" w:cs="Times New Roman"/>
          <w:b/>
          <w:bCs/>
          <w:color w:val="002D62"/>
          <w:w w:val="95"/>
          <w:sz w:val="24"/>
          <w:szCs w:val="24"/>
        </w:rPr>
        <w:t>RECERTIFICATION</w:t>
      </w:r>
      <w:r w:rsidRPr="00C44400">
        <w:rPr>
          <w:rFonts w:ascii="Times New Roman" w:eastAsia="Times New Roman" w:hAnsi="Times New Roman" w:cs="Times New Roman"/>
          <w:b/>
          <w:bCs/>
          <w:color w:val="002D62"/>
          <w:spacing w:val="60"/>
          <w:sz w:val="24"/>
          <w:szCs w:val="24"/>
        </w:rPr>
        <w:t xml:space="preserve"> </w:t>
      </w:r>
      <w:r w:rsidRPr="00C44400">
        <w:rPr>
          <w:rFonts w:ascii="Times New Roman" w:eastAsia="Times New Roman" w:hAnsi="Times New Roman" w:cs="Times New Roman"/>
          <w:b/>
          <w:bCs/>
          <w:color w:val="002D62"/>
          <w:spacing w:val="-2"/>
          <w:w w:val="95"/>
          <w:sz w:val="24"/>
          <w:szCs w:val="24"/>
        </w:rPr>
        <w:t>COURSES</w:t>
      </w:r>
    </w:p>
    <w:p w14:paraId="376CD256" w14:textId="77777777" w:rsidR="00C44400" w:rsidRPr="00C44400" w:rsidRDefault="00C44400" w:rsidP="00C44400">
      <w:pPr>
        <w:rPr>
          <w:rFonts w:ascii="Times New Roman" w:eastAsia="Times New Roman" w:hAnsi="Times New Roman" w:cs="Times New Roman"/>
          <w:b/>
          <w:sz w:val="24"/>
          <w:szCs w:val="24"/>
        </w:rPr>
      </w:pPr>
    </w:p>
    <w:p w14:paraId="64CDF6D2" w14:textId="77777777" w:rsidR="00C44400" w:rsidRPr="00C44400" w:rsidRDefault="00C44400" w:rsidP="00BC1618">
      <w:pPr>
        <w:numPr>
          <w:ilvl w:val="1"/>
          <w:numId w:val="44"/>
        </w:numPr>
        <w:tabs>
          <w:tab w:val="left" w:pos="1600"/>
        </w:tabs>
        <w:ind w:left="1599" w:right="698"/>
        <w:jc w:val="both"/>
        <w:rPr>
          <w:rFonts w:ascii="Times New Roman" w:eastAsia="Times New Roman" w:hAnsi="Times New Roman" w:cs="Times New Roman"/>
          <w:sz w:val="24"/>
        </w:rPr>
      </w:pPr>
      <w:r w:rsidRPr="00C44400">
        <w:rPr>
          <w:rFonts w:ascii="Times New Roman" w:eastAsia="Times New Roman" w:hAnsi="Times New Roman" w:cs="Times New Roman"/>
          <w:sz w:val="24"/>
        </w:rPr>
        <w:t>Courses for certification and recertification come from the Federal Emergency Management</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Agency</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(FEMA)</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Independent</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Study</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(IS)</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program;</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the</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FEMA G-Series program (state delivery of FEMA programs); PEMA-developed curricula; Incident Command System (ICS) training programs, and other approved sources (such as the IAEM course listing), which may be a combination of virtual and/or classroom delivery.</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G-Series courses hosted by another state can be used to satisfy the requirements under this Directive if a state-level certificate is provided.</w:t>
      </w:r>
    </w:p>
    <w:p w14:paraId="4C82BE5D" w14:textId="77777777" w:rsidR="00C44400" w:rsidRPr="00C44400" w:rsidRDefault="00C44400" w:rsidP="00C44400">
      <w:pPr>
        <w:spacing w:before="8"/>
        <w:rPr>
          <w:rFonts w:ascii="Times New Roman" w:eastAsia="Times New Roman" w:hAnsi="Times New Roman" w:cs="Times New Roman"/>
          <w:sz w:val="20"/>
          <w:szCs w:val="24"/>
        </w:rPr>
      </w:pPr>
    </w:p>
    <w:p w14:paraId="4ECDDB16" w14:textId="77777777" w:rsidR="00C44400" w:rsidRPr="00C44400" w:rsidRDefault="00C44400" w:rsidP="00BC1618">
      <w:pPr>
        <w:numPr>
          <w:ilvl w:val="1"/>
          <w:numId w:val="44"/>
        </w:numPr>
        <w:tabs>
          <w:tab w:val="left" w:pos="1599"/>
          <w:tab w:val="left" w:pos="1600"/>
        </w:tabs>
        <w:ind w:right="836"/>
        <w:rPr>
          <w:rFonts w:ascii="Times New Roman" w:eastAsia="Times New Roman" w:hAnsi="Times New Roman" w:cs="Times New Roman"/>
          <w:sz w:val="24"/>
        </w:rPr>
      </w:pPr>
      <w:r w:rsidRPr="00C44400">
        <w:rPr>
          <w:rFonts w:ascii="Times New Roman" w:eastAsia="Times New Roman" w:hAnsi="Times New Roman" w:cs="Times New Roman"/>
          <w:sz w:val="24"/>
        </w:rPr>
        <w:t>Courses</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with</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the</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IS</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prefix</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are</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part</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of</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the</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FEMA</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Emergency</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Management</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Institute (EMI) IS program.</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FEMA EMI</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 xml:space="preserve">and IS program courses can be found on the </w:t>
      </w:r>
      <w:hyperlink r:id="rId64">
        <w:r w:rsidRPr="00C44400">
          <w:rPr>
            <w:rFonts w:ascii="Times New Roman" w:eastAsia="Times New Roman" w:hAnsi="Times New Roman" w:cs="Times New Roman"/>
            <w:color w:val="0000FF"/>
            <w:sz w:val="24"/>
            <w:u w:val="single" w:color="0000FF"/>
          </w:rPr>
          <w:t>EMI</w:t>
        </w:r>
      </w:hyperlink>
      <w:r w:rsidRPr="00C44400">
        <w:rPr>
          <w:rFonts w:ascii="Times New Roman" w:eastAsia="Times New Roman" w:hAnsi="Times New Roman" w:cs="Times New Roman"/>
          <w:color w:val="0000FF"/>
          <w:sz w:val="24"/>
        </w:rPr>
        <w:t xml:space="preserve"> </w:t>
      </w:r>
      <w:hyperlink r:id="rId65">
        <w:r w:rsidRPr="00C44400">
          <w:rPr>
            <w:rFonts w:ascii="Times New Roman" w:eastAsia="Times New Roman" w:hAnsi="Times New Roman" w:cs="Times New Roman"/>
            <w:color w:val="0000FF"/>
            <w:spacing w:val="-2"/>
            <w:sz w:val="24"/>
            <w:u w:val="single" w:color="0000FF"/>
          </w:rPr>
          <w:t>Website</w:t>
        </w:r>
        <w:r w:rsidRPr="00C44400">
          <w:rPr>
            <w:rFonts w:ascii="Times New Roman" w:eastAsia="Times New Roman" w:hAnsi="Times New Roman" w:cs="Times New Roman"/>
            <w:spacing w:val="-2"/>
            <w:sz w:val="24"/>
          </w:rPr>
          <w:t>.</w:t>
        </w:r>
      </w:hyperlink>
    </w:p>
    <w:p w14:paraId="4A5ACB02" w14:textId="77777777" w:rsidR="00C44400" w:rsidRPr="00C44400" w:rsidRDefault="00C44400" w:rsidP="00C44400">
      <w:pPr>
        <w:spacing w:before="10"/>
        <w:rPr>
          <w:rFonts w:ascii="Times New Roman" w:eastAsia="Times New Roman" w:hAnsi="Times New Roman" w:cs="Times New Roman"/>
          <w:sz w:val="20"/>
          <w:szCs w:val="24"/>
        </w:rPr>
      </w:pPr>
    </w:p>
    <w:p w14:paraId="182AFAC6" w14:textId="77777777" w:rsidR="00C44400" w:rsidRPr="00C44400" w:rsidRDefault="00C44400" w:rsidP="00BC1618">
      <w:pPr>
        <w:numPr>
          <w:ilvl w:val="2"/>
          <w:numId w:val="44"/>
        </w:numPr>
        <w:tabs>
          <w:tab w:val="left" w:pos="2320"/>
        </w:tabs>
        <w:ind w:left="2319" w:right="696"/>
        <w:jc w:val="both"/>
        <w:rPr>
          <w:rFonts w:ascii="Times New Roman" w:eastAsia="Times New Roman" w:hAnsi="Times New Roman" w:cs="Times New Roman"/>
          <w:sz w:val="24"/>
        </w:rPr>
      </w:pPr>
      <w:r w:rsidRPr="00C44400">
        <w:rPr>
          <w:rFonts w:ascii="Times New Roman" w:eastAsia="Times New Roman" w:hAnsi="Times New Roman" w:cs="Times New Roman"/>
          <w:sz w:val="24"/>
        </w:rPr>
        <w:t>FEMA occasionally updates the IS program courses; when this occurs, the numbering scheme following the course name is also updated.</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Courses that have been updated are identifiable by the ‘. a,’ ‘. b,’ (etc.) at the end of the course number.</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It is conceivable that the alphanumeric appendage to the course number will progress alphabetically as FEMA updates the courses. For that reason, this Directive does not include the specific version of each course to allow for flexibility.</w:t>
      </w:r>
    </w:p>
    <w:p w14:paraId="43E338C0" w14:textId="77777777" w:rsidR="00C44400" w:rsidRPr="00C44400" w:rsidRDefault="00C44400" w:rsidP="00C44400">
      <w:pPr>
        <w:spacing w:before="10"/>
        <w:rPr>
          <w:rFonts w:ascii="Times New Roman" w:eastAsia="Times New Roman" w:hAnsi="Times New Roman" w:cs="Times New Roman"/>
          <w:sz w:val="20"/>
          <w:szCs w:val="24"/>
        </w:rPr>
      </w:pPr>
    </w:p>
    <w:p w14:paraId="7F04E7C7" w14:textId="77777777" w:rsidR="00C44400" w:rsidRPr="00C44400" w:rsidRDefault="00C44400" w:rsidP="00BC1618">
      <w:pPr>
        <w:numPr>
          <w:ilvl w:val="2"/>
          <w:numId w:val="44"/>
        </w:numPr>
        <w:tabs>
          <w:tab w:val="left" w:pos="2320"/>
        </w:tabs>
        <w:ind w:left="2319" w:right="697"/>
        <w:jc w:val="both"/>
        <w:rPr>
          <w:rFonts w:ascii="Times New Roman" w:eastAsia="Times New Roman" w:hAnsi="Times New Roman" w:cs="Times New Roman"/>
          <w:sz w:val="24"/>
        </w:rPr>
      </w:pPr>
      <w:r w:rsidRPr="00C44400">
        <w:rPr>
          <w:rFonts w:ascii="Times New Roman" w:eastAsia="Times New Roman" w:hAnsi="Times New Roman" w:cs="Times New Roman"/>
          <w:sz w:val="24"/>
        </w:rPr>
        <w:t>All iterations of IS courses will be accepted for certification; however, the latest version is strongly recommended to maintain currency.</w:t>
      </w:r>
    </w:p>
    <w:p w14:paraId="7A3CA8D0" w14:textId="77777777" w:rsidR="00C44400" w:rsidRPr="00C44400" w:rsidRDefault="00C44400" w:rsidP="00C44400">
      <w:pPr>
        <w:spacing w:before="10"/>
        <w:rPr>
          <w:rFonts w:ascii="Times New Roman" w:eastAsia="Times New Roman" w:hAnsi="Times New Roman" w:cs="Times New Roman"/>
          <w:sz w:val="20"/>
          <w:szCs w:val="24"/>
        </w:rPr>
      </w:pPr>
    </w:p>
    <w:p w14:paraId="04252695" w14:textId="77777777" w:rsidR="00C44400" w:rsidRPr="00C44400" w:rsidRDefault="00C44400" w:rsidP="00BC1618">
      <w:pPr>
        <w:numPr>
          <w:ilvl w:val="2"/>
          <w:numId w:val="44"/>
        </w:numPr>
        <w:tabs>
          <w:tab w:val="left" w:pos="2320"/>
        </w:tabs>
        <w:ind w:left="2319" w:right="697"/>
        <w:jc w:val="both"/>
        <w:rPr>
          <w:rFonts w:ascii="Times New Roman" w:eastAsia="Times New Roman" w:hAnsi="Times New Roman" w:cs="Times New Roman"/>
          <w:sz w:val="24"/>
        </w:rPr>
      </w:pPr>
      <w:r w:rsidRPr="00C44400">
        <w:rPr>
          <w:rFonts w:ascii="Times New Roman" w:eastAsia="Times New Roman" w:hAnsi="Times New Roman" w:cs="Times New Roman"/>
          <w:sz w:val="24"/>
        </w:rPr>
        <w:t>When a course needed for certification is removed by EMI or another institution</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due</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to</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updating</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or</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retiring</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it,</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that</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course</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will</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be</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waived</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if</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another acceptable</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alternative</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is</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not</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available.</w:t>
      </w:r>
      <w:r w:rsidRPr="00C44400">
        <w:rPr>
          <w:rFonts w:ascii="Times New Roman" w:eastAsia="Times New Roman" w:hAnsi="Times New Roman" w:cs="Times New Roman"/>
          <w:spacing w:val="13"/>
          <w:sz w:val="24"/>
        </w:rPr>
        <w:t xml:space="preserve"> </w:t>
      </w:r>
      <w:r w:rsidRPr="00C44400">
        <w:rPr>
          <w:rFonts w:ascii="Times New Roman" w:eastAsia="Times New Roman" w:hAnsi="Times New Roman" w:cs="Times New Roman"/>
          <w:sz w:val="24"/>
        </w:rPr>
        <w:t>PEMA</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Training</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and</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Exercise</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Division may make modifications to the course listing as necessary to account for retired courses or courses under revision,</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and a</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notification</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of</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those</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changes will be sent out to county training officers and posted on PEMA’s website.</w:t>
      </w:r>
    </w:p>
    <w:p w14:paraId="2045CEB7" w14:textId="77777777" w:rsidR="00C44400" w:rsidRPr="00C44400" w:rsidRDefault="00C44400" w:rsidP="00C44400">
      <w:pPr>
        <w:spacing w:before="10"/>
        <w:rPr>
          <w:rFonts w:ascii="Times New Roman" w:eastAsia="Times New Roman" w:hAnsi="Times New Roman" w:cs="Times New Roman"/>
          <w:sz w:val="20"/>
          <w:szCs w:val="24"/>
        </w:rPr>
      </w:pPr>
    </w:p>
    <w:p w14:paraId="3117F8E1" w14:textId="77777777" w:rsidR="00C44400" w:rsidRPr="00C44400" w:rsidRDefault="00C44400" w:rsidP="00BC1618">
      <w:pPr>
        <w:numPr>
          <w:ilvl w:val="1"/>
          <w:numId w:val="44"/>
        </w:numPr>
        <w:tabs>
          <w:tab w:val="left" w:pos="1600"/>
        </w:tabs>
        <w:ind w:left="1599" w:right="697"/>
        <w:jc w:val="both"/>
        <w:rPr>
          <w:rFonts w:ascii="Times New Roman" w:eastAsia="Times New Roman" w:hAnsi="Times New Roman" w:cs="Times New Roman"/>
          <w:sz w:val="24"/>
        </w:rPr>
      </w:pPr>
      <w:r w:rsidRPr="00C44400">
        <w:rPr>
          <w:rFonts w:ascii="Times New Roman" w:eastAsia="Times New Roman" w:hAnsi="Times New Roman" w:cs="Times New Roman"/>
          <w:sz w:val="24"/>
        </w:rPr>
        <w:t>Courses</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with</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the</w:t>
      </w:r>
      <w:r w:rsidRPr="00C44400">
        <w:rPr>
          <w:rFonts w:ascii="Times New Roman" w:eastAsia="Times New Roman" w:hAnsi="Times New Roman" w:cs="Times New Roman"/>
          <w:spacing w:val="-14"/>
          <w:sz w:val="24"/>
        </w:rPr>
        <w:t xml:space="preserve"> </w:t>
      </w:r>
      <w:r w:rsidRPr="00C44400">
        <w:rPr>
          <w:rFonts w:ascii="Times New Roman" w:eastAsia="Times New Roman" w:hAnsi="Times New Roman" w:cs="Times New Roman"/>
          <w:sz w:val="24"/>
        </w:rPr>
        <w:t>E/G/K/L</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prefixes</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are</w:t>
      </w:r>
      <w:r w:rsidRPr="00C44400">
        <w:rPr>
          <w:rFonts w:ascii="Times New Roman" w:eastAsia="Times New Roman" w:hAnsi="Times New Roman" w:cs="Times New Roman"/>
          <w:spacing w:val="-14"/>
          <w:sz w:val="24"/>
        </w:rPr>
        <w:t xml:space="preserve"> </w:t>
      </w:r>
      <w:r w:rsidRPr="00C44400">
        <w:rPr>
          <w:rFonts w:ascii="Times New Roman" w:eastAsia="Times New Roman" w:hAnsi="Times New Roman" w:cs="Times New Roman"/>
          <w:sz w:val="24"/>
        </w:rPr>
        <w:t>FEMA</w:t>
      </w:r>
      <w:r w:rsidRPr="00C44400">
        <w:rPr>
          <w:rFonts w:ascii="Times New Roman" w:eastAsia="Times New Roman" w:hAnsi="Times New Roman" w:cs="Times New Roman"/>
          <w:spacing w:val="-14"/>
          <w:sz w:val="24"/>
        </w:rPr>
        <w:t xml:space="preserve"> </w:t>
      </w:r>
      <w:r w:rsidRPr="00C44400">
        <w:rPr>
          <w:rFonts w:ascii="Times New Roman" w:eastAsia="Times New Roman" w:hAnsi="Times New Roman" w:cs="Times New Roman"/>
          <w:sz w:val="24"/>
        </w:rPr>
        <w:t>programs,</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some</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of</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which</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are</w:t>
      </w:r>
      <w:r w:rsidRPr="00C44400">
        <w:rPr>
          <w:rFonts w:ascii="Times New Roman" w:eastAsia="Times New Roman" w:hAnsi="Times New Roman" w:cs="Times New Roman"/>
          <w:spacing w:val="-14"/>
          <w:sz w:val="24"/>
        </w:rPr>
        <w:t xml:space="preserve"> </w:t>
      </w:r>
      <w:r w:rsidRPr="00C44400">
        <w:rPr>
          <w:rFonts w:ascii="Times New Roman" w:eastAsia="Times New Roman" w:hAnsi="Times New Roman" w:cs="Times New Roman"/>
          <w:sz w:val="24"/>
        </w:rPr>
        <w:t>delivered at the state level.</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In Pennsylvania, the G courses are taught by PEMA-approved instructors.</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All E/G/K/L courses may be requested through PEMA Training and Exercise Division,</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taken online</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if</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available</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in</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a virtual</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format,</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taken</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as</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a resident</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at EMI</w:t>
      </w:r>
      <w:r w:rsidRPr="00C44400">
        <w:rPr>
          <w:rFonts w:ascii="Times New Roman" w:eastAsia="Times New Roman" w:hAnsi="Times New Roman" w:cs="Times New Roman"/>
          <w:spacing w:val="-9"/>
          <w:sz w:val="24"/>
        </w:rPr>
        <w:t xml:space="preserve"> </w:t>
      </w:r>
      <w:r w:rsidRPr="00C44400">
        <w:rPr>
          <w:rFonts w:ascii="Times New Roman" w:eastAsia="Times New Roman" w:hAnsi="Times New Roman" w:cs="Times New Roman"/>
          <w:sz w:val="24"/>
        </w:rPr>
        <w:t>in</w:t>
      </w:r>
      <w:r w:rsidRPr="00C44400">
        <w:rPr>
          <w:rFonts w:ascii="Times New Roman" w:eastAsia="Times New Roman" w:hAnsi="Times New Roman" w:cs="Times New Roman"/>
          <w:spacing w:val="-6"/>
          <w:sz w:val="24"/>
        </w:rPr>
        <w:t xml:space="preserve"> </w:t>
      </w:r>
      <w:r w:rsidRPr="00C44400">
        <w:rPr>
          <w:rFonts w:ascii="Times New Roman" w:eastAsia="Times New Roman" w:hAnsi="Times New Roman" w:cs="Times New Roman"/>
          <w:sz w:val="24"/>
        </w:rPr>
        <w:t>Emmitsburg,</w:t>
      </w:r>
      <w:r w:rsidRPr="00C44400">
        <w:rPr>
          <w:rFonts w:ascii="Times New Roman" w:eastAsia="Times New Roman" w:hAnsi="Times New Roman" w:cs="Times New Roman"/>
          <w:spacing w:val="-6"/>
          <w:sz w:val="24"/>
        </w:rPr>
        <w:t xml:space="preserve"> </w:t>
      </w:r>
      <w:r w:rsidRPr="00C44400">
        <w:rPr>
          <w:rFonts w:ascii="Times New Roman" w:eastAsia="Times New Roman" w:hAnsi="Times New Roman" w:cs="Times New Roman"/>
          <w:sz w:val="24"/>
        </w:rPr>
        <w:t>MD,</w:t>
      </w:r>
      <w:r w:rsidRPr="00C44400">
        <w:rPr>
          <w:rFonts w:ascii="Times New Roman" w:eastAsia="Times New Roman" w:hAnsi="Times New Roman" w:cs="Times New Roman"/>
          <w:spacing w:val="-6"/>
          <w:sz w:val="24"/>
        </w:rPr>
        <w:t xml:space="preserve"> </w:t>
      </w:r>
      <w:r w:rsidRPr="00C44400">
        <w:rPr>
          <w:rFonts w:ascii="Times New Roman" w:eastAsia="Times New Roman" w:hAnsi="Times New Roman" w:cs="Times New Roman"/>
          <w:sz w:val="24"/>
        </w:rPr>
        <w:t>or</w:t>
      </w:r>
      <w:r w:rsidRPr="00C44400">
        <w:rPr>
          <w:rFonts w:ascii="Times New Roman" w:eastAsia="Times New Roman" w:hAnsi="Times New Roman" w:cs="Times New Roman"/>
          <w:spacing w:val="-7"/>
          <w:sz w:val="24"/>
        </w:rPr>
        <w:t xml:space="preserve"> </w:t>
      </w:r>
      <w:r w:rsidRPr="00C44400">
        <w:rPr>
          <w:rFonts w:ascii="Times New Roman" w:eastAsia="Times New Roman" w:hAnsi="Times New Roman" w:cs="Times New Roman"/>
          <w:sz w:val="24"/>
        </w:rPr>
        <w:t>can</w:t>
      </w:r>
      <w:r w:rsidRPr="00C44400">
        <w:rPr>
          <w:rFonts w:ascii="Times New Roman" w:eastAsia="Times New Roman" w:hAnsi="Times New Roman" w:cs="Times New Roman"/>
          <w:spacing w:val="-6"/>
          <w:sz w:val="24"/>
        </w:rPr>
        <w:t xml:space="preserve"> </w:t>
      </w:r>
      <w:r w:rsidRPr="00C44400">
        <w:rPr>
          <w:rFonts w:ascii="Times New Roman" w:eastAsia="Times New Roman" w:hAnsi="Times New Roman" w:cs="Times New Roman"/>
          <w:sz w:val="24"/>
        </w:rPr>
        <w:t>be</w:t>
      </w:r>
      <w:r w:rsidRPr="00C44400">
        <w:rPr>
          <w:rFonts w:ascii="Times New Roman" w:eastAsia="Times New Roman" w:hAnsi="Times New Roman" w:cs="Times New Roman"/>
          <w:spacing w:val="-7"/>
          <w:sz w:val="24"/>
        </w:rPr>
        <w:t xml:space="preserve"> </w:t>
      </w:r>
      <w:r w:rsidRPr="00C44400">
        <w:rPr>
          <w:rFonts w:ascii="Times New Roman" w:eastAsia="Times New Roman" w:hAnsi="Times New Roman" w:cs="Times New Roman"/>
          <w:sz w:val="24"/>
        </w:rPr>
        <w:t>held</w:t>
      </w:r>
      <w:r w:rsidRPr="00C44400">
        <w:rPr>
          <w:rFonts w:ascii="Times New Roman" w:eastAsia="Times New Roman" w:hAnsi="Times New Roman" w:cs="Times New Roman"/>
          <w:spacing w:val="-6"/>
          <w:sz w:val="24"/>
        </w:rPr>
        <w:t xml:space="preserve"> </w:t>
      </w:r>
      <w:r w:rsidRPr="00C44400">
        <w:rPr>
          <w:rFonts w:ascii="Times New Roman" w:eastAsia="Times New Roman" w:hAnsi="Times New Roman" w:cs="Times New Roman"/>
          <w:sz w:val="24"/>
        </w:rPr>
        <w:t>by</w:t>
      </w:r>
      <w:r w:rsidRPr="00C44400">
        <w:rPr>
          <w:rFonts w:ascii="Times New Roman" w:eastAsia="Times New Roman" w:hAnsi="Times New Roman" w:cs="Times New Roman"/>
          <w:spacing w:val="-6"/>
          <w:sz w:val="24"/>
        </w:rPr>
        <w:t xml:space="preserve"> </w:t>
      </w:r>
      <w:r w:rsidRPr="00C44400">
        <w:rPr>
          <w:rFonts w:ascii="Times New Roman" w:eastAsia="Times New Roman" w:hAnsi="Times New Roman" w:cs="Times New Roman"/>
          <w:sz w:val="24"/>
        </w:rPr>
        <w:t>a</w:t>
      </w:r>
      <w:r w:rsidRPr="00C44400">
        <w:rPr>
          <w:rFonts w:ascii="Times New Roman" w:eastAsia="Times New Roman" w:hAnsi="Times New Roman" w:cs="Times New Roman"/>
          <w:spacing w:val="-7"/>
          <w:sz w:val="24"/>
        </w:rPr>
        <w:t xml:space="preserve"> </w:t>
      </w:r>
      <w:r w:rsidRPr="00C44400">
        <w:rPr>
          <w:rFonts w:ascii="Times New Roman" w:eastAsia="Times New Roman" w:hAnsi="Times New Roman" w:cs="Times New Roman"/>
          <w:sz w:val="24"/>
        </w:rPr>
        <w:t>county</w:t>
      </w:r>
      <w:r w:rsidRPr="00C44400">
        <w:rPr>
          <w:rFonts w:ascii="Times New Roman" w:eastAsia="Times New Roman" w:hAnsi="Times New Roman" w:cs="Times New Roman"/>
          <w:spacing w:val="-6"/>
          <w:sz w:val="24"/>
        </w:rPr>
        <w:t xml:space="preserve"> </w:t>
      </w:r>
      <w:r w:rsidRPr="00C44400">
        <w:rPr>
          <w:rFonts w:ascii="Times New Roman" w:eastAsia="Times New Roman" w:hAnsi="Times New Roman" w:cs="Times New Roman"/>
          <w:sz w:val="24"/>
        </w:rPr>
        <w:t>using</w:t>
      </w:r>
      <w:r w:rsidRPr="00C44400">
        <w:rPr>
          <w:rFonts w:ascii="Times New Roman" w:eastAsia="Times New Roman" w:hAnsi="Times New Roman" w:cs="Times New Roman"/>
          <w:spacing w:val="-6"/>
          <w:sz w:val="24"/>
        </w:rPr>
        <w:t xml:space="preserve"> </w:t>
      </w:r>
      <w:r w:rsidRPr="00C44400">
        <w:rPr>
          <w:rFonts w:ascii="Times New Roman" w:eastAsia="Times New Roman" w:hAnsi="Times New Roman" w:cs="Times New Roman"/>
          <w:sz w:val="24"/>
        </w:rPr>
        <w:t>a</w:t>
      </w:r>
      <w:r w:rsidRPr="00C44400">
        <w:rPr>
          <w:rFonts w:ascii="Times New Roman" w:eastAsia="Times New Roman" w:hAnsi="Times New Roman" w:cs="Times New Roman"/>
          <w:spacing w:val="-7"/>
          <w:sz w:val="24"/>
        </w:rPr>
        <w:t xml:space="preserve"> </w:t>
      </w:r>
      <w:r w:rsidRPr="00C44400">
        <w:rPr>
          <w:rFonts w:ascii="Times New Roman" w:eastAsia="Times New Roman" w:hAnsi="Times New Roman" w:cs="Times New Roman"/>
          <w:sz w:val="24"/>
        </w:rPr>
        <w:t>qualified</w:t>
      </w:r>
      <w:r w:rsidRPr="00C44400">
        <w:rPr>
          <w:rFonts w:ascii="Times New Roman" w:eastAsia="Times New Roman" w:hAnsi="Times New Roman" w:cs="Times New Roman"/>
          <w:spacing w:val="-8"/>
          <w:sz w:val="24"/>
        </w:rPr>
        <w:t xml:space="preserve"> </w:t>
      </w:r>
      <w:r w:rsidRPr="00C44400">
        <w:rPr>
          <w:rFonts w:ascii="Times New Roman" w:eastAsia="Times New Roman" w:hAnsi="Times New Roman" w:cs="Times New Roman"/>
          <w:sz w:val="24"/>
        </w:rPr>
        <w:t>instructor</w:t>
      </w:r>
      <w:r w:rsidRPr="00C44400">
        <w:rPr>
          <w:rFonts w:ascii="Times New Roman" w:eastAsia="Times New Roman" w:hAnsi="Times New Roman" w:cs="Times New Roman"/>
          <w:spacing w:val="-7"/>
          <w:sz w:val="24"/>
        </w:rPr>
        <w:t xml:space="preserve"> </w:t>
      </w:r>
      <w:r w:rsidRPr="00C44400">
        <w:rPr>
          <w:rFonts w:ascii="Times New Roman" w:eastAsia="Times New Roman" w:hAnsi="Times New Roman" w:cs="Times New Roman"/>
          <w:sz w:val="24"/>
        </w:rPr>
        <w:t>that they</w:t>
      </w:r>
      <w:r w:rsidRPr="00C44400">
        <w:rPr>
          <w:rFonts w:ascii="Times New Roman" w:eastAsia="Times New Roman" w:hAnsi="Times New Roman" w:cs="Times New Roman"/>
          <w:spacing w:val="-8"/>
          <w:sz w:val="24"/>
        </w:rPr>
        <w:t xml:space="preserve"> </w:t>
      </w:r>
      <w:r w:rsidRPr="00C44400">
        <w:rPr>
          <w:rFonts w:ascii="Times New Roman" w:eastAsia="Times New Roman" w:hAnsi="Times New Roman" w:cs="Times New Roman"/>
          <w:sz w:val="24"/>
        </w:rPr>
        <w:t>procure</w:t>
      </w:r>
      <w:r w:rsidRPr="00C44400">
        <w:rPr>
          <w:rFonts w:ascii="Times New Roman" w:eastAsia="Times New Roman" w:hAnsi="Times New Roman" w:cs="Times New Roman"/>
          <w:spacing w:val="-9"/>
          <w:sz w:val="24"/>
        </w:rPr>
        <w:t xml:space="preserve"> </w:t>
      </w:r>
      <w:r w:rsidRPr="00C44400">
        <w:rPr>
          <w:rFonts w:ascii="Times New Roman" w:eastAsia="Times New Roman" w:hAnsi="Times New Roman" w:cs="Times New Roman"/>
          <w:sz w:val="24"/>
        </w:rPr>
        <w:t>directly.</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The</w:t>
      </w:r>
      <w:r w:rsidRPr="00C44400">
        <w:rPr>
          <w:rFonts w:ascii="Times New Roman" w:eastAsia="Times New Roman" w:hAnsi="Times New Roman" w:cs="Times New Roman"/>
          <w:spacing w:val="-9"/>
          <w:sz w:val="24"/>
        </w:rPr>
        <w:t xml:space="preserve"> </w:t>
      </w:r>
      <w:r w:rsidRPr="00C44400">
        <w:rPr>
          <w:rFonts w:ascii="Times New Roman" w:eastAsia="Times New Roman" w:hAnsi="Times New Roman" w:cs="Times New Roman"/>
          <w:sz w:val="24"/>
        </w:rPr>
        <w:t>qualified</w:t>
      </w:r>
      <w:r w:rsidRPr="00C44400">
        <w:rPr>
          <w:rFonts w:ascii="Times New Roman" w:eastAsia="Times New Roman" w:hAnsi="Times New Roman" w:cs="Times New Roman"/>
          <w:spacing w:val="-8"/>
          <w:sz w:val="24"/>
        </w:rPr>
        <w:t xml:space="preserve"> </w:t>
      </w:r>
      <w:r w:rsidRPr="00C44400">
        <w:rPr>
          <w:rFonts w:ascii="Times New Roman" w:eastAsia="Times New Roman" w:hAnsi="Times New Roman" w:cs="Times New Roman"/>
          <w:sz w:val="24"/>
        </w:rPr>
        <w:t>instructor</w:t>
      </w:r>
      <w:r w:rsidRPr="00C44400">
        <w:rPr>
          <w:rFonts w:ascii="Times New Roman" w:eastAsia="Times New Roman" w:hAnsi="Times New Roman" w:cs="Times New Roman"/>
          <w:spacing w:val="-7"/>
          <w:sz w:val="24"/>
        </w:rPr>
        <w:t xml:space="preserve"> </w:t>
      </w:r>
      <w:r w:rsidRPr="00C44400">
        <w:rPr>
          <w:rFonts w:ascii="Times New Roman" w:eastAsia="Times New Roman" w:hAnsi="Times New Roman" w:cs="Times New Roman"/>
          <w:sz w:val="24"/>
        </w:rPr>
        <w:t>list</w:t>
      </w:r>
      <w:r w:rsidRPr="00C44400">
        <w:rPr>
          <w:rFonts w:ascii="Times New Roman" w:eastAsia="Times New Roman" w:hAnsi="Times New Roman" w:cs="Times New Roman"/>
          <w:spacing w:val="-8"/>
          <w:sz w:val="24"/>
        </w:rPr>
        <w:t xml:space="preserve"> </w:t>
      </w:r>
      <w:r w:rsidRPr="00C44400">
        <w:rPr>
          <w:rFonts w:ascii="Times New Roman" w:eastAsia="Times New Roman" w:hAnsi="Times New Roman" w:cs="Times New Roman"/>
          <w:sz w:val="24"/>
        </w:rPr>
        <w:t>for</w:t>
      </w:r>
      <w:r w:rsidRPr="00C44400">
        <w:rPr>
          <w:rFonts w:ascii="Times New Roman" w:eastAsia="Times New Roman" w:hAnsi="Times New Roman" w:cs="Times New Roman"/>
          <w:spacing w:val="-9"/>
          <w:sz w:val="24"/>
        </w:rPr>
        <w:t xml:space="preserve"> </w:t>
      </w:r>
      <w:r w:rsidRPr="00C44400">
        <w:rPr>
          <w:rFonts w:ascii="Times New Roman" w:eastAsia="Times New Roman" w:hAnsi="Times New Roman" w:cs="Times New Roman"/>
          <w:sz w:val="24"/>
        </w:rPr>
        <w:t>G-series</w:t>
      </w:r>
      <w:r w:rsidRPr="00C44400">
        <w:rPr>
          <w:rFonts w:ascii="Times New Roman" w:eastAsia="Times New Roman" w:hAnsi="Times New Roman" w:cs="Times New Roman"/>
          <w:spacing w:val="-6"/>
          <w:sz w:val="24"/>
        </w:rPr>
        <w:t xml:space="preserve"> </w:t>
      </w:r>
      <w:r w:rsidRPr="00C44400">
        <w:rPr>
          <w:rFonts w:ascii="Times New Roman" w:eastAsia="Times New Roman" w:hAnsi="Times New Roman" w:cs="Times New Roman"/>
          <w:sz w:val="24"/>
        </w:rPr>
        <w:t>courses</w:t>
      </w:r>
      <w:r w:rsidRPr="00C44400">
        <w:rPr>
          <w:rFonts w:ascii="Times New Roman" w:eastAsia="Times New Roman" w:hAnsi="Times New Roman" w:cs="Times New Roman"/>
          <w:spacing w:val="-8"/>
          <w:sz w:val="24"/>
        </w:rPr>
        <w:t xml:space="preserve"> </w:t>
      </w:r>
      <w:r w:rsidRPr="00C44400">
        <w:rPr>
          <w:rFonts w:ascii="Times New Roman" w:eastAsia="Times New Roman" w:hAnsi="Times New Roman" w:cs="Times New Roman"/>
          <w:sz w:val="24"/>
        </w:rPr>
        <w:t>is</w:t>
      </w:r>
      <w:r w:rsidRPr="00C44400">
        <w:rPr>
          <w:rFonts w:ascii="Times New Roman" w:eastAsia="Times New Roman" w:hAnsi="Times New Roman" w:cs="Times New Roman"/>
          <w:spacing w:val="-6"/>
          <w:sz w:val="24"/>
        </w:rPr>
        <w:t xml:space="preserve"> </w:t>
      </w:r>
      <w:r w:rsidRPr="00C44400">
        <w:rPr>
          <w:rFonts w:ascii="Times New Roman" w:eastAsia="Times New Roman" w:hAnsi="Times New Roman" w:cs="Times New Roman"/>
          <w:sz w:val="24"/>
        </w:rPr>
        <w:t>available</w:t>
      </w:r>
      <w:r w:rsidRPr="00C44400">
        <w:rPr>
          <w:rFonts w:ascii="Times New Roman" w:eastAsia="Times New Roman" w:hAnsi="Times New Roman" w:cs="Times New Roman"/>
          <w:spacing w:val="-9"/>
          <w:sz w:val="24"/>
        </w:rPr>
        <w:t xml:space="preserve"> </w:t>
      </w:r>
      <w:r w:rsidRPr="00C44400">
        <w:rPr>
          <w:rFonts w:ascii="Times New Roman" w:eastAsia="Times New Roman" w:hAnsi="Times New Roman" w:cs="Times New Roman"/>
          <w:sz w:val="24"/>
        </w:rPr>
        <w:t>at each Area Office or by contacting PEMA Training and Exercise Division. “AWR,” “MGT,” etc. courses may be obtained from consortium schools.</w:t>
      </w:r>
    </w:p>
    <w:p w14:paraId="7FB3A4A1" w14:textId="77777777" w:rsidR="00C44400" w:rsidRPr="00C44400" w:rsidRDefault="00C44400" w:rsidP="00C44400">
      <w:pPr>
        <w:jc w:val="both"/>
        <w:rPr>
          <w:rFonts w:ascii="Times New Roman" w:eastAsia="Times New Roman" w:hAnsi="Times New Roman" w:cs="Times New Roman"/>
          <w:sz w:val="24"/>
        </w:rPr>
        <w:sectPr w:rsidR="00C44400" w:rsidRPr="00C44400" w:rsidSect="00E363FB">
          <w:pgSz w:w="12240" w:h="15840"/>
          <w:pgMar w:top="1360" w:right="560" w:bottom="280" w:left="1280" w:header="719" w:footer="0" w:gutter="0"/>
          <w:cols w:space="720"/>
        </w:sectPr>
      </w:pPr>
    </w:p>
    <w:p w14:paraId="29BFACFA" w14:textId="77777777" w:rsidR="00C44400" w:rsidRPr="00C44400" w:rsidRDefault="00C44400" w:rsidP="00C44400">
      <w:pPr>
        <w:rPr>
          <w:rFonts w:ascii="Times New Roman" w:eastAsia="Times New Roman" w:hAnsi="Times New Roman" w:cs="Times New Roman"/>
          <w:sz w:val="20"/>
          <w:szCs w:val="24"/>
        </w:rPr>
      </w:pPr>
    </w:p>
    <w:p w14:paraId="395BA94B" w14:textId="77777777" w:rsidR="00C44400" w:rsidRPr="00C44400" w:rsidRDefault="00C44400" w:rsidP="00C44400">
      <w:pPr>
        <w:spacing w:before="2"/>
        <w:rPr>
          <w:rFonts w:ascii="Times New Roman" w:eastAsia="Times New Roman" w:hAnsi="Times New Roman" w:cs="Times New Roman"/>
          <w:sz w:val="23"/>
          <w:szCs w:val="24"/>
        </w:rPr>
      </w:pPr>
    </w:p>
    <w:p w14:paraId="0C7A7E1D" w14:textId="77777777" w:rsidR="00C44400" w:rsidRPr="00C44400" w:rsidRDefault="00C44400" w:rsidP="00BC1618">
      <w:pPr>
        <w:numPr>
          <w:ilvl w:val="1"/>
          <w:numId w:val="44"/>
        </w:numPr>
        <w:tabs>
          <w:tab w:val="left" w:pos="1600"/>
        </w:tabs>
        <w:ind w:right="696"/>
        <w:jc w:val="both"/>
        <w:rPr>
          <w:rFonts w:ascii="Times New Roman" w:eastAsia="Times New Roman" w:hAnsi="Times New Roman" w:cs="Times New Roman"/>
          <w:sz w:val="24"/>
        </w:rPr>
      </w:pPr>
      <w:r w:rsidRPr="00C44400">
        <w:rPr>
          <w:rFonts w:ascii="Times New Roman" w:eastAsia="Times New Roman" w:hAnsi="Times New Roman" w:cs="Times New Roman"/>
          <w:sz w:val="24"/>
        </w:rPr>
        <w:t>The</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following</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PEMA-developed</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courses</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are</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available</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to</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support</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coordinator</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training and provide more Pennsylvania-specific information.</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Courses may be obtained via TRAIN PA or the PEMA Area Offices, as indicated below:</w:t>
      </w:r>
    </w:p>
    <w:p w14:paraId="5244C62C" w14:textId="77777777" w:rsidR="00C44400" w:rsidRPr="00C44400" w:rsidRDefault="00C44400" w:rsidP="00C44400">
      <w:pPr>
        <w:spacing w:before="10"/>
        <w:rPr>
          <w:rFonts w:ascii="Times New Roman" w:eastAsia="Times New Roman" w:hAnsi="Times New Roman" w:cs="Times New Roman"/>
          <w:sz w:val="20"/>
          <w:szCs w:val="24"/>
        </w:rPr>
      </w:pPr>
    </w:p>
    <w:p w14:paraId="33736332" w14:textId="77777777" w:rsidR="00C44400" w:rsidRPr="00C44400" w:rsidRDefault="00C44400" w:rsidP="00BC1618">
      <w:pPr>
        <w:numPr>
          <w:ilvl w:val="2"/>
          <w:numId w:val="44"/>
        </w:numPr>
        <w:tabs>
          <w:tab w:val="left" w:pos="2319"/>
          <w:tab w:val="left" w:pos="2320"/>
        </w:tabs>
        <w:ind w:right="698"/>
        <w:rPr>
          <w:rFonts w:ascii="Times New Roman" w:eastAsia="Times New Roman" w:hAnsi="Times New Roman" w:cs="Times New Roman"/>
          <w:sz w:val="24"/>
        </w:rPr>
      </w:pPr>
      <w:r w:rsidRPr="00C44400">
        <w:rPr>
          <w:rFonts w:ascii="Times New Roman" w:eastAsia="Times New Roman" w:hAnsi="Times New Roman" w:cs="Times New Roman"/>
          <w:sz w:val="24"/>
        </w:rPr>
        <w:t>P-002:</w:t>
      </w:r>
      <w:r w:rsidRPr="00C44400">
        <w:rPr>
          <w:rFonts w:ascii="Times New Roman" w:eastAsia="Times New Roman" w:hAnsi="Times New Roman" w:cs="Times New Roman"/>
          <w:spacing w:val="80"/>
          <w:w w:val="150"/>
          <w:sz w:val="24"/>
        </w:rPr>
        <w:t xml:space="preserve"> </w:t>
      </w:r>
      <w:r w:rsidRPr="00C44400">
        <w:rPr>
          <w:rFonts w:ascii="Times New Roman" w:eastAsia="Times New Roman" w:hAnsi="Times New Roman" w:cs="Times New Roman"/>
          <w:sz w:val="24"/>
        </w:rPr>
        <w:t>Duties</w:t>
      </w:r>
      <w:r w:rsidRPr="00C44400">
        <w:rPr>
          <w:rFonts w:ascii="Times New Roman" w:eastAsia="Times New Roman" w:hAnsi="Times New Roman" w:cs="Times New Roman"/>
          <w:spacing w:val="80"/>
          <w:w w:val="150"/>
          <w:sz w:val="24"/>
        </w:rPr>
        <w:t xml:space="preserve"> </w:t>
      </w:r>
      <w:r w:rsidRPr="00C44400">
        <w:rPr>
          <w:rFonts w:ascii="Times New Roman" w:eastAsia="Times New Roman" w:hAnsi="Times New Roman" w:cs="Times New Roman"/>
          <w:sz w:val="24"/>
        </w:rPr>
        <w:t>and</w:t>
      </w:r>
      <w:r w:rsidRPr="00C44400">
        <w:rPr>
          <w:rFonts w:ascii="Times New Roman" w:eastAsia="Times New Roman" w:hAnsi="Times New Roman" w:cs="Times New Roman"/>
          <w:spacing w:val="80"/>
          <w:w w:val="150"/>
          <w:sz w:val="24"/>
        </w:rPr>
        <w:t xml:space="preserve"> </w:t>
      </w:r>
      <w:r w:rsidRPr="00C44400">
        <w:rPr>
          <w:rFonts w:ascii="Times New Roman" w:eastAsia="Times New Roman" w:hAnsi="Times New Roman" w:cs="Times New Roman"/>
          <w:sz w:val="24"/>
        </w:rPr>
        <w:t>Responsibilities</w:t>
      </w:r>
      <w:r w:rsidRPr="00C44400">
        <w:rPr>
          <w:rFonts w:ascii="Times New Roman" w:eastAsia="Times New Roman" w:hAnsi="Times New Roman" w:cs="Times New Roman"/>
          <w:spacing w:val="80"/>
          <w:w w:val="150"/>
          <w:sz w:val="24"/>
        </w:rPr>
        <w:t xml:space="preserve"> </w:t>
      </w:r>
      <w:r w:rsidRPr="00C44400">
        <w:rPr>
          <w:rFonts w:ascii="Times New Roman" w:eastAsia="Times New Roman" w:hAnsi="Times New Roman" w:cs="Times New Roman"/>
          <w:sz w:val="24"/>
        </w:rPr>
        <w:t>of</w:t>
      </w:r>
      <w:r w:rsidRPr="00C44400">
        <w:rPr>
          <w:rFonts w:ascii="Times New Roman" w:eastAsia="Times New Roman" w:hAnsi="Times New Roman" w:cs="Times New Roman"/>
          <w:spacing w:val="80"/>
          <w:w w:val="150"/>
          <w:sz w:val="24"/>
        </w:rPr>
        <w:t xml:space="preserve"> </w:t>
      </w:r>
      <w:r w:rsidRPr="00C44400">
        <w:rPr>
          <w:rFonts w:ascii="Times New Roman" w:eastAsia="Times New Roman" w:hAnsi="Times New Roman" w:cs="Times New Roman"/>
          <w:sz w:val="24"/>
        </w:rPr>
        <w:t>the</w:t>
      </w:r>
      <w:r w:rsidRPr="00C44400">
        <w:rPr>
          <w:rFonts w:ascii="Times New Roman" w:eastAsia="Times New Roman" w:hAnsi="Times New Roman" w:cs="Times New Roman"/>
          <w:spacing w:val="80"/>
          <w:w w:val="150"/>
          <w:sz w:val="24"/>
        </w:rPr>
        <w:t xml:space="preserve"> </w:t>
      </w:r>
      <w:r w:rsidRPr="00C44400">
        <w:rPr>
          <w:rFonts w:ascii="Times New Roman" w:eastAsia="Times New Roman" w:hAnsi="Times New Roman" w:cs="Times New Roman"/>
          <w:sz w:val="24"/>
        </w:rPr>
        <w:t>Emergency</w:t>
      </w:r>
      <w:r w:rsidRPr="00C44400">
        <w:rPr>
          <w:rFonts w:ascii="Times New Roman" w:eastAsia="Times New Roman" w:hAnsi="Times New Roman" w:cs="Times New Roman"/>
          <w:spacing w:val="80"/>
          <w:w w:val="150"/>
          <w:sz w:val="24"/>
        </w:rPr>
        <w:t xml:space="preserve"> </w:t>
      </w:r>
      <w:r w:rsidRPr="00C44400">
        <w:rPr>
          <w:rFonts w:ascii="Times New Roman" w:eastAsia="Times New Roman" w:hAnsi="Times New Roman" w:cs="Times New Roman"/>
          <w:sz w:val="24"/>
        </w:rPr>
        <w:t>Management Coordinator (virtual or in person)</w:t>
      </w:r>
    </w:p>
    <w:p w14:paraId="6CB14D81" w14:textId="77777777" w:rsidR="00C44400" w:rsidRPr="00C44400" w:rsidRDefault="00C44400" w:rsidP="00C44400">
      <w:pPr>
        <w:spacing w:before="10"/>
        <w:rPr>
          <w:rFonts w:ascii="Times New Roman" w:eastAsia="Times New Roman" w:hAnsi="Times New Roman" w:cs="Times New Roman"/>
          <w:sz w:val="20"/>
          <w:szCs w:val="24"/>
        </w:rPr>
      </w:pPr>
    </w:p>
    <w:p w14:paraId="68F72D9F" w14:textId="77777777" w:rsidR="00C44400" w:rsidRPr="00C44400" w:rsidRDefault="00C44400" w:rsidP="00BC1618">
      <w:pPr>
        <w:numPr>
          <w:ilvl w:val="2"/>
          <w:numId w:val="44"/>
        </w:numPr>
        <w:tabs>
          <w:tab w:val="left" w:pos="2319"/>
          <w:tab w:val="left" w:pos="2320"/>
        </w:tabs>
        <w:ind w:right="696"/>
        <w:rPr>
          <w:rFonts w:ascii="Times New Roman" w:eastAsia="Times New Roman" w:hAnsi="Times New Roman" w:cs="Times New Roman"/>
          <w:sz w:val="24"/>
        </w:rPr>
      </w:pPr>
      <w:r w:rsidRPr="00C44400">
        <w:rPr>
          <w:rFonts w:ascii="Times New Roman" w:eastAsia="Times New Roman" w:hAnsi="Times New Roman" w:cs="Times New Roman"/>
          <w:sz w:val="24"/>
        </w:rPr>
        <w:t>P-003:</w:t>
      </w:r>
      <w:r w:rsidRPr="00C44400">
        <w:rPr>
          <w:rFonts w:ascii="Times New Roman" w:eastAsia="Times New Roman" w:hAnsi="Times New Roman" w:cs="Times New Roman"/>
          <w:spacing w:val="-12"/>
          <w:sz w:val="24"/>
        </w:rPr>
        <w:t xml:space="preserve"> </w:t>
      </w:r>
      <w:r w:rsidRPr="00C44400">
        <w:rPr>
          <w:rFonts w:ascii="Times New Roman" w:eastAsia="Times New Roman" w:hAnsi="Times New Roman" w:cs="Times New Roman"/>
          <w:sz w:val="24"/>
        </w:rPr>
        <w:t>PEMA</w:t>
      </w:r>
      <w:r w:rsidRPr="00C44400">
        <w:rPr>
          <w:rFonts w:ascii="Times New Roman" w:eastAsia="Times New Roman" w:hAnsi="Times New Roman" w:cs="Times New Roman"/>
          <w:spacing w:val="-13"/>
          <w:sz w:val="24"/>
        </w:rPr>
        <w:t xml:space="preserve"> </w:t>
      </w:r>
      <w:r w:rsidRPr="00C44400">
        <w:rPr>
          <w:rFonts w:ascii="Times New Roman" w:eastAsia="Times New Roman" w:hAnsi="Times New Roman" w:cs="Times New Roman"/>
          <w:sz w:val="24"/>
        </w:rPr>
        <w:t>Headquarters</w:t>
      </w:r>
      <w:r w:rsidRPr="00C44400">
        <w:rPr>
          <w:rFonts w:ascii="Times New Roman" w:eastAsia="Times New Roman" w:hAnsi="Times New Roman" w:cs="Times New Roman"/>
          <w:spacing w:val="-12"/>
          <w:sz w:val="24"/>
        </w:rPr>
        <w:t xml:space="preserve"> </w:t>
      </w:r>
      <w:r w:rsidRPr="00C44400">
        <w:rPr>
          <w:rFonts w:ascii="Times New Roman" w:eastAsia="Times New Roman" w:hAnsi="Times New Roman" w:cs="Times New Roman"/>
          <w:sz w:val="24"/>
        </w:rPr>
        <w:t>Orientation</w:t>
      </w:r>
      <w:r w:rsidRPr="00C44400">
        <w:rPr>
          <w:rFonts w:ascii="Times New Roman" w:eastAsia="Times New Roman" w:hAnsi="Times New Roman" w:cs="Times New Roman"/>
          <w:spacing w:val="-13"/>
          <w:sz w:val="24"/>
        </w:rPr>
        <w:t xml:space="preserve"> </w:t>
      </w:r>
      <w:r w:rsidRPr="00C44400">
        <w:rPr>
          <w:rFonts w:ascii="Times New Roman" w:eastAsia="Times New Roman" w:hAnsi="Times New Roman" w:cs="Times New Roman"/>
          <w:sz w:val="24"/>
        </w:rPr>
        <w:t>for</w:t>
      </w:r>
      <w:r w:rsidRPr="00C44400">
        <w:rPr>
          <w:rFonts w:ascii="Times New Roman" w:eastAsia="Times New Roman" w:hAnsi="Times New Roman" w:cs="Times New Roman"/>
          <w:spacing w:val="-13"/>
          <w:sz w:val="24"/>
        </w:rPr>
        <w:t xml:space="preserve"> </w:t>
      </w:r>
      <w:r w:rsidRPr="00C44400">
        <w:rPr>
          <w:rFonts w:ascii="Times New Roman" w:eastAsia="Times New Roman" w:hAnsi="Times New Roman" w:cs="Times New Roman"/>
          <w:sz w:val="24"/>
        </w:rPr>
        <w:t>County</w:t>
      </w:r>
      <w:r w:rsidRPr="00C44400">
        <w:rPr>
          <w:rFonts w:ascii="Times New Roman" w:eastAsia="Times New Roman" w:hAnsi="Times New Roman" w:cs="Times New Roman"/>
          <w:spacing w:val="-13"/>
          <w:sz w:val="24"/>
        </w:rPr>
        <w:t xml:space="preserve"> </w:t>
      </w:r>
      <w:r w:rsidRPr="00C44400">
        <w:rPr>
          <w:rFonts w:ascii="Times New Roman" w:eastAsia="Times New Roman" w:hAnsi="Times New Roman" w:cs="Times New Roman"/>
          <w:sz w:val="24"/>
        </w:rPr>
        <w:t>Emergency</w:t>
      </w:r>
      <w:r w:rsidRPr="00C44400">
        <w:rPr>
          <w:rFonts w:ascii="Times New Roman" w:eastAsia="Times New Roman" w:hAnsi="Times New Roman" w:cs="Times New Roman"/>
          <w:spacing w:val="-13"/>
          <w:sz w:val="24"/>
        </w:rPr>
        <w:t xml:space="preserve"> </w:t>
      </w:r>
      <w:r w:rsidRPr="00C44400">
        <w:rPr>
          <w:rFonts w:ascii="Times New Roman" w:eastAsia="Times New Roman" w:hAnsi="Times New Roman" w:cs="Times New Roman"/>
          <w:sz w:val="24"/>
        </w:rPr>
        <w:t>Management Coordinators (virtual or in person)</w:t>
      </w:r>
    </w:p>
    <w:p w14:paraId="6D9E0BFE" w14:textId="77777777" w:rsidR="00C44400" w:rsidRPr="00C44400" w:rsidRDefault="00C44400" w:rsidP="00C44400">
      <w:pPr>
        <w:rPr>
          <w:rFonts w:ascii="Times New Roman" w:eastAsia="Times New Roman" w:hAnsi="Times New Roman" w:cs="Times New Roman"/>
          <w:sz w:val="24"/>
          <w:szCs w:val="24"/>
        </w:rPr>
      </w:pPr>
    </w:p>
    <w:p w14:paraId="633F0A4E" w14:textId="77777777" w:rsidR="00C44400" w:rsidRPr="00C44400" w:rsidRDefault="00C44400" w:rsidP="00BC1618">
      <w:pPr>
        <w:numPr>
          <w:ilvl w:val="2"/>
          <w:numId w:val="44"/>
        </w:numPr>
        <w:tabs>
          <w:tab w:val="left" w:pos="2319"/>
          <w:tab w:val="left" w:pos="2320"/>
        </w:tabs>
        <w:rPr>
          <w:rFonts w:ascii="Times New Roman" w:eastAsia="Times New Roman" w:hAnsi="Times New Roman" w:cs="Times New Roman"/>
          <w:sz w:val="24"/>
        </w:rPr>
      </w:pPr>
      <w:r w:rsidRPr="00C44400">
        <w:rPr>
          <w:rFonts w:ascii="Times New Roman" w:eastAsia="Times New Roman" w:hAnsi="Times New Roman" w:cs="Times New Roman"/>
          <w:sz w:val="24"/>
        </w:rPr>
        <w:t>P-004:</w:t>
      </w:r>
      <w:r w:rsidRPr="00C44400">
        <w:rPr>
          <w:rFonts w:ascii="Times New Roman" w:eastAsia="Times New Roman" w:hAnsi="Times New Roman" w:cs="Times New Roman"/>
          <w:spacing w:val="-5"/>
          <w:sz w:val="24"/>
        </w:rPr>
        <w:t xml:space="preserve"> </w:t>
      </w:r>
      <w:r w:rsidRPr="00C44400">
        <w:rPr>
          <w:rFonts w:ascii="Times New Roman" w:eastAsia="Times New Roman" w:hAnsi="Times New Roman" w:cs="Times New Roman"/>
          <w:sz w:val="24"/>
        </w:rPr>
        <w:t>Initial</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Damage</w:t>
      </w:r>
      <w:r w:rsidRPr="00C44400">
        <w:rPr>
          <w:rFonts w:ascii="Times New Roman" w:eastAsia="Times New Roman" w:hAnsi="Times New Roman" w:cs="Times New Roman"/>
          <w:spacing w:val="-5"/>
          <w:sz w:val="24"/>
        </w:rPr>
        <w:t xml:space="preserve"> </w:t>
      </w:r>
      <w:r w:rsidRPr="00C44400">
        <w:rPr>
          <w:rFonts w:ascii="Times New Roman" w:eastAsia="Times New Roman" w:hAnsi="Times New Roman" w:cs="Times New Roman"/>
          <w:sz w:val="24"/>
        </w:rPr>
        <w:t>Reporting</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(virtual</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or</w:t>
      </w:r>
      <w:r w:rsidRPr="00C44400">
        <w:rPr>
          <w:rFonts w:ascii="Times New Roman" w:eastAsia="Times New Roman" w:hAnsi="Times New Roman" w:cs="Times New Roman"/>
          <w:spacing w:val="-5"/>
          <w:sz w:val="24"/>
        </w:rPr>
        <w:t xml:space="preserve"> </w:t>
      </w:r>
      <w:r w:rsidRPr="00C44400">
        <w:rPr>
          <w:rFonts w:ascii="Times New Roman" w:eastAsia="Times New Roman" w:hAnsi="Times New Roman" w:cs="Times New Roman"/>
          <w:sz w:val="24"/>
        </w:rPr>
        <w:t>in</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pacing w:val="-2"/>
          <w:sz w:val="24"/>
        </w:rPr>
        <w:t>person)</w:t>
      </w:r>
    </w:p>
    <w:p w14:paraId="047B3612" w14:textId="77777777" w:rsidR="00C44400" w:rsidRPr="00C44400" w:rsidRDefault="00C44400" w:rsidP="00C44400">
      <w:pPr>
        <w:spacing w:before="9"/>
        <w:rPr>
          <w:rFonts w:ascii="Times New Roman" w:eastAsia="Times New Roman" w:hAnsi="Times New Roman" w:cs="Times New Roman"/>
          <w:sz w:val="23"/>
          <w:szCs w:val="24"/>
        </w:rPr>
      </w:pPr>
    </w:p>
    <w:p w14:paraId="05D5FAF4" w14:textId="77777777" w:rsidR="00C44400" w:rsidRPr="00C44400" w:rsidRDefault="00C44400" w:rsidP="00BC1618">
      <w:pPr>
        <w:numPr>
          <w:ilvl w:val="2"/>
          <w:numId w:val="44"/>
        </w:numPr>
        <w:tabs>
          <w:tab w:val="left" w:pos="2319"/>
          <w:tab w:val="left" w:pos="2320"/>
        </w:tabs>
        <w:rPr>
          <w:rFonts w:ascii="Times New Roman" w:eastAsia="Times New Roman" w:hAnsi="Times New Roman" w:cs="Times New Roman"/>
          <w:sz w:val="24"/>
        </w:rPr>
      </w:pPr>
      <w:r w:rsidRPr="00C44400">
        <w:rPr>
          <w:rFonts w:ascii="Times New Roman" w:eastAsia="Times New Roman" w:hAnsi="Times New Roman" w:cs="Times New Roman"/>
          <w:sz w:val="24"/>
        </w:rPr>
        <w:t>P-010:</w:t>
      </w:r>
      <w:r w:rsidRPr="00C44400">
        <w:rPr>
          <w:rFonts w:ascii="Times New Roman" w:eastAsia="Times New Roman" w:hAnsi="Times New Roman" w:cs="Times New Roman"/>
          <w:spacing w:val="-8"/>
          <w:sz w:val="24"/>
        </w:rPr>
        <w:t xml:space="preserve"> </w:t>
      </w:r>
      <w:r w:rsidRPr="00C44400">
        <w:rPr>
          <w:rFonts w:ascii="Times New Roman" w:eastAsia="Times New Roman" w:hAnsi="Times New Roman" w:cs="Times New Roman"/>
          <w:sz w:val="24"/>
        </w:rPr>
        <w:t>Area</w:t>
      </w:r>
      <w:r w:rsidRPr="00C44400">
        <w:rPr>
          <w:rFonts w:ascii="Times New Roman" w:eastAsia="Times New Roman" w:hAnsi="Times New Roman" w:cs="Times New Roman"/>
          <w:spacing w:val="-8"/>
          <w:sz w:val="24"/>
        </w:rPr>
        <w:t xml:space="preserve"> </w:t>
      </w:r>
      <w:r w:rsidRPr="00C44400">
        <w:rPr>
          <w:rFonts w:ascii="Times New Roman" w:eastAsia="Times New Roman" w:hAnsi="Times New Roman" w:cs="Times New Roman"/>
          <w:sz w:val="24"/>
        </w:rPr>
        <w:t>Office</w:t>
      </w:r>
      <w:r w:rsidRPr="00C44400">
        <w:rPr>
          <w:rFonts w:ascii="Times New Roman" w:eastAsia="Times New Roman" w:hAnsi="Times New Roman" w:cs="Times New Roman"/>
          <w:spacing w:val="-6"/>
          <w:sz w:val="24"/>
        </w:rPr>
        <w:t xml:space="preserve"> </w:t>
      </w:r>
      <w:r w:rsidRPr="00C44400">
        <w:rPr>
          <w:rFonts w:ascii="Times New Roman" w:eastAsia="Times New Roman" w:hAnsi="Times New Roman" w:cs="Times New Roman"/>
          <w:sz w:val="24"/>
        </w:rPr>
        <w:t>Orientation</w:t>
      </w:r>
      <w:r w:rsidRPr="00C44400">
        <w:rPr>
          <w:rFonts w:ascii="Times New Roman" w:eastAsia="Times New Roman" w:hAnsi="Times New Roman" w:cs="Times New Roman"/>
          <w:spacing w:val="-7"/>
          <w:sz w:val="24"/>
        </w:rPr>
        <w:t xml:space="preserve"> </w:t>
      </w:r>
      <w:r w:rsidRPr="00C44400">
        <w:rPr>
          <w:rFonts w:ascii="Times New Roman" w:eastAsia="Times New Roman" w:hAnsi="Times New Roman" w:cs="Times New Roman"/>
          <w:sz w:val="24"/>
        </w:rPr>
        <w:t>(Only</w:t>
      </w:r>
      <w:r w:rsidRPr="00C44400">
        <w:rPr>
          <w:rFonts w:ascii="Times New Roman" w:eastAsia="Times New Roman" w:hAnsi="Times New Roman" w:cs="Times New Roman"/>
          <w:spacing w:val="-6"/>
          <w:sz w:val="24"/>
        </w:rPr>
        <w:t xml:space="preserve"> </w:t>
      </w:r>
      <w:r w:rsidRPr="00C44400">
        <w:rPr>
          <w:rFonts w:ascii="Times New Roman" w:eastAsia="Times New Roman" w:hAnsi="Times New Roman" w:cs="Times New Roman"/>
          <w:sz w:val="24"/>
        </w:rPr>
        <w:t>available</w:t>
      </w:r>
      <w:r w:rsidRPr="00C44400">
        <w:rPr>
          <w:rFonts w:ascii="Times New Roman" w:eastAsia="Times New Roman" w:hAnsi="Times New Roman" w:cs="Times New Roman"/>
          <w:spacing w:val="-8"/>
          <w:sz w:val="24"/>
        </w:rPr>
        <w:t xml:space="preserve"> </w:t>
      </w:r>
      <w:r w:rsidRPr="00C44400">
        <w:rPr>
          <w:rFonts w:ascii="Times New Roman" w:eastAsia="Times New Roman" w:hAnsi="Times New Roman" w:cs="Times New Roman"/>
          <w:sz w:val="24"/>
        </w:rPr>
        <w:t>at</w:t>
      </w:r>
      <w:r w:rsidRPr="00C44400">
        <w:rPr>
          <w:rFonts w:ascii="Times New Roman" w:eastAsia="Times New Roman" w:hAnsi="Times New Roman" w:cs="Times New Roman"/>
          <w:spacing w:val="-5"/>
          <w:sz w:val="24"/>
        </w:rPr>
        <w:t xml:space="preserve"> </w:t>
      </w:r>
      <w:r w:rsidRPr="00C44400">
        <w:rPr>
          <w:rFonts w:ascii="Times New Roman" w:eastAsia="Times New Roman" w:hAnsi="Times New Roman" w:cs="Times New Roman"/>
          <w:sz w:val="24"/>
        </w:rPr>
        <w:t>PEMA</w:t>
      </w:r>
      <w:r w:rsidRPr="00C44400">
        <w:rPr>
          <w:rFonts w:ascii="Times New Roman" w:eastAsia="Times New Roman" w:hAnsi="Times New Roman" w:cs="Times New Roman"/>
          <w:spacing w:val="-7"/>
          <w:sz w:val="24"/>
        </w:rPr>
        <w:t xml:space="preserve"> </w:t>
      </w:r>
      <w:r w:rsidRPr="00C44400">
        <w:rPr>
          <w:rFonts w:ascii="Times New Roman" w:eastAsia="Times New Roman" w:hAnsi="Times New Roman" w:cs="Times New Roman"/>
          <w:sz w:val="24"/>
        </w:rPr>
        <w:t>Area</w:t>
      </w:r>
      <w:r w:rsidRPr="00C44400">
        <w:rPr>
          <w:rFonts w:ascii="Times New Roman" w:eastAsia="Times New Roman" w:hAnsi="Times New Roman" w:cs="Times New Roman"/>
          <w:spacing w:val="-8"/>
          <w:sz w:val="24"/>
        </w:rPr>
        <w:t xml:space="preserve"> </w:t>
      </w:r>
      <w:r w:rsidRPr="00C44400">
        <w:rPr>
          <w:rFonts w:ascii="Times New Roman" w:eastAsia="Times New Roman" w:hAnsi="Times New Roman" w:cs="Times New Roman"/>
          <w:spacing w:val="-2"/>
          <w:sz w:val="24"/>
        </w:rPr>
        <w:t>Offices)</w:t>
      </w:r>
    </w:p>
    <w:p w14:paraId="7D090EC5" w14:textId="77777777" w:rsidR="00C44400" w:rsidRPr="00C44400" w:rsidRDefault="00C44400" w:rsidP="00C44400">
      <w:pPr>
        <w:rPr>
          <w:rFonts w:ascii="Times New Roman" w:eastAsia="Times New Roman" w:hAnsi="Times New Roman" w:cs="Times New Roman"/>
          <w:sz w:val="24"/>
          <w:szCs w:val="24"/>
        </w:rPr>
      </w:pPr>
    </w:p>
    <w:p w14:paraId="5F889B3E" w14:textId="77777777" w:rsidR="00C44400" w:rsidRPr="00C44400" w:rsidRDefault="00C44400" w:rsidP="00BC1618">
      <w:pPr>
        <w:numPr>
          <w:ilvl w:val="2"/>
          <w:numId w:val="44"/>
        </w:numPr>
        <w:tabs>
          <w:tab w:val="left" w:pos="2319"/>
          <w:tab w:val="left" w:pos="2320"/>
        </w:tabs>
        <w:rPr>
          <w:rFonts w:ascii="Times New Roman" w:eastAsia="Times New Roman" w:hAnsi="Times New Roman" w:cs="Times New Roman"/>
          <w:sz w:val="24"/>
        </w:rPr>
      </w:pPr>
      <w:r w:rsidRPr="00C44400">
        <w:rPr>
          <w:rFonts w:ascii="Times New Roman" w:eastAsia="Times New Roman" w:hAnsi="Times New Roman" w:cs="Times New Roman"/>
          <w:sz w:val="24"/>
        </w:rPr>
        <w:t>P-012:</w:t>
      </w:r>
      <w:r w:rsidRPr="00C44400">
        <w:rPr>
          <w:rFonts w:ascii="Times New Roman" w:eastAsia="Times New Roman" w:hAnsi="Times New Roman" w:cs="Times New Roman"/>
          <w:spacing w:val="-7"/>
          <w:sz w:val="24"/>
        </w:rPr>
        <w:t xml:space="preserve"> </w:t>
      </w:r>
      <w:r w:rsidRPr="00C44400">
        <w:rPr>
          <w:rFonts w:ascii="Times New Roman" w:eastAsia="Times New Roman" w:hAnsi="Times New Roman" w:cs="Times New Roman"/>
          <w:sz w:val="24"/>
        </w:rPr>
        <w:t>Resource</w:t>
      </w:r>
      <w:r w:rsidRPr="00C44400">
        <w:rPr>
          <w:rFonts w:ascii="Times New Roman" w:eastAsia="Times New Roman" w:hAnsi="Times New Roman" w:cs="Times New Roman"/>
          <w:spacing w:val="-7"/>
          <w:sz w:val="24"/>
        </w:rPr>
        <w:t xml:space="preserve"> </w:t>
      </w:r>
      <w:r w:rsidRPr="00C44400">
        <w:rPr>
          <w:rFonts w:ascii="Times New Roman" w:eastAsia="Times New Roman" w:hAnsi="Times New Roman" w:cs="Times New Roman"/>
          <w:sz w:val="24"/>
        </w:rPr>
        <w:t>Request</w:t>
      </w:r>
      <w:r w:rsidRPr="00C44400">
        <w:rPr>
          <w:rFonts w:ascii="Times New Roman" w:eastAsia="Times New Roman" w:hAnsi="Times New Roman" w:cs="Times New Roman"/>
          <w:spacing w:val="-5"/>
          <w:sz w:val="24"/>
        </w:rPr>
        <w:t xml:space="preserve"> </w:t>
      </w:r>
      <w:r w:rsidRPr="00C44400">
        <w:rPr>
          <w:rFonts w:ascii="Times New Roman" w:eastAsia="Times New Roman" w:hAnsi="Times New Roman" w:cs="Times New Roman"/>
          <w:sz w:val="24"/>
        </w:rPr>
        <w:t>Process</w:t>
      </w:r>
      <w:r w:rsidRPr="00C44400">
        <w:rPr>
          <w:rFonts w:ascii="Times New Roman" w:eastAsia="Times New Roman" w:hAnsi="Times New Roman" w:cs="Times New Roman"/>
          <w:spacing w:val="-6"/>
          <w:sz w:val="24"/>
        </w:rPr>
        <w:t xml:space="preserve"> </w:t>
      </w:r>
      <w:r w:rsidRPr="00C44400">
        <w:rPr>
          <w:rFonts w:ascii="Times New Roman" w:eastAsia="Times New Roman" w:hAnsi="Times New Roman" w:cs="Times New Roman"/>
          <w:sz w:val="24"/>
        </w:rPr>
        <w:t>Training</w:t>
      </w:r>
      <w:r w:rsidRPr="00C44400">
        <w:rPr>
          <w:rFonts w:ascii="Times New Roman" w:eastAsia="Times New Roman" w:hAnsi="Times New Roman" w:cs="Times New Roman"/>
          <w:spacing w:val="-6"/>
          <w:sz w:val="24"/>
        </w:rPr>
        <w:t xml:space="preserve"> </w:t>
      </w:r>
      <w:r w:rsidRPr="00C44400">
        <w:rPr>
          <w:rFonts w:ascii="Times New Roman" w:eastAsia="Times New Roman" w:hAnsi="Times New Roman" w:cs="Times New Roman"/>
          <w:spacing w:val="-2"/>
          <w:sz w:val="24"/>
        </w:rPr>
        <w:t>(virtual)</w:t>
      </w:r>
    </w:p>
    <w:p w14:paraId="16B88725" w14:textId="77777777" w:rsidR="00C44400" w:rsidRPr="00C44400" w:rsidRDefault="00C44400" w:rsidP="00C44400">
      <w:pPr>
        <w:rPr>
          <w:rFonts w:ascii="Times New Roman" w:eastAsia="Times New Roman" w:hAnsi="Times New Roman" w:cs="Times New Roman"/>
          <w:sz w:val="26"/>
          <w:szCs w:val="24"/>
        </w:rPr>
      </w:pPr>
    </w:p>
    <w:p w14:paraId="40256651" w14:textId="77777777" w:rsidR="00C44400" w:rsidRPr="00C44400" w:rsidRDefault="00C44400" w:rsidP="00C44400">
      <w:pPr>
        <w:rPr>
          <w:rFonts w:ascii="Times New Roman" w:eastAsia="Times New Roman" w:hAnsi="Times New Roman" w:cs="Times New Roman"/>
          <w:szCs w:val="24"/>
        </w:rPr>
      </w:pPr>
    </w:p>
    <w:p w14:paraId="75D2FD07" w14:textId="77777777" w:rsidR="00C44400" w:rsidRPr="00C44400" w:rsidRDefault="00C44400" w:rsidP="00BC1618">
      <w:pPr>
        <w:numPr>
          <w:ilvl w:val="0"/>
          <w:numId w:val="44"/>
        </w:numPr>
        <w:tabs>
          <w:tab w:val="left" w:pos="879"/>
          <w:tab w:val="left" w:pos="880"/>
        </w:tabs>
        <w:outlineLvl w:val="0"/>
        <w:rPr>
          <w:rFonts w:ascii="Times New Roman" w:eastAsia="Times New Roman" w:hAnsi="Times New Roman" w:cs="Times New Roman"/>
          <w:b/>
          <w:bCs/>
          <w:color w:val="002868"/>
          <w:sz w:val="24"/>
          <w:szCs w:val="24"/>
        </w:rPr>
      </w:pPr>
      <w:r w:rsidRPr="00C44400">
        <w:rPr>
          <w:rFonts w:ascii="Times New Roman" w:eastAsia="Times New Roman" w:hAnsi="Times New Roman" w:cs="Times New Roman"/>
          <w:b/>
          <w:bCs/>
          <w:color w:val="002868"/>
          <w:sz w:val="24"/>
          <w:szCs w:val="24"/>
        </w:rPr>
        <w:t>RECOGNITION</w:t>
      </w:r>
      <w:r w:rsidRPr="00C44400">
        <w:rPr>
          <w:rFonts w:ascii="Times New Roman" w:eastAsia="Times New Roman" w:hAnsi="Times New Roman" w:cs="Times New Roman"/>
          <w:b/>
          <w:bCs/>
          <w:color w:val="002868"/>
          <w:spacing w:val="-11"/>
          <w:sz w:val="24"/>
          <w:szCs w:val="24"/>
        </w:rPr>
        <w:t xml:space="preserve"> </w:t>
      </w:r>
      <w:r w:rsidRPr="00C44400">
        <w:rPr>
          <w:rFonts w:ascii="Times New Roman" w:eastAsia="Times New Roman" w:hAnsi="Times New Roman" w:cs="Times New Roman"/>
          <w:b/>
          <w:bCs/>
          <w:color w:val="002868"/>
          <w:sz w:val="24"/>
          <w:szCs w:val="24"/>
        </w:rPr>
        <w:t>OF</w:t>
      </w:r>
      <w:r w:rsidRPr="00C44400">
        <w:rPr>
          <w:rFonts w:ascii="Times New Roman" w:eastAsia="Times New Roman" w:hAnsi="Times New Roman" w:cs="Times New Roman"/>
          <w:b/>
          <w:bCs/>
          <w:color w:val="002868"/>
          <w:spacing w:val="-10"/>
          <w:sz w:val="24"/>
          <w:szCs w:val="24"/>
        </w:rPr>
        <w:t xml:space="preserve"> </w:t>
      </w:r>
      <w:r w:rsidRPr="00C44400">
        <w:rPr>
          <w:rFonts w:ascii="Times New Roman" w:eastAsia="Times New Roman" w:hAnsi="Times New Roman" w:cs="Times New Roman"/>
          <w:b/>
          <w:bCs/>
          <w:color w:val="002868"/>
          <w:sz w:val="24"/>
          <w:szCs w:val="24"/>
        </w:rPr>
        <w:t>PRIOR</w:t>
      </w:r>
      <w:r w:rsidRPr="00C44400">
        <w:rPr>
          <w:rFonts w:ascii="Times New Roman" w:eastAsia="Times New Roman" w:hAnsi="Times New Roman" w:cs="Times New Roman"/>
          <w:b/>
          <w:bCs/>
          <w:color w:val="002868"/>
          <w:spacing w:val="-10"/>
          <w:sz w:val="24"/>
          <w:szCs w:val="24"/>
        </w:rPr>
        <w:t xml:space="preserve"> </w:t>
      </w:r>
      <w:r w:rsidRPr="00C44400">
        <w:rPr>
          <w:rFonts w:ascii="Times New Roman" w:eastAsia="Times New Roman" w:hAnsi="Times New Roman" w:cs="Times New Roman"/>
          <w:b/>
          <w:bCs/>
          <w:color w:val="002868"/>
          <w:sz w:val="24"/>
          <w:szCs w:val="24"/>
        </w:rPr>
        <w:t>EXPERIENCE</w:t>
      </w:r>
      <w:r w:rsidRPr="00C44400">
        <w:rPr>
          <w:rFonts w:ascii="Times New Roman" w:eastAsia="Times New Roman" w:hAnsi="Times New Roman" w:cs="Times New Roman"/>
          <w:b/>
          <w:bCs/>
          <w:color w:val="002868"/>
          <w:spacing w:val="-10"/>
          <w:sz w:val="24"/>
          <w:szCs w:val="24"/>
        </w:rPr>
        <w:t xml:space="preserve"> </w:t>
      </w:r>
      <w:r w:rsidRPr="00C44400">
        <w:rPr>
          <w:rFonts w:ascii="Times New Roman" w:eastAsia="Times New Roman" w:hAnsi="Times New Roman" w:cs="Times New Roman"/>
          <w:b/>
          <w:bCs/>
          <w:color w:val="002868"/>
          <w:sz w:val="24"/>
          <w:szCs w:val="24"/>
        </w:rPr>
        <w:t>AND</w:t>
      </w:r>
      <w:r w:rsidRPr="00C44400">
        <w:rPr>
          <w:rFonts w:ascii="Times New Roman" w:eastAsia="Times New Roman" w:hAnsi="Times New Roman" w:cs="Times New Roman"/>
          <w:b/>
          <w:bCs/>
          <w:color w:val="002868"/>
          <w:spacing w:val="-10"/>
          <w:sz w:val="24"/>
          <w:szCs w:val="24"/>
        </w:rPr>
        <w:t xml:space="preserve"> </w:t>
      </w:r>
      <w:r w:rsidRPr="00C44400">
        <w:rPr>
          <w:rFonts w:ascii="Times New Roman" w:eastAsia="Times New Roman" w:hAnsi="Times New Roman" w:cs="Times New Roman"/>
          <w:b/>
          <w:bCs/>
          <w:color w:val="002868"/>
          <w:spacing w:val="-2"/>
          <w:sz w:val="24"/>
          <w:szCs w:val="24"/>
        </w:rPr>
        <w:t>WAIVERS</w:t>
      </w:r>
    </w:p>
    <w:p w14:paraId="3A41D9F3" w14:textId="77777777" w:rsidR="00C44400" w:rsidRPr="00C44400" w:rsidRDefault="00C44400" w:rsidP="00C44400">
      <w:pPr>
        <w:rPr>
          <w:rFonts w:ascii="Times New Roman" w:eastAsia="Times New Roman" w:hAnsi="Times New Roman" w:cs="Times New Roman"/>
          <w:b/>
          <w:sz w:val="24"/>
          <w:szCs w:val="24"/>
        </w:rPr>
      </w:pPr>
    </w:p>
    <w:p w14:paraId="0B53020B" w14:textId="77777777" w:rsidR="00C44400" w:rsidRPr="00C44400" w:rsidRDefault="00C44400" w:rsidP="00BC1618">
      <w:pPr>
        <w:numPr>
          <w:ilvl w:val="1"/>
          <w:numId w:val="44"/>
        </w:numPr>
        <w:tabs>
          <w:tab w:val="left" w:pos="1600"/>
        </w:tabs>
        <w:ind w:right="695"/>
        <w:jc w:val="both"/>
        <w:rPr>
          <w:rFonts w:ascii="Times New Roman" w:eastAsia="Times New Roman" w:hAnsi="Times New Roman" w:cs="Times New Roman"/>
          <w:sz w:val="24"/>
        </w:rPr>
      </w:pPr>
      <w:r w:rsidRPr="00C44400">
        <w:rPr>
          <w:rFonts w:ascii="Times New Roman" w:eastAsia="Times New Roman" w:hAnsi="Times New Roman" w:cs="Times New Roman"/>
          <w:sz w:val="24"/>
        </w:rPr>
        <w:t>Written justification and supporting documents must be provided for equivalency and/or experience credit for both training and certification exercises. The State Training</w:t>
      </w:r>
      <w:r w:rsidRPr="00C44400">
        <w:rPr>
          <w:rFonts w:ascii="Times New Roman" w:eastAsia="Times New Roman" w:hAnsi="Times New Roman" w:cs="Times New Roman"/>
          <w:spacing w:val="-9"/>
          <w:sz w:val="24"/>
        </w:rPr>
        <w:t xml:space="preserve"> </w:t>
      </w:r>
      <w:r w:rsidRPr="00C44400">
        <w:rPr>
          <w:rFonts w:ascii="Times New Roman" w:eastAsia="Times New Roman" w:hAnsi="Times New Roman" w:cs="Times New Roman"/>
          <w:sz w:val="24"/>
        </w:rPr>
        <w:t>Officer</w:t>
      </w:r>
      <w:r w:rsidRPr="00C44400">
        <w:rPr>
          <w:rFonts w:ascii="Times New Roman" w:eastAsia="Times New Roman" w:hAnsi="Times New Roman" w:cs="Times New Roman"/>
          <w:spacing w:val="-10"/>
          <w:sz w:val="24"/>
        </w:rPr>
        <w:t xml:space="preserve"> </w:t>
      </w:r>
      <w:r w:rsidRPr="00C44400">
        <w:rPr>
          <w:rFonts w:ascii="Times New Roman" w:eastAsia="Times New Roman" w:hAnsi="Times New Roman" w:cs="Times New Roman"/>
          <w:sz w:val="24"/>
        </w:rPr>
        <w:t>can</w:t>
      </w:r>
      <w:r w:rsidRPr="00C44400">
        <w:rPr>
          <w:rFonts w:ascii="Times New Roman" w:eastAsia="Times New Roman" w:hAnsi="Times New Roman" w:cs="Times New Roman"/>
          <w:spacing w:val="-9"/>
          <w:sz w:val="24"/>
        </w:rPr>
        <w:t xml:space="preserve"> </w:t>
      </w:r>
      <w:r w:rsidRPr="00C44400">
        <w:rPr>
          <w:rFonts w:ascii="Times New Roman" w:eastAsia="Times New Roman" w:hAnsi="Times New Roman" w:cs="Times New Roman"/>
          <w:sz w:val="24"/>
        </w:rPr>
        <w:t>approve</w:t>
      </w:r>
      <w:r w:rsidRPr="00C44400">
        <w:rPr>
          <w:rFonts w:ascii="Times New Roman" w:eastAsia="Times New Roman" w:hAnsi="Times New Roman" w:cs="Times New Roman"/>
          <w:spacing w:val="-10"/>
          <w:sz w:val="24"/>
        </w:rPr>
        <w:t xml:space="preserve"> </w:t>
      </w:r>
      <w:r w:rsidRPr="00C44400">
        <w:rPr>
          <w:rFonts w:ascii="Times New Roman" w:eastAsia="Times New Roman" w:hAnsi="Times New Roman" w:cs="Times New Roman"/>
          <w:sz w:val="24"/>
        </w:rPr>
        <w:t>other</w:t>
      </w:r>
      <w:r w:rsidRPr="00C44400">
        <w:rPr>
          <w:rFonts w:ascii="Times New Roman" w:eastAsia="Times New Roman" w:hAnsi="Times New Roman" w:cs="Times New Roman"/>
          <w:spacing w:val="-10"/>
          <w:sz w:val="24"/>
        </w:rPr>
        <w:t xml:space="preserve"> </w:t>
      </w:r>
      <w:r w:rsidRPr="00C44400">
        <w:rPr>
          <w:rFonts w:ascii="Times New Roman" w:eastAsia="Times New Roman" w:hAnsi="Times New Roman" w:cs="Times New Roman"/>
          <w:sz w:val="24"/>
        </w:rPr>
        <w:t>equivalent</w:t>
      </w:r>
      <w:r w:rsidRPr="00C44400">
        <w:rPr>
          <w:rFonts w:ascii="Times New Roman" w:eastAsia="Times New Roman" w:hAnsi="Times New Roman" w:cs="Times New Roman"/>
          <w:spacing w:val="-9"/>
          <w:sz w:val="24"/>
        </w:rPr>
        <w:t xml:space="preserve"> </w:t>
      </w:r>
      <w:r w:rsidRPr="00C44400">
        <w:rPr>
          <w:rFonts w:ascii="Times New Roman" w:eastAsia="Times New Roman" w:hAnsi="Times New Roman" w:cs="Times New Roman"/>
          <w:sz w:val="24"/>
        </w:rPr>
        <w:t>courses</w:t>
      </w:r>
      <w:r w:rsidRPr="00C44400">
        <w:rPr>
          <w:rFonts w:ascii="Times New Roman" w:eastAsia="Times New Roman" w:hAnsi="Times New Roman" w:cs="Times New Roman"/>
          <w:spacing w:val="-9"/>
          <w:sz w:val="24"/>
        </w:rPr>
        <w:t xml:space="preserve"> </w:t>
      </w:r>
      <w:r w:rsidRPr="00C44400">
        <w:rPr>
          <w:rFonts w:ascii="Times New Roman" w:eastAsia="Times New Roman" w:hAnsi="Times New Roman" w:cs="Times New Roman"/>
          <w:sz w:val="24"/>
        </w:rPr>
        <w:t>and/or</w:t>
      </w:r>
      <w:r w:rsidRPr="00C44400">
        <w:rPr>
          <w:rFonts w:ascii="Times New Roman" w:eastAsia="Times New Roman" w:hAnsi="Times New Roman" w:cs="Times New Roman"/>
          <w:spacing w:val="-10"/>
          <w:sz w:val="24"/>
        </w:rPr>
        <w:t xml:space="preserve"> </w:t>
      </w:r>
      <w:r w:rsidRPr="00C44400">
        <w:rPr>
          <w:rFonts w:ascii="Times New Roman" w:eastAsia="Times New Roman" w:hAnsi="Times New Roman" w:cs="Times New Roman"/>
          <w:sz w:val="24"/>
        </w:rPr>
        <w:t>previous</w:t>
      </w:r>
      <w:r w:rsidRPr="00C44400">
        <w:rPr>
          <w:rFonts w:ascii="Times New Roman" w:eastAsia="Times New Roman" w:hAnsi="Times New Roman" w:cs="Times New Roman"/>
          <w:spacing w:val="-9"/>
          <w:sz w:val="24"/>
        </w:rPr>
        <w:t xml:space="preserve"> </w:t>
      </w:r>
      <w:r w:rsidRPr="00C44400">
        <w:rPr>
          <w:rFonts w:ascii="Times New Roman" w:eastAsia="Times New Roman" w:hAnsi="Times New Roman" w:cs="Times New Roman"/>
          <w:sz w:val="24"/>
        </w:rPr>
        <w:t>experience</w:t>
      </w:r>
      <w:r w:rsidRPr="00C44400">
        <w:rPr>
          <w:rFonts w:ascii="Times New Roman" w:eastAsia="Times New Roman" w:hAnsi="Times New Roman" w:cs="Times New Roman"/>
          <w:spacing w:val="-10"/>
          <w:sz w:val="24"/>
        </w:rPr>
        <w:t xml:space="preserve"> </w:t>
      </w:r>
      <w:r w:rsidRPr="00C44400">
        <w:rPr>
          <w:rFonts w:ascii="Times New Roman" w:eastAsia="Times New Roman" w:hAnsi="Times New Roman" w:cs="Times New Roman"/>
          <w:sz w:val="24"/>
        </w:rPr>
        <w:t>on a</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case-by-case</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basis after review by appropriate</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 xml:space="preserve">subject matter expert(s) and PEMA </w:t>
      </w:r>
      <w:r w:rsidRPr="00C44400">
        <w:rPr>
          <w:rFonts w:ascii="Times New Roman" w:eastAsia="Times New Roman" w:hAnsi="Times New Roman" w:cs="Times New Roman"/>
          <w:spacing w:val="-2"/>
          <w:sz w:val="24"/>
        </w:rPr>
        <w:t>leadership.</w:t>
      </w:r>
    </w:p>
    <w:p w14:paraId="0A820D68" w14:textId="77777777" w:rsidR="00C44400" w:rsidRPr="00C44400" w:rsidRDefault="00C44400" w:rsidP="00C44400">
      <w:pPr>
        <w:rPr>
          <w:rFonts w:ascii="Times New Roman" w:eastAsia="Times New Roman" w:hAnsi="Times New Roman" w:cs="Times New Roman"/>
          <w:sz w:val="24"/>
          <w:szCs w:val="24"/>
        </w:rPr>
      </w:pPr>
    </w:p>
    <w:p w14:paraId="3A49051B" w14:textId="77777777" w:rsidR="00C44400" w:rsidRPr="00C44400" w:rsidRDefault="00C44400" w:rsidP="00BC1618">
      <w:pPr>
        <w:numPr>
          <w:ilvl w:val="2"/>
          <w:numId w:val="44"/>
        </w:numPr>
        <w:tabs>
          <w:tab w:val="left" w:pos="2382"/>
          <w:tab w:val="left" w:pos="2383"/>
        </w:tabs>
        <w:spacing w:before="1"/>
        <w:ind w:left="2382" w:right="697" w:hanging="783"/>
        <w:rPr>
          <w:rFonts w:ascii="Times New Roman" w:eastAsia="Times New Roman" w:hAnsi="Times New Roman" w:cs="Times New Roman"/>
          <w:sz w:val="24"/>
        </w:rPr>
      </w:pPr>
      <w:r w:rsidRPr="00C44400">
        <w:rPr>
          <w:rFonts w:ascii="Times New Roman" w:eastAsia="Times New Roman" w:hAnsi="Times New Roman" w:cs="Times New Roman"/>
          <w:sz w:val="24"/>
        </w:rPr>
        <w:t>Pre-approved</w:t>
      </w:r>
      <w:r w:rsidRPr="00C44400">
        <w:rPr>
          <w:rFonts w:ascii="Times New Roman" w:eastAsia="Times New Roman" w:hAnsi="Times New Roman" w:cs="Times New Roman"/>
          <w:spacing w:val="-7"/>
          <w:sz w:val="24"/>
        </w:rPr>
        <w:t xml:space="preserve"> </w:t>
      </w:r>
      <w:r w:rsidRPr="00C44400">
        <w:rPr>
          <w:rFonts w:ascii="Times New Roman" w:eastAsia="Times New Roman" w:hAnsi="Times New Roman" w:cs="Times New Roman"/>
          <w:sz w:val="24"/>
        </w:rPr>
        <w:t>courses</w:t>
      </w:r>
      <w:r w:rsidRPr="00C44400">
        <w:rPr>
          <w:rFonts w:ascii="Times New Roman" w:eastAsia="Times New Roman" w:hAnsi="Times New Roman" w:cs="Times New Roman"/>
          <w:spacing w:val="-6"/>
          <w:sz w:val="24"/>
        </w:rPr>
        <w:t xml:space="preserve"> </w:t>
      </w:r>
      <w:r w:rsidRPr="00C44400">
        <w:rPr>
          <w:rFonts w:ascii="Times New Roman" w:eastAsia="Times New Roman" w:hAnsi="Times New Roman" w:cs="Times New Roman"/>
          <w:sz w:val="24"/>
        </w:rPr>
        <w:t>that</w:t>
      </w:r>
      <w:r w:rsidRPr="00C44400">
        <w:rPr>
          <w:rFonts w:ascii="Times New Roman" w:eastAsia="Times New Roman" w:hAnsi="Times New Roman" w:cs="Times New Roman"/>
          <w:spacing w:val="-5"/>
          <w:sz w:val="24"/>
        </w:rPr>
        <w:t xml:space="preserve"> </w:t>
      </w:r>
      <w:r w:rsidRPr="00C44400">
        <w:rPr>
          <w:rFonts w:ascii="Times New Roman" w:eastAsia="Times New Roman" w:hAnsi="Times New Roman" w:cs="Times New Roman"/>
          <w:sz w:val="24"/>
        </w:rPr>
        <w:t>may</w:t>
      </w:r>
      <w:r w:rsidRPr="00C44400">
        <w:rPr>
          <w:rFonts w:ascii="Times New Roman" w:eastAsia="Times New Roman" w:hAnsi="Times New Roman" w:cs="Times New Roman"/>
          <w:spacing w:val="-6"/>
          <w:sz w:val="24"/>
        </w:rPr>
        <w:t xml:space="preserve"> </w:t>
      </w:r>
      <w:r w:rsidRPr="00C44400">
        <w:rPr>
          <w:rFonts w:ascii="Times New Roman" w:eastAsia="Times New Roman" w:hAnsi="Times New Roman" w:cs="Times New Roman"/>
          <w:sz w:val="24"/>
        </w:rPr>
        <w:t>be</w:t>
      </w:r>
      <w:r w:rsidRPr="00C44400">
        <w:rPr>
          <w:rFonts w:ascii="Times New Roman" w:eastAsia="Times New Roman" w:hAnsi="Times New Roman" w:cs="Times New Roman"/>
          <w:spacing w:val="-7"/>
          <w:sz w:val="24"/>
        </w:rPr>
        <w:t xml:space="preserve"> </w:t>
      </w:r>
      <w:r w:rsidRPr="00C44400">
        <w:rPr>
          <w:rFonts w:ascii="Times New Roman" w:eastAsia="Times New Roman" w:hAnsi="Times New Roman" w:cs="Times New Roman"/>
          <w:sz w:val="24"/>
        </w:rPr>
        <w:t>considered</w:t>
      </w:r>
      <w:r w:rsidRPr="00C44400">
        <w:rPr>
          <w:rFonts w:ascii="Times New Roman" w:eastAsia="Times New Roman" w:hAnsi="Times New Roman" w:cs="Times New Roman"/>
          <w:spacing w:val="-6"/>
          <w:sz w:val="24"/>
        </w:rPr>
        <w:t xml:space="preserve"> </w:t>
      </w:r>
      <w:r w:rsidRPr="00C44400">
        <w:rPr>
          <w:rFonts w:ascii="Times New Roman" w:eastAsia="Times New Roman" w:hAnsi="Times New Roman" w:cs="Times New Roman"/>
          <w:sz w:val="24"/>
        </w:rPr>
        <w:t>for</w:t>
      </w:r>
      <w:r w:rsidRPr="00C44400">
        <w:rPr>
          <w:rFonts w:ascii="Times New Roman" w:eastAsia="Times New Roman" w:hAnsi="Times New Roman" w:cs="Times New Roman"/>
          <w:spacing w:val="-7"/>
          <w:sz w:val="24"/>
        </w:rPr>
        <w:t xml:space="preserve"> </w:t>
      </w:r>
      <w:r w:rsidRPr="00C44400">
        <w:rPr>
          <w:rFonts w:ascii="Times New Roman" w:eastAsia="Times New Roman" w:hAnsi="Times New Roman" w:cs="Times New Roman"/>
          <w:sz w:val="24"/>
        </w:rPr>
        <w:t>equivalencies</w:t>
      </w:r>
      <w:r w:rsidRPr="00C44400">
        <w:rPr>
          <w:rFonts w:ascii="Times New Roman" w:eastAsia="Times New Roman" w:hAnsi="Times New Roman" w:cs="Times New Roman"/>
          <w:spacing w:val="-6"/>
          <w:sz w:val="24"/>
        </w:rPr>
        <w:t xml:space="preserve"> </w:t>
      </w:r>
      <w:r w:rsidRPr="00C44400">
        <w:rPr>
          <w:rFonts w:ascii="Times New Roman" w:eastAsia="Times New Roman" w:hAnsi="Times New Roman" w:cs="Times New Roman"/>
          <w:sz w:val="24"/>
        </w:rPr>
        <w:t>are</w:t>
      </w:r>
      <w:r w:rsidRPr="00C44400">
        <w:rPr>
          <w:rFonts w:ascii="Times New Roman" w:eastAsia="Times New Roman" w:hAnsi="Times New Roman" w:cs="Times New Roman"/>
          <w:spacing w:val="-7"/>
          <w:sz w:val="24"/>
        </w:rPr>
        <w:t xml:space="preserve"> </w:t>
      </w:r>
      <w:r w:rsidRPr="00C44400">
        <w:rPr>
          <w:rFonts w:ascii="Times New Roman" w:eastAsia="Times New Roman" w:hAnsi="Times New Roman" w:cs="Times New Roman"/>
          <w:sz w:val="24"/>
        </w:rPr>
        <w:t>available on</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the</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International</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Association</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of</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Emergency</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Managers’</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website,</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 xml:space="preserve">here </w:t>
      </w:r>
      <w:r w:rsidRPr="00C44400">
        <w:rPr>
          <w:rFonts w:ascii="Times New Roman" w:eastAsia="Times New Roman" w:hAnsi="Times New Roman" w:cs="Times New Roman"/>
          <w:spacing w:val="-2"/>
          <w:sz w:val="24"/>
        </w:rPr>
        <w:t>(</w:t>
      </w:r>
      <w:hyperlink r:id="rId66">
        <w:r w:rsidRPr="00C44400">
          <w:rPr>
            <w:rFonts w:ascii="Times New Roman" w:eastAsia="Times New Roman" w:hAnsi="Times New Roman" w:cs="Times New Roman"/>
            <w:color w:val="0000FF"/>
            <w:spacing w:val="-2"/>
            <w:sz w:val="24"/>
            <w:u w:val="single" w:color="0000FF"/>
          </w:rPr>
          <w:t>http://www.iaem.org/certification/resource-center/training-allocation-</w:t>
        </w:r>
      </w:hyperlink>
      <w:r w:rsidRPr="00C44400">
        <w:rPr>
          <w:rFonts w:ascii="Times New Roman" w:eastAsia="Times New Roman" w:hAnsi="Times New Roman" w:cs="Times New Roman"/>
          <w:color w:val="0000FF"/>
          <w:spacing w:val="-2"/>
          <w:sz w:val="24"/>
        </w:rPr>
        <w:t xml:space="preserve"> </w:t>
      </w:r>
      <w:hyperlink r:id="rId67">
        <w:r w:rsidRPr="00C44400">
          <w:rPr>
            <w:rFonts w:ascii="Times New Roman" w:eastAsia="Times New Roman" w:hAnsi="Times New Roman" w:cs="Times New Roman"/>
            <w:color w:val="0000FF"/>
            <w:spacing w:val="-2"/>
            <w:sz w:val="24"/>
            <w:u w:val="single" w:color="0000FF"/>
          </w:rPr>
          <w:t>tables</w:t>
        </w:r>
      </w:hyperlink>
      <w:r w:rsidRPr="00C44400">
        <w:rPr>
          <w:rFonts w:ascii="Times New Roman" w:eastAsia="Times New Roman" w:hAnsi="Times New Roman" w:cs="Times New Roman"/>
          <w:spacing w:val="-2"/>
          <w:sz w:val="24"/>
        </w:rPr>
        <w:t>).</w:t>
      </w:r>
    </w:p>
    <w:p w14:paraId="1E55AABD" w14:textId="77777777" w:rsidR="00C44400" w:rsidRPr="00C44400" w:rsidRDefault="00C44400" w:rsidP="00C44400">
      <w:pPr>
        <w:spacing w:before="10"/>
        <w:rPr>
          <w:rFonts w:ascii="Times New Roman" w:eastAsia="Times New Roman" w:hAnsi="Times New Roman" w:cs="Times New Roman"/>
          <w:sz w:val="20"/>
          <w:szCs w:val="24"/>
        </w:rPr>
      </w:pPr>
    </w:p>
    <w:p w14:paraId="5783C48A" w14:textId="77777777" w:rsidR="00C44400" w:rsidRPr="00C44400" w:rsidRDefault="00C44400" w:rsidP="00BC1618">
      <w:pPr>
        <w:numPr>
          <w:ilvl w:val="2"/>
          <w:numId w:val="44"/>
        </w:numPr>
        <w:tabs>
          <w:tab w:val="left" w:pos="2383"/>
        </w:tabs>
        <w:ind w:left="2382" w:right="697" w:hanging="783"/>
        <w:jc w:val="both"/>
        <w:rPr>
          <w:rFonts w:ascii="Times New Roman" w:eastAsia="Times New Roman" w:hAnsi="Times New Roman" w:cs="Times New Roman"/>
          <w:sz w:val="24"/>
        </w:rPr>
      </w:pPr>
      <w:r w:rsidRPr="00C44400">
        <w:rPr>
          <w:rFonts w:ascii="Times New Roman" w:eastAsia="Times New Roman" w:hAnsi="Times New Roman" w:cs="Times New Roman"/>
          <w:sz w:val="24"/>
        </w:rPr>
        <w:t>Courses</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taken</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as</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part</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of</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an</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Emergency</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Management-related</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degree</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from</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an accredited institution may be considered for equivalency.</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 xml:space="preserve">A copy of the course’s syllabus must be submitted to </w:t>
      </w:r>
      <w:hyperlink r:id="rId68">
        <w:r w:rsidRPr="00C44400">
          <w:rPr>
            <w:rFonts w:ascii="Times New Roman" w:eastAsia="Times New Roman" w:hAnsi="Times New Roman" w:cs="Times New Roman"/>
            <w:color w:val="0000FF"/>
            <w:sz w:val="24"/>
            <w:u w:val="single" w:color="0000FF"/>
          </w:rPr>
          <w:t>ra-empqs@pa.gov</w:t>
        </w:r>
      </w:hyperlink>
      <w:r w:rsidRPr="00C44400">
        <w:rPr>
          <w:rFonts w:ascii="Times New Roman" w:eastAsia="Times New Roman" w:hAnsi="Times New Roman" w:cs="Times New Roman"/>
          <w:color w:val="0000FF"/>
          <w:sz w:val="24"/>
          <w:u w:val="single" w:color="0000FF"/>
        </w:rPr>
        <w:t xml:space="preserve"> </w:t>
      </w:r>
      <w:r w:rsidRPr="00C44400">
        <w:rPr>
          <w:rFonts w:ascii="Times New Roman" w:eastAsia="Times New Roman" w:hAnsi="Times New Roman" w:cs="Times New Roman"/>
          <w:sz w:val="24"/>
        </w:rPr>
        <w:t>along with the name</w:t>
      </w:r>
      <w:r w:rsidRPr="00C44400">
        <w:rPr>
          <w:rFonts w:ascii="Times New Roman" w:eastAsia="Times New Roman" w:hAnsi="Times New Roman" w:cs="Times New Roman"/>
          <w:spacing w:val="-9"/>
          <w:sz w:val="24"/>
        </w:rPr>
        <w:t xml:space="preserve"> </w:t>
      </w:r>
      <w:r w:rsidRPr="00C44400">
        <w:rPr>
          <w:rFonts w:ascii="Times New Roman" w:eastAsia="Times New Roman" w:hAnsi="Times New Roman" w:cs="Times New Roman"/>
          <w:sz w:val="24"/>
        </w:rPr>
        <w:t>of</w:t>
      </w:r>
      <w:r w:rsidRPr="00C44400">
        <w:rPr>
          <w:rFonts w:ascii="Times New Roman" w:eastAsia="Times New Roman" w:hAnsi="Times New Roman" w:cs="Times New Roman"/>
          <w:spacing w:val="-9"/>
          <w:sz w:val="24"/>
        </w:rPr>
        <w:t xml:space="preserve"> </w:t>
      </w:r>
      <w:r w:rsidRPr="00C44400">
        <w:rPr>
          <w:rFonts w:ascii="Times New Roman" w:eastAsia="Times New Roman" w:hAnsi="Times New Roman" w:cs="Times New Roman"/>
          <w:sz w:val="24"/>
        </w:rPr>
        <w:t>the</w:t>
      </w:r>
      <w:r w:rsidRPr="00C44400">
        <w:rPr>
          <w:rFonts w:ascii="Times New Roman" w:eastAsia="Times New Roman" w:hAnsi="Times New Roman" w:cs="Times New Roman"/>
          <w:spacing w:val="-9"/>
          <w:sz w:val="24"/>
        </w:rPr>
        <w:t xml:space="preserve"> </w:t>
      </w:r>
      <w:r w:rsidRPr="00C44400">
        <w:rPr>
          <w:rFonts w:ascii="Times New Roman" w:eastAsia="Times New Roman" w:hAnsi="Times New Roman" w:cs="Times New Roman"/>
          <w:sz w:val="24"/>
        </w:rPr>
        <w:t>course</w:t>
      </w:r>
      <w:r w:rsidRPr="00C44400">
        <w:rPr>
          <w:rFonts w:ascii="Times New Roman" w:eastAsia="Times New Roman" w:hAnsi="Times New Roman" w:cs="Times New Roman"/>
          <w:spacing w:val="-9"/>
          <w:sz w:val="24"/>
        </w:rPr>
        <w:t xml:space="preserve"> </w:t>
      </w:r>
      <w:r w:rsidRPr="00C44400">
        <w:rPr>
          <w:rFonts w:ascii="Times New Roman" w:eastAsia="Times New Roman" w:hAnsi="Times New Roman" w:cs="Times New Roman"/>
          <w:sz w:val="24"/>
        </w:rPr>
        <w:t>that</w:t>
      </w:r>
      <w:r w:rsidRPr="00C44400">
        <w:rPr>
          <w:rFonts w:ascii="Times New Roman" w:eastAsia="Times New Roman" w:hAnsi="Times New Roman" w:cs="Times New Roman"/>
          <w:spacing w:val="-8"/>
          <w:sz w:val="24"/>
        </w:rPr>
        <w:t xml:space="preserve"> </w:t>
      </w:r>
      <w:r w:rsidRPr="00C44400">
        <w:rPr>
          <w:rFonts w:ascii="Times New Roman" w:eastAsia="Times New Roman" w:hAnsi="Times New Roman" w:cs="Times New Roman"/>
          <w:sz w:val="24"/>
        </w:rPr>
        <w:t>the</w:t>
      </w:r>
      <w:r w:rsidRPr="00C44400">
        <w:rPr>
          <w:rFonts w:ascii="Times New Roman" w:eastAsia="Times New Roman" w:hAnsi="Times New Roman" w:cs="Times New Roman"/>
          <w:spacing w:val="-9"/>
          <w:sz w:val="24"/>
        </w:rPr>
        <w:t xml:space="preserve"> </w:t>
      </w:r>
      <w:r w:rsidRPr="00C44400">
        <w:rPr>
          <w:rFonts w:ascii="Times New Roman" w:eastAsia="Times New Roman" w:hAnsi="Times New Roman" w:cs="Times New Roman"/>
          <w:sz w:val="24"/>
        </w:rPr>
        <w:t>applicant</w:t>
      </w:r>
      <w:r w:rsidRPr="00C44400">
        <w:rPr>
          <w:rFonts w:ascii="Times New Roman" w:eastAsia="Times New Roman" w:hAnsi="Times New Roman" w:cs="Times New Roman"/>
          <w:spacing w:val="-8"/>
          <w:sz w:val="24"/>
        </w:rPr>
        <w:t xml:space="preserve"> </w:t>
      </w:r>
      <w:r w:rsidRPr="00C44400">
        <w:rPr>
          <w:rFonts w:ascii="Times New Roman" w:eastAsia="Times New Roman" w:hAnsi="Times New Roman" w:cs="Times New Roman"/>
          <w:sz w:val="24"/>
        </w:rPr>
        <w:t>is</w:t>
      </w:r>
      <w:r w:rsidRPr="00C44400">
        <w:rPr>
          <w:rFonts w:ascii="Times New Roman" w:eastAsia="Times New Roman" w:hAnsi="Times New Roman" w:cs="Times New Roman"/>
          <w:spacing w:val="-8"/>
          <w:sz w:val="24"/>
        </w:rPr>
        <w:t xml:space="preserve"> </w:t>
      </w:r>
      <w:r w:rsidRPr="00C44400">
        <w:rPr>
          <w:rFonts w:ascii="Times New Roman" w:eastAsia="Times New Roman" w:hAnsi="Times New Roman" w:cs="Times New Roman"/>
          <w:sz w:val="24"/>
        </w:rPr>
        <w:t>requesting</w:t>
      </w:r>
      <w:r w:rsidRPr="00C44400">
        <w:rPr>
          <w:rFonts w:ascii="Times New Roman" w:eastAsia="Times New Roman" w:hAnsi="Times New Roman" w:cs="Times New Roman"/>
          <w:spacing w:val="-8"/>
          <w:sz w:val="24"/>
        </w:rPr>
        <w:t xml:space="preserve"> </w:t>
      </w:r>
      <w:r w:rsidRPr="00C44400">
        <w:rPr>
          <w:rFonts w:ascii="Times New Roman" w:eastAsia="Times New Roman" w:hAnsi="Times New Roman" w:cs="Times New Roman"/>
          <w:sz w:val="24"/>
        </w:rPr>
        <w:t>that</w:t>
      </w:r>
      <w:r w:rsidRPr="00C44400">
        <w:rPr>
          <w:rFonts w:ascii="Times New Roman" w:eastAsia="Times New Roman" w:hAnsi="Times New Roman" w:cs="Times New Roman"/>
          <w:spacing w:val="-8"/>
          <w:sz w:val="24"/>
        </w:rPr>
        <w:t xml:space="preserve"> </w:t>
      </w:r>
      <w:r w:rsidRPr="00C44400">
        <w:rPr>
          <w:rFonts w:ascii="Times New Roman" w:eastAsia="Times New Roman" w:hAnsi="Times New Roman" w:cs="Times New Roman"/>
          <w:sz w:val="24"/>
        </w:rPr>
        <w:t>it</w:t>
      </w:r>
      <w:r w:rsidRPr="00C44400">
        <w:rPr>
          <w:rFonts w:ascii="Times New Roman" w:eastAsia="Times New Roman" w:hAnsi="Times New Roman" w:cs="Times New Roman"/>
          <w:spacing w:val="-10"/>
          <w:sz w:val="24"/>
        </w:rPr>
        <w:t xml:space="preserve"> </w:t>
      </w:r>
      <w:r w:rsidRPr="00C44400">
        <w:rPr>
          <w:rFonts w:ascii="Times New Roman" w:eastAsia="Times New Roman" w:hAnsi="Times New Roman" w:cs="Times New Roman"/>
          <w:sz w:val="24"/>
        </w:rPr>
        <w:t>be</w:t>
      </w:r>
      <w:r w:rsidRPr="00C44400">
        <w:rPr>
          <w:rFonts w:ascii="Times New Roman" w:eastAsia="Times New Roman" w:hAnsi="Times New Roman" w:cs="Times New Roman"/>
          <w:spacing w:val="-9"/>
          <w:sz w:val="24"/>
        </w:rPr>
        <w:t xml:space="preserve"> </w:t>
      </w:r>
      <w:r w:rsidRPr="00C44400">
        <w:rPr>
          <w:rFonts w:ascii="Times New Roman" w:eastAsia="Times New Roman" w:hAnsi="Times New Roman" w:cs="Times New Roman"/>
          <w:sz w:val="24"/>
        </w:rPr>
        <w:t>substituted</w:t>
      </w:r>
      <w:r w:rsidRPr="00C44400">
        <w:rPr>
          <w:rFonts w:ascii="Times New Roman" w:eastAsia="Times New Roman" w:hAnsi="Times New Roman" w:cs="Times New Roman"/>
          <w:spacing w:val="-8"/>
          <w:sz w:val="24"/>
        </w:rPr>
        <w:t xml:space="preserve"> </w:t>
      </w:r>
      <w:r w:rsidRPr="00C44400">
        <w:rPr>
          <w:rFonts w:ascii="Times New Roman" w:eastAsia="Times New Roman" w:hAnsi="Times New Roman" w:cs="Times New Roman"/>
          <w:sz w:val="24"/>
        </w:rPr>
        <w:t>for</w:t>
      </w:r>
      <w:r w:rsidRPr="00C44400">
        <w:rPr>
          <w:rFonts w:ascii="Times New Roman" w:eastAsia="Times New Roman" w:hAnsi="Times New Roman" w:cs="Times New Roman"/>
          <w:spacing w:val="-9"/>
          <w:sz w:val="24"/>
        </w:rPr>
        <w:t xml:space="preserve"> </w:t>
      </w:r>
      <w:r w:rsidRPr="00C44400">
        <w:rPr>
          <w:rFonts w:ascii="Times New Roman" w:eastAsia="Times New Roman" w:hAnsi="Times New Roman" w:cs="Times New Roman"/>
          <w:sz w:val="24"/>
        </w:rPr>
        <w:t xml:space="preserve">to determine whether it meets the same or similar objectives as the required </w:t>
      </w:r>
      <w:r w:rsidRPr="00C44400">
        <w:rPr>
          <w:rFonts w:ascii="Times New Roman" w:eastAsia="Times New Roman" w:hAnsi="Times New Roman" w:cs="Times New Roman"/>
          <w:spacing w:val="-2"/>
          <w:sz w:val="24"/>
        </w:rPr>
        <w:t>course.</w:t>
      </w:r>
    </w:p>
    <w:p w14:paraId="7517BE97" w14:textId="77777777" w:rsidR="00C44400" w:rsidRPr="00C44400" w:rsidRDefault="00C44400" w:rsidP="00C44400">
      <w:pPr>
        <w:rPr>
          <w:rFonts w:ascii="Times New Roman" w:eastAsia="Times New Roman" w:hAnsi="Times New Roman" w:cs="Times New Roman"/>
          <w:sz w:val="24"/>
          <w:szCs w:val="24"/>
        </w:rPr>
      </w:pPr>
    </w:p>
    <w:p w14:paraId="2AF7AC9B" w14:textId="77777777" w:rsidR="00C44400" w:rsidRPr="00C44400" w:rsidRDefault="00C44400" w:rsidP="00BC1618">
      <w:pPr>
        <w:numPr>
          <w:ilvl w:val="2"/>
          <w:numId w:val="44"/>
        </w:numPr>
        <w:tabs>
          <w:tab w:val="left" w:pos="2382"/>
          <w:tab w:val="left" w:pos="2383"/>
        </w:tabs>
        <w:ind w:left="2382" w:right="770" w:hanging="783"/>
        <w:rPr>
          <w:rFonts w:ascii="Times New Roman" w:eastAsia="Times New Roman" w:hAnsi="Times New Roman" w:cs="Times New Roman"/>
          <w:sz w:val="24"/>
        </w:rPr>
      </w:pPr>
      <w:r w:rsidRPr="00C44400">
        <w:rPr>
          <w:rFonts w:ascii="Times New Roman" w:eastAsia="Times New Roman" w:hAnsi="Times New Roman" w:cs="Times New Roman"/>
          <w:sz w:val="24"/>
        </w:rPr>
        <w:t>County Coordinators requesting that real world experience be substituted for</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the</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certification</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exercise</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should</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submit</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a</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comprehensive</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package</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to</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the Area Office that includes examples of the coordinator serving in an EOC Manager (or equivalent) role during at least two longer duration (several operational periods), complex events.</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This should include Incident Action Plans (IAPs) showing the applicant in the EOC Manager role, completed Position</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Task</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Books</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(PTBs)</w:t>
      </w:r>
      <w:r w:rsidRPr="00C44400">
        <w:rPr>
          <w:rFonts w:ascii="Times New Roman" w:eastAsia="Times New Roman" w:hAnsi="Times New Roman" w:cs="Times New Roman"/>
          <w:spacing w:val="-5"/>
          <w:sz w:val="24"/>
        </w:rPr>
        <w:t xml:space="preserve"> </w:t>
      </w:r>
      <w:r w:rsidRPr="00C44400">
        <w:rPr>
          <w:rFonts w:ascii="Times New Roman" w:eastAsia="Times New Roman" w:hAnsi="Times New Roman" w:cs="Times New Roman"/>
          <w:sz w:val="24"/>
        </w:rPr>
        <w:t>for</w:t>
      </w:r>
      <w:r w:rsidRPr="00C44400">
        <w:rPr>
          <w:rFonts w:ascii="Times New Roman" w:eastAsia="Times New Roman" w:hAnsi="Times New Roman" w:cs="Times New Roman"/>
          <w:spacing w:val="-5"/>
          <w:sz w:val="24"/>
        </w:rPr>
        <w:t xml:space="preserve"> </w:t>
      </w:r>
      <w:r w:rsidRPr="00C44400">
        <w:rPr>
          <w:rFonts w:ascii="Times New Roman" w:eastAsia="Times New Roman" w:hAnsi="Times New Roman" w:cs="Times New Roman"/>
          <w:sz w:val="24"/>
        </w:rPr>
        <w:t>an</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EOC</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Manager</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or</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similar</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role,</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ICS</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 xml:space="preserve">203s showing the applicant in an EOC Manager role, etc. (Checklist is provided as Attachment I to this Directive). Questions on acceptable documentation can be directed to </w:t>
      </w:r>
      <w:hyperlink r:id="rId69">
        <w:r w:rsidRPr="00C44400">
          <w:rPr>
            <w:rFonts w:ascii="Times New Roman" w:eastAsia="Times New Roman" w:hAnsi="Times New Roman" w:cs="Times New Roman"/>
            <w:color w:val="0000FF"/>
            <w:sz w:val="24"/>
            <w:u w:val="single" w:color="0000FF"/>
          </w:rPr>
          <w:t>ra-empqs@pa.gov</w:t>
        </w:r>
        <w:r w:rsidRPr="00C44400">
          <w:rPr>
            <w:rFonts w:ascii="Times New Roman" w:eastAsia="Times New Roman" w:hAnsi="Times New Roman" w:cs="Times New Roman"/>
            <w:sz w:val="24"/>
          </w:rPr>
          <w:t>.</w:t>
        </w:r>
      </w:hyperlink>
    </w:p>
    <w:p w14:paraId="7AA5729F" w14:textId="77777777" w:rsidR="00C44400" w:rsidRPr="00C44400" w:rsidRDefault="00C44400" w:rsidP="00C44400">
      <w:pPr>
        <w:rPr>
          <w:rFonts w:ascii="Times New Roman" w:eastAsia="Times New Roman" w:hAnsi="Times New Roman" w:cs="Times New Roman"/>
          <w:sz w:val="24"/>
        </w:rPr>
        <w:sectPr w:rsidR="00C44400" w:rsidRPr="00C44400" w:rsidSect="00E363FB">
          <w:pgSz w:w="12240" w:h="15840"/>
          <w:pgMar w:top="1360" w:right="560" w:bottom="280" w:left="1280" w:header="719" w:footer="0" w:gutter="0"/>
          <w:cols w:space="720"/>
        </w:sectPr>
      </w:pPr>
    </w:p>
    <w:p w14:paraId="382B466F" w14:textId="77777777" w:rsidR="00C44400" w:rsidRPr="00C44400" w:rsidRDefault="00C44400" w:rsidP="00C44400">
      <w:pPr>
        <w:rPr>
          <w:rFonts w:ascii="Times New Roman" w:eastAsia="Times New Roman" w:hAnsi="Times New Roman" w:cs="Times New Roman"/>
          <w:sz w:val="20"/>
          <w:szCs w:val="24"/>
        </w:rPr>
      </w:pPr>
    </w:p>
    <w:p w14:paraId="6F39CFC9" w14:textId="77777777" w:rsidR="00C44400" w:rsidRPr="00C44400" w:rsidRDefault="00C44400" w:rsidP="00C44400">
      <w:pPr>
        <w:spacing w:before="2"/>
        <w:rPr>
          <w:rFonts w:ascii="Times New Roman" w:eastAsia="Times New Roman" w:hAnsi="Times New Roman" w:cs="Times New Roman"/>
          <w:sz w:val="23"/>
          <w:szCs w:val="24"/>
        </w:rPr>
      </w:pPr>
    </w:p>
    <w:p w14:paraId="17E54C75" w14:textId="77777777" w:rsidR="00C44400" w:rsidRPr="00C44400" w:rsidRDefault="00C44400" w:rsidP="00BC1618">
      <w:pPr>
        <w:numPr>
          <w:ilvl w:val="2"/>
          <w:numId w:val="44"/>
        </w:numPr>
        <w:tabs>
          <w:tab w:val="left" w:pos="2383"/>
        </w:tabs>
        <w:ind w:left="2382" w:right="695" w:hanging="783"/>
        <w:jc w:val="both"/>
        <w:rPr>
          <w:rFonts w:ascii="Times New Roman" w:eastAsia="Times New Roman" w:hAnsi="Times New Roman" w:cs="Times New Roman"/>
          <w:sz w:val="24"/>
        </w:rPr>
      </w:pPr>
      <w:r w:rsidRPr="00C44400">
        <w:rPr>
          <w:rFonts w:ascii="Times New Roman" w:eastAsia="Times New Roman" w:hAnsi="Times New Roman" w:cs="Times New Roman"/>
          <w:sz w:val="24"/>
        </w:rPr>
        <w:t>Candidates requesting a waiver of time for certification shall submit a package containing documented proficiency in their position, as well as a recommendation</w:t>
      </w:r>
      <w:r w:rsidRPr="00C44400">
        <w:rPr>
          <w:rFonts w:ascii="Times New Roman" w:eastAsia="Times New Roman" w:hAnsi="Times New Roman" w:cs="Times New Roman"/>
          <w:spacing w:val="80"/>
          <w:w w:val="150"/>
          <w:sz w:val="24"/>
        </w:rPr>
        <w:t xml:space="preserve"> </w:t>
      </w:r>
      <w:r w:rsidRPr="00C44400">
        <w:rPr>
          <w:rFonts w:ascii="Times New Roman" w:eastAsia="Times New Roman" w:hAnsi="Times New Roman" w:cs="Times New Roman"/>
          <w:sz w:val="24"/>
        </w:rPr>
        <w:t>letter</w:t>
      </w:r>
      <w:r w:rsidRPr="00C44400">
        <w:rPr>
          <w:rFonts w:ascii="Times New Roman" w:eastAsia="Times New Roman" w:hAnsi="Times New Roman" w:cs="Times New Roman"/>
          <w:spacing w:val="80"/>
          <w:w w:val="150"/>
          <w:sz w:val="24"/>
        </w:rPr>
        <w:t xml:space="preserve"> </w:t>
      </w:r>
      <w:r w:rsidRPr="00C44400">
        <w:rPr>
          <w:rFonts w:ascii="Times New Roman" w:eastAsia="Times New Roman" w:hAnsi="Times New Roman" w:cs="Times New Roman"/>
          <w:sz w:val="24"/>
        </w:rPr>
        <w:t>from</w:t>
      </w:r>
      <w:r w:rsidRPr="00C44400">
        <w:rPr>
          <w:rFonts w:ascii="Times New Roman" w:eastAsia="Times New Roman" w:hAnsi="Times New Roman" w:cs="Times New Roman"/>
          <w:spacing w:val="80"/>
          <w:w w:val="150"/>
          <w:sz w:val="24"/>
        </w:rPr>
        <w:t xml:space="preserve"> </w:t>
      </w:r>
      <w:r w:rsidRPr="00C44400">
        <w:rPr>
          <w:rFonts w:ascii="Times New Roman" w:eastAsia="Times New Roman" w:hAnsi="Times New Roman" w:cs="Times New Roman"/>
          <w:sz w:val="24"/>
        </w:rPr>
        <w:t>a</w:t>
      </w:r>
      <w:r w:rsidRPr="00C44400">
        <w:rPr>
          <w:rFonts w:ascii="Times New Roman" w:eastAsia="Times New Roman" w:hAnsi="Times New Roman" w:cs="Times New Roman"/>
          <w:spacing w:val="80"/>
          <w:w w:val="150"/>
          <w:sz w:val="24"/>
        </w:rPr>
        <w:t xml:space="preserve"> </w:t>
      </w:r>
      <w:r w:rsidRPr="00C44400">
        <w:rPr>
          <w:rFonts w:ascii="Times New Roman" w:eastAsia="Times New Roman" w:hAnsi="Times New Roman" w:cs="Times New Roman"/>
          <w:sz w:val="24"/>
        </w:rPr>
        <w:t>superior.</w:t>
      </w:r>
      <w:r w:rsidRPr="00C44400">
        <w:rPr>
          <w:rFonts w:ascii="Times New Roman" w:eastAsia="Times New Roman" w:hAnsi="Times New Roman" w:cs="Times New Roman"/>
          <w:spacing w:val="80"/>
          <w:w w:val="150"/>
          <w:sz w:val="24"/>
        </w:rPr>
        <w:t xml:space="preserve">  </w:t>
      </w:r>
      <w:r w:rsidRPr="00C44400">
        <w:rPr>
          <w:rFonts w:ascii="Times New Roman" w:eastAsia="Times New Roman" w:hAnsi="Times New Roman" w:cs="Times New Roman"/>
          <w:sz w:val="24"/>
        </w:rPr>
        <w:t>Packets</w:t>
      </w:r>
      <w:r w:rsidRPr="00C44400">
        <w:rPr>
          <w:rFonts w:ascii="Times New Roman" w:eastAsia="Times New Roman" w:hAnsi="Times New Roman" w:cs="Times New Roman"/>
          <w:spacing w:val="80"/>
          <w:w w:val="150"/>
          <w:sz w:val="24"/>
        </w:rPr>
        <w:t xml:space="preserve"> </w:t>
      </w:r>
      <w:r w:rsidRPr="00C44400">
        <w:rPr>
          <w:rFonts w:ascii="Times New Roman" w:eastAsia="Times New Roman" w:hAnsi="Times New Roman" w:cs="Times New Roman"/>
          <w:sz w:val="24"/>
        </w:rPr>
        <w:t>can</w:t>
      </w:r>
      <w:r w:rsidRPr="00C44400">
        <w:rPr>
          <w:rFonts w:ascii="Times New Roman" w:eastAsia="Times New Roman" w:hAnsi="Times New Roman" w:cs="Times New Roman"/>
          <w:spacing w:val="80"/>
          <w:w w:val="150"/>
          <w:sz w:val="24"/>
        </w:rPr>
        <w:t xml:space="preserve"> </w:t>
      </w:r>
      <w:r w:rsidRPr="00C44400">
        <w:rPr>
          <w:rFonts w:ascii="Times New Roman" w:eastAsia="Times New Roman" w:hAnsi="Times New Roman" w:cs="Times New Roman"/>
          <w:sz w:val="24"/>
        </w:rPr>
        <w:t>be</w:t>
      </w:r>
      <w:r w:rsidRPr="00C44400">
        <w:rPr>
          <w:rFonts w:ascii="Times New Roman" w:eastAsia="Times New Roman" w:hAnsi="Times New Roman" w:cs="Times New Roman"/>
          <w:spacing w:val="80"/>
          <w:w w:val="150"/>
          <w:sz w:val="24"/>
        </w:rPr>
        <w:t xml:space="preserve"> </w:t>
      </w:r>
      <w:r w:rsidRPr="00C44400">
        <w:rPr>
          <w:rFonts w:ascii="Times New Roman" w:eastAsia="Times New Roman" w:hAnsi="Times New Roman" w:cs="Times New Roman"/>
          <w:sz w:val="24"/>
        </w:rPr>
        <w:t>sent</w:t>
      </w:r>
      <w:r w:rsidRPr="00C44400">
        <w:rPr>
          <w:rFonts w:ascii="Times New Roman" w:eastAsia="Times New Roman" w:hAnsi="Times New Roman" w:cs="Times New Roman"/>
          <w:spacing w:val="80"/>
          <w:w w:val="150"/>
          <w:sz w:val="24"/>
        </w:rPr>
        <w:t xml:space="preserve"> </w:t>
      </w:r>
      <w:r w:rsidRPr="00C44400">
        <w:rPr>
          <w:rFonts w:ascii="Times New Roman" w:eastAsia="Times New Roman" w:hAnsi="Times New Roman" w:cs="Times New Roman"/>
          <w:sz w:val="24"/>
        </w:rPr>
        <w:t xml:space="preserve">to </w:t>
      </w:r>
      <w:hyperlink r:id="rId70">
        <w:r w:rsidRPr="00C44400">
          <w:rPr>
            <w:rFonts w:ascii="Times New Roman" w:eastAsia="Times New Roman" w:hAnsi="Times New Roman" w:cs="Times New Roman"/>
            <w:color w:val="0000FF"/>
            <w:spacing w:val="-2"/>
            <w:sz w:val="24"/>
            <w:u w:val="single" w:color="0000FF"/>
          </w:rPr>
          <w:t>ra-empqs@pa.gov</w:t>
        </w:r>
        <w:r w:rsidRPr="00C44400">
          <w:rPr>
            <w:rFonts w:ascii="Times New Roman" w:eastAsia="Times New Roman" w:hAnsi="Times New Roman" w:cs="Times New Roman"/>
            <w:spacing w:val="-2"/>
            <w:sz w:val="24"/>
          </w:rPr>
          <w:t>.</w:t>
        </w:r>
      </w:hyperlink>
    </w:p>
    <w:p w14:paraId="52B2D07C" w14:textId="77777777" w:rsidR="00C44400" w:rsidRPr="00C44400" w:rsidRDefault="00C44400" w:rsidP="00C44400">
      <w:pPr>
        <w:spacing w:before="2"/>
        <w:rPr>
          <w:rFonts w:ascii="Times New Roman" w:eastAsia="Times New Roman" w:hAnsi="Times New Roman" w:cs="Times New Roman"/>
          <w:sz w:val="16"/>
          <w:szCs w:val="24"/>
        </w:rPr>
      </w:pPr>
    </w:p>
    <w:p w14:paraId="30F516CA" w14:textId="77777777" w:rsidR="00C44400" w:rsidRPr="00C44400" w:rsidRDefault="00C44400" w:rsidP="00BC1618">
      <w:pPr>
        <w:numPr>
          <w:ilvl w:val="0"/>
          <w:numId w:val="44"/>
        </w:numPr>
        <w:tabs>
          <w:tab w:val="left" w:pos="879"/>
          <w:tab w:val="left" w:pos="880"/>
        </w:tabs>
        <w:spacing w:before="90"/>
        <w:outlineLvl w:val="0"/>
        <w:rPr>
          <w:rFonts w:ascii="Times New Roman" w:eastAsia="Times New Roman" w:hAnsi="Times New Roman" w:cs="Times New Roman"/>
          <w:b/>
          <w:bCs/>
          <w:color w:val="002868"/>
          <w:sz w:val="24"/>
          <w:szCs w:val="24"/>
        </w:rPr>
      </w:pPr>
      <w:r w:rsidRPr="00C44400">
        <w:rPr>
          <w:rFonts w:ascii="Times New Roman" w:eastAsia="Times New Roman" w:hAnsi="Times New Roman" w:cs="Times New Roman"/>
          <w:b/>
          <w:bCs/>
          <w:color w:val="002D62"/>
          <w:spacing w:val="-2"/>
          <w:sz w:val="24"/>
          <w:szCs w:val="24"/>
        </w:rPr>
        <w:t>RECERTIFICATION</w:t>
      </w:r>
    </w:p>
    <w:p w14:paraId="457812E2" w14:textId="77777777" w:rsidR="00C44400" w:rsidRPr="00C44400" w:rsidRDefault="00C44400" w:rsidP="00C44400">
      <w:pPr>
        <w:rPr>
          <w:rFonts w:ascii="Times New Roman" w:eastAsia="Times New Roman" w:hAnsi="Times New Roman" w:cs="Times New Roman"/>
          <w:b/>
          <w:sz w:val="24"/>
          <w:szCs w:val="24"/>
        </w:rPr>
      </w:pPr>
    </w:p>
    <w:p w14:paraId="2A79373A" w14:textId="77777777" w:rsidR="00C44400" w:rsidRPr="00C44400" w:rsidRDefault="00C44400" w:rsidP="00BC1618">
      <w:pPr>
        <w:numPr>
          <w:ilvl w:val="1"/>
          <w:numId w:val="44"/>
        </w:numPr>
        <w:tabs>
          <w:tab w:val="left" w:pos="1600"/>
        </w:tabs>
        <w:ind w:right="695"/>
        <w:jc w:val="both"/>
        <w:rPr>
          <w:rFonts w:ascii="Times New Roman" w:eastAsia="Times New Roman" w:hAnsi="Times New Roman" w:cs="Times New Roman"/>
          <w:sz w:val="24"/>
        </w:rPr>
      </w:pPr>
      <w:r w:rsidRPr="00C44400">
        <w:rPr>
          <w:rFonts w:ascii="Times New Roman" w:eastAsia="Times New Roman" w:hAnsi="Times New Roman" w:cs="Times New Roman"/>
          <w:sz w:val="24"/>
        </w:rPr>
        <w:t>To ensure that emergency management personnel are remaining current within the field, recertification will be required every five (5) years for all Pennsylvania Professional Emergency Managers who wish to maintain that certification. Recertification will require the applicant to engage in training in each of the five mission areas in emergency management: Mitigation, Prevention, Protection, Response,</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and</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Recovery</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as</w:t>
      </w:r>
      <w:r w:rsidRPr="00C44400">
        <w:rPr>
          <w:rFonts w:ascii="Times New Roman" w:eastAsia="Times New Roman" w:hAnsi="Times New Roman" w:cs="Times New Roman"/>
          <w:spacing w:val="69"/>
          <w:w w:val="150"/>
          <w:sz w:val="24"/>
        </w:rPr>
        <w:t xml:space="preserve"> </w:t>
      </w:r>
      <w:r w:rsidRPr="00C44400">
        <w:rPr>
          <w:rFonts w:ascii="Times New Roman" w:eastAsia="Times New Roman" w:hAnsi="Times New Roman" w:cs="Times New Roman"/>
          <w:sz w:val="24"/>
        </w:rPr>
        <w:t>well</w:t>
      </w:r>
      <w:r w:rsidRPr="00C44400">
        <w:rPr>
          <w:rFonts w:ascii="Times New Roman" w:eastAsia="Times New Roman" w:hAnsi="Times New Roman" w:cs="Times New Roman"/>
          <w:spacing w:val="69"/>
          <w:w w:val="150"/>
          <w:sz w:val="24"/>
        </w:rPr>
        <w:t xml:space="preserve"> </w:t>
      </w:r>
      <w:r w:rsidRPr="00C44400">
        <w:rPr>
          <w:rFonts w:ascii="Times New Roman" w:eastAsia="Times New Roman" w:hAnsi="Times New Roman" w:cs="Times New Roman"/>
          <w:sz w:val="24"/>
        </w:rPr>
        <w:t>as</w:t>
      </w:r>
      <w:r w:rsidRPr="00C44400">
        <w:rPr>
          <w:rFonts w:ascii="Times New Roman" w:eastAsia="Times New Roman" w:hAnsi="Times New Roman" w:cs="Times New Roman"/>
          <w:spacing w:val="69"/>
          <w:w w:val="150"/>
          <w:sz w:val="24"/>
        </w:rPr>
        <w:t xml:space="preserve"> </w:t>
      </w:r>
      <w:r w:rsidRPr="00C44400">
        <w:rPr>
          <w:rFonts w:ascii="Times New Roman" w:eastAsia="Times New Roman" w:hAnsi="Times New Roman" w:cs="Times New Roman"/>
          <w:sz w:val="24"/>
        </w:rPr>
        <w:t>professional</w:t>
      </w:r>
      <w:r w:rsidRPr="00C44400">
        <w:rPr>
          <w:rFonts w:ascii="Times New Roman" w:eastAsia="Times New Roman" w:hAnsi="Times New Roman" w:cs="Times New Roman"/>
          <w:spacing w:val="69"/>
          <w:w w:val="150"/>
          <w:sz w:val="24"/>
        </w:rPr>
        <w:t xml:space="preserve"> </w:t>
      </w:r>
      <w:r w:rsidRPr="00C44400">
        <w:rPr>
          <w:rFonts w:ascii="Times New Roman" w:eastAsia="Times New Roman" w:hAnsi="Times New Roman" w:cs="Times New Roman"/>
          <w:sz w:val="24"/>
        </w:rPr>
        <w:t>contributions</w:t>
      </w:r>
      <w:r w:rsidRPr="00C44400">
        <w:rPr>
          <w:rFonts w:ascii="Times New Roman" w:eastAsia="Times New Roman" w:hAnsi="Times New Roman" w:cs="Times New Roman"/>
          <w:spacing w:val="69"/>
          <w:w w:val="150"/>
          <w:sz w:val="24"/>
        </w:rPr>
        <w:t xml:space="preserve"> </w:t>
      </w:r>
      <w:r w:rsidRPr="00C44400">
        <w:rPr>
          <w:rFonts w:ascii="Times New Roman" w:eastAsia="Times New Roman" w:hAnsi="Times New Roman" w:cs="Times New Roman"/>
          <w:sz w:val="24"/>
        </w:rPr>
        <w:t>to</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the</w:t>
      </w:r>
      <w:r w:rsidRPr="00C44400">
        <w:rPr>
          <w:rFonts w:ascii="Times New Roman" w:eastAsia="Times New Roman" w:hAnsi="Times New Roman" w:cs="Times New Roman"/>
          <w:spacing w:val="68"/>
          <w:w w:val="150"/>
          <w:sz w:val="24"/>
        </w:rPr>
        <w:t xml:space="preserve"> </w:t>
      </w:r>
      <w:r w:rsidRPr="00C44400">
        <w:rPr>
          <w:rFonts w:ascii="Times New Roman" w:eastAsia="Times New Roman" w:hAnsi="Times New Roman" w:cs="Times New Roman"/>
          <w:sz w:val="24"/>
        </w:rPr>
        <w:t>field.</w:t>
      </w:r>
    </w:p>
    <w:p w14:paraId="07487EB8" w14:textId="77777777" w:rsidR="00C44400" w:rsidRPr="00C44400" w:rsidRDefault="00C44400" w:rsidP="00C44400">
      <w:pPr>
        <w:spacing w:before="9"/>
        <w:rPr>
          <w:rFonts w:ascii="Times New Roman" w:eastAsia="Times New Roman" w:hAnsi="Times New Roman" w:cs="Times New Roman"/>
          <w:sz w:val="23"/>
          <w:szCs w:val="24"/>
        </w:rPr>
      </w:pPr>
    </w:p>
    <w:p w14:paraId="033219BC" w14:textId="77777777" w:rsidR="00C44400" w:rsidRPr="00C44400" w:rsidRDefault="00C44400" w:rsidP="00BC1618">
      <w:pPr>
        <w:numPr>
          <w:ilvl w:val="1"/>
          <w:numId w:val="44"/>
        </w:numPr>
        <w:tabs>
          <w:tab w:val="left" w:pos="1600"/>
        </w:tabs>
        <w:ind w:right="753"/>
        <w:jc w:val="both"/>
        <w:rPr>
          <w:rFonts w:ascii="Times New Roman" w:eastAsia="Times New Roman" w:hAnsi="Times New Roman" w:cs="Times New Roman"/>
          <w:sz w:val="24"/>
        </w:rPr>
      </w:pPr>
      <w:r w:rsidRPr="00C44400">
        <w:rPr>
          <w:rFonts w:ascii="Times New Roman" w:eastAsia="Times New Roman" w:hAnsi="Times New Roman" w:cs="Times New Roman"/>
          <w:sz w:val="24"/>
        </w:rPr>
        <w:t>Applicants</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will</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be</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responsible</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for</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keeping</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track</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of</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when</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their</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recertification</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is</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due, and subsequently applying if they wish to maintain certification.</w:t>
      </w:r>
    </w:p>
    <w:p w14:paraId="34120050" w14:textId="77777777" w:rsidR="00C44400" w:rsidRPr="00C44400" w:rsidRDefault="00C44400" w:rsidP="00C44400">
      <w:pPr>
        <w:rPr>
          <w:rFonts w:ascii="Times New Roman" w:eastAsia="Times New Roman" w:hAnsi="Times New Roman" w:cs="Times New Roman"/>
          <w:sz w:val="24"/>
          <w:szCs w:val="24"/>
        </w:rPr>
      </w:pPr>
    </w:p>
    <w:p w14:paraId="31A2CDB0" w14:textId="77777777" w:rsidR="00C44400" w:rsidRPr="00C44400" w:rsidRDefault="00C44400" w:rsidP="00BC1618">
      <w:pPr>
        <w:numPr>
          <w:ilvl w:val="1"/>
          <w:numId w:val="44"/>
        </w:numPr>
        <w:tabs>
          <w:tab w:val="left" w:pos="1600"/>
        </w:tabs>
        <w:ind w:right="697"/>
        <w:jc w:val="both"/>
        <w:rPr>
          <w:rFonts w:ascii="Times New Roman" w:eastAsia="Times New Roman" w:hAnsi="Times New Roman" w:cs="Times New Roman"/>
          <w:sz w:val="24"/>
        </w:rPr>
      </w:pPr>
      <w:r w:rsidRPr="00C44400">
        <w:rPr>
          <w:rFonts w:ascii="Times New Roman" w:eastAsia="Times New Roman" w:hAnsi="Times New Roman" w:cs="Times New Roman"/>
          <w:sz w:val="24"/>
        </w:rPr>
        <w:t xml:space="preserve">Recertification requirements can be found in Attachment B of this Directive. Recertification Applications will be available on PEMA’s website, under the </w:t>
      </w:r>
      <w:hyperlink r:id="rId71">
        <w:r w:rsidRPr="00C44400">
          <w:rPr>
            <w:rFonts w:ascii="Times New Roman" w:eastAsia="Times New Roman" w:hAnsi="Times New Roman" w:cs="Times New Roman"/>
            <w:color w:val="0000FF"/>
            <w:sz w:val="24"/>
            <w:u w:val="single" w:color="0000FF"/>
          </w:rPr>
          <w:t>Training and Exercise Page</w:t>
        </w:r>
        <w:r w:rsidRPr="00C44400">
          <w:rPr>
            <w:rFonts w:ascii="Times New Roman" w:eastAsia="Times New Roman" w:hAnsi="Times New Roman" w:cs="Times New Roman"/>
            <w:sz w:val="24"/>
          </w:rPr>
          <w:t>.</w:t>
        </w:r>
      </w:hyperlink>
    </w:p>
    <w:p w14:paraId="4DB9B480" w14:textId="77777777" w:rsidR="00C44400" w:rsidRPr="00C44400" w:rsidRDefault="00C44400" w:rsidP="00C44400">
      <w:pPr>
        <w:spacing w:before="2"/>
        <w:rPr>
          <w:rFonts w:ascii="Times New Roman" w:eastAsia="Times New Roman" w:hAnsi="Times New Roman" w:cs="Times New Roman"/>
          <w:sz w:val="16"/>
          <w:szCs w:val="24"/>
        </w:rPr>
      </w:pPr>
    </w:p>
    <w:p w14:paraId="684E6AFD" w14:textId="77777777" w:rsidR="00C44400" w:rsidRPr="00C44400" w:rsidRDefault="00C44400" w:rsidP="00BC1618">
      <w:pPr>
        <w:numPr>
          <w:ilvl w:val="1"/>
          <w:numId w:val="44"/>
        </w:numPr>
        <w:tabs>
          <w:tab w:val="left" w:pos="1600"/>
        </w:tabs>
        <w:spacing w:before="90"/>
        <w:ind w:right="696"/>
        <w:jc w:val="both"/>
        <w:rPr>
          <w:rFonts w:ascii="Times New Roman" w:eastAsia="Times New Roman" w:hAnsi="Times New Roman" w:cs="Times New Roman"/>
          <w:sz w:val="24"/>
        </w:rPr>
      </w:pPr>
      <w:r w:rsidRPr="00C44400">
        <w:rPr>
          <w:rFonts w:ascii="Times New Roman" w:eastAsia="Times New Roman" w:hAnsi="Times New Roman" w:cs="Times New Roman"/>
          <w:sz w:val="24"/>
        </w:rPr>
        <w:t>The recertification application packet will be evaluated by PEMA Training &amp; Exercise</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personnel.</w:t>
      </w:r>
      <w:r w:rsidRPr="00C44400">
        <w:rPr>
          <w:rFonts w:ascii="Times New Roman" w:eastAsia="Times New Roman" w:hAnsi="Times New Roman" w:cs="Times New Roman"/>
          <w:spacing w:val="19"/>
          <w:sz w:val="24"/>
        </w:rPr>
        <w:t xml:space="preserve"> </w:t>
      </w:r>
      <w:r w:rsidRPr="00C44400">
        <w:rPr>
          <w:rFonts w:ascii="Times New Roman" w:eastAsia="Times New Roman" w:hAnsi="Times New Roman" w:cs="Times New Roman"/>
          <w:sz w:val="24"/>
        </w:rPr>
        <w:t>Successful</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candidates</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will</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receive</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their</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recertification</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certificate via email.</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Candidates who need to provide additional documentation will be contacted via email.</w:t>
      </w:r>
    </w:p>
    <w:p w14:paraId="236B599B" w14:textId="77777777" w:rsidR="00C44400" w:rsidRPr="00C44400" w:rsidRDefault="00C44400" w:rsidP="00C44400">
      <w:pPr>
        <w:rPr>
          <w:rFonts w:ascii="Times New Roman" w:eastAsia="Times New Roman" w:hAnsi="Times New Roman" w:cs="Times New Roman"/>
          <w:sz w:val="24"/>
          <w:szCs w:val="24"/>
        </w:rPr>
      </w:pPr>
    </w:p>
    <w:p w14:paraId="68596626" w14:textId="77777777" w:rsidR="00C44400" w:rsidRPr="00C44400" w:rsidRDefault="00C44400" w:rsidP="00BC1618">
      <w:pPr>
        <w:numPr>
          <w:ilvl w:val="0"/>
          <w:numId w:val="44"/>
        </w:numPr>
        <w:tabs>
          <w:tab w:val="left" w:pos="879"/>
          <w:tab w:val="left" w:pos="880"/>
        </w:tabs>
        <w:spacing w:before="1"/>
        <w:outlineLvl w:val="0"/>
        <w:rPr>
          <w:rFonts w:ascii="Times New Roman" w:eastAsia="Times New Roman" w:hAnsi="Times New Roman" w:cs="Times New Roman"/>
          <w:b/>
          <w:bCs/>
          <w:color w:val="002868"/>
          <w:sz w:val="24"/>
          <w:szCs w:val="24"/>
        </w:rPr>
      </w:pPr>
      <w:r w:rsidRPr="00C44400">
        <w:rPr>
          <w:rFonts w:ascii="Times New Roman" w:eastAsia="Times New Roman" w:hAnsi="Times New Roman" w:cs="Times New Roman"/>
          <w:b/>
          <w:bCs/>
          <w:color w:val="002D62"/>
          <w:sz w:val="24"/>
          <w:szCs w:val="24"/>
        </w:rPr>
        <w:t>TRAINING</w:t>
      </w:r>
      <w:r w:rsidRPr="00C44400">
        <w:rPr>
          <w:rFonts w:ascii="Times New Roman" w:eastAsia="Times New Roman" w:hAnsi="Times New Roman" w:cs="Times New Roman"/>
          <w:b/>
          <w:bCs/>
          <w:color w:val="002D62"/>
          <w:spacing w:val="-15"/>
          <w:sz w:val="24"/>
          <w:szCs w:val="24"/>
        </w:rPr>
        <w:t xml:space="preserve"> </w:t>
      </w:r>
      <w:r w:rsidRPr="00C44400">
        <w:rPr>
          <w:rFonts w:ascii="Times New Roman" w:eastAsia="Times New Roman" w:hAnsi="Times New Roman" w:cs="Times New Roman"/>
          <w:b/>
          <w:bCs/>
          <w:color w:val="002D62"/>
          <w:spacing w:val="-2"/>
          <w:sz w:val="24"/>
          <w:szCs w:val="24"/>
        </w:rPr>
        <w:t>RECORDS</w:t>
      </w:r>
    </w:p>
    <w:p w14:paraId="48B0ADA6" w14:textId="77777777" w:rsidR="00C44400" w:rsidRPr="00C44400" w:rsidRDefault="00C44400" w:rsidP="00C44400">
      <w:pPr>
        <w:spacing w:before="11"/>
        <w:rPr>
          <w:rFonts w:ascii="Times New Roman" w:eastAsia="Times New Roman" w:hAnsi="Times New Roman" w:cs="Times New Roman"/>
          <w:b/>
          <w:sz w:val="23"/>
          <w:szCs w:val="24"/>
        </w:rPr>
      </w:pPr>
    </w:p>
    <w:p w14:paraId="3D029E15" w14:textId="77777777" w:rsidR="00C44400" w:rsidRPr="00C44400" w:rsidRDefault="00C44400" w:rsidP="00BC1618">
      <w:pPr>
        <w:numPr>
          <w:ilvl w:val="1"/>
          <w:numId w:val="44"/>
        </w:numPr>
        <w:tabs>
          <w:tab w:val="left" w:pos="1600"/>
        </w:tabs>
        <w:ind w:right="698"/>
        <w:jc w:val="both"/>
        <w:rPr>
          <w:rFonts w:ascii="Times New Roman" w:eastAsia="Times New Roman" w:hAnsi="Times New Roman" w:cs="Times New Roman"/>
          <w:sz w:val="24"/>
        </w:rPr>
      </w:pPr>
      <w:r w:rsidRPr="00C44400">
        <w:rPr>
          <w:rFonts w:ascii="Times New Roman" w:eastAsia="Times New Roman" w:hAnsi="Times New Roman" w:cs="Times New Roman"/>
          <w:sz w:val="24"/>
        </w:rPr>
        <w:t>PEMA Area Offices shall maintain training records for programs conducted for county and municipal coordinators and their staff.</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The Area Offices shall maintain training profiles for appointed county coordinators.</w:t>
      </w:r>
    </w:p>
    <w:p w14:paraId="2877713C" w14:textId="77777777" w:rsidR="00C44400" w:rsidRPr="00C44400" w:rsidRDefault="00C44400" w:rsidP="00C44400">
      <w:pPr>
        <w:spacing w:before="10"/>
        <w:rPr>
          <w:rFonts w:ascii="Times New Roman" w:eastAsia="Times New Roman" w:hAnsi="Times New Roman" w:cs="Times New Roman"/>
          <w:sz w:val="20"/>
          <w:szCs w:val="24"/>
        </w:rPr>
      </w:pPr>
    </w:p>
    <w:p w14:paraId="093FC9F7" w14:textId="77777777" w:rsidR="00C44400" w:rsidRPr="00C44400" w:rsidRDefault="00C44400" w:rsidP="00BC1618">
      <w:pPr>
        <w:numPr>
          <w:ilvl w:val="1"/>
          <w:numId w:val="44"/>
        </w:numPr>
        <w:tabs>
          <w:tab w:val="left" w:pos="1600"/>
        </w:tabs>
        <w:ind w:right="700"/>
        <w:jc w:val="both"/>
        <w:rPr>
          <w:rFonts w:ascii="Times New Roman" w:eastAsia="Times New Roman" w:hAnsi="Times New Roman" w:cs="Times New Roman"/>
          <w:sz w:val="24"/>
        </w:rPr>
      </w:pPr>
      <w:r w:rsidRPr="00C44400">
        <w:rPr>
          <w:rFonts w:ascii="Times New Roman" w:eastAsia="Times New Roman" w:hAnsi="Times New Roman" w:cs="Times New Roman"/>
          <w:sz w:val="24"/>
        </w:rPr>
        <w:t>County EMCs shall maintain rosters for all classes conducted by their agency and maintain a training profile for their staff, as well as local EMCs.</w:t>
      </w:r>
    </w:p>
    <w:p w14:paraId="6F33C0ED" w14:textId="77777777" w:rsidR="00C44400" w:rsidRPr="00C44400" w:rsidRDefault="00C44400" w:rsidP="00C44400">
      <w:pPr>
        <w:spacing w:before="10"/>
        <w:rPr>
          <w:rFonts w:ascii="Times New Roman" w:eastAsia="Times New Roman" w:hAnsi="Times New Roman" w:cs="Times New Roman"/>
          <w:sz w:val="20"/>
          <w:szCs w:val="24"/>
        </w:rPr>
      </w:pPr>
    </w:p>
    <w:p w14:paraId="2F7D26C8" w14:textId="77777777" w:rsidR="00C44400" w:rsidRPr="00C44400" w:rsidRDefault="00C44400" w:rsidP="00BC1618">
      <w:pPr>
        <w:numPr>
          <w:ilvl w:val="1"/>
          <w:numId w:val="44"/>
        </w:numPr>
        <w:tabs>
          <w:tab w:val="left" w:pos="1600"/>
        </w:tabs>
        <w:ind w:left="1599" w:right="698"/>
        <w:jc w:val="both"/>
        <w:rPr>
          <w:rFonts w:ascii="Times New Roman" w:eastAsia="Times New Roman" w:hAnsi="Times New Roman" w:cs="Times New Roman"/>
          <w:sz w:val="24"/>
        </w:rPr>
      </w:pPr>
      <w:r w:rsidRPr="00C44400">
        <w:rPr>
          <w:rFonts w:ascii="Times New Roman" w:eastAsia="Times New Roman" w:hAnsi="Times New Roman" w:cs="Times New Roman"/>
          <w:sz w:val="24"/>
        </w:rPr>
        <w:t>Training records for EM Practitioners are the responsibility of the practitioners’ organization or the practitioner themselves to maintain.</w:t>
      </w:r>
    </w:p>
    <w:p w14:paraId="6F4582AC" w14:textId="77777777" w:rsidR="00C44400" w:rsidRPr="00C44400" w:rsidRDefault="00C44400" w:rsidP="00C44400">
      <w:pPr>
        <w:spacing w:before="10"/>
        <w:rPr>
          <w:rFonts w:ascii="Times New Roman" w:eastAsia="Times New Roman" w:hAnsi="Times New Roman" w:cs="Times New Roman"/>
          <w:sz w:val="20"/>
          <w:szCs w:val="24"/>
        </w:rPr>
      </w:pPr>
    </w:p>
    <w:p w14:paraId="58B2ED47" w14:textId="77777777" w:rsidR="00C44400" w:rsidRPr="00C44400" w:rsidRDefault="00C44400" w:rsidP="00BC1618">
      <w:pPr>
        <w:numPr>
          <w:ilvl w:val="1"/>
          <w:numId w:val="44"/>
        </w:numPr>
        <w:tabs>
          <w:tab w:val="left" w:pos="1599"/>
          <w:tab w:val="left" w:pos="1600"/>
        </w:tabs>
        <w:ind w:left="1599" w:right="847"/>
        <w:rPr>
          <w:rFonts w:ascii="Times New Roman" w:eastAsia="Times New Roman" w:hAnsi="Times New Roman" w:cs="Times New Roman"/>
          <w:sz w:val="24"/>
        </w:rPr>
      </w:pPr>
      <w:r w:rsidRPr="00C44400">
        <w:rPr>
          <w:rFonts w:ascii="Times New Roman" w:eastAsia="Times New Roman" w:hAnsi="Times New Roman" w:cs="Times New Roman"/>
          <w:sz w:val="24"/>
        </w:rPr>
        <w:t>Transcripts</w:t>
      </w:r>
      <w:r w:rsidRPr="00C44400">
        <w:rPr>
          <w:rFonts w:ascii="Times New Roman" w:eastAsia="Times New Roman" w:hAnsi="Times New Roman" w:cs="Times New Roman"/>
          <w:spacing w:val="-5"/>
          <w:sz w:val="24"/>
        </w:rPr>
        <w:t xml:space="preserve"> </w:t>
      </w:r>
      <w:r w:rsidRPr="00C44400">
        <w:rPr>
          <w:rFonts w:ascii="Times New Roman" w:eastAsia="Times New Roman" w:hAnsi="Times New Roman" w:cs="Times New Roman"/>
          <w:sz w:val="24"/>
        </w:rPr>
        <w:t>from</w:t>
      </w:r>
      <w:r w:rsidRPr="00C44400">
        <w:rPr>
          <w:rFonts w:ascii="Times New Roman" w:eastAsia="Times New Roman" w:hAnsi="Times New Roman" w:cs="Times New Roman"/>
          <w:spacing w:val="-5"/>
          <w:sz w:val="24"/>
        </w:rPr>
        <w:t xml:space="preserve"> </w:t>
      </w:r>
      <w:r w:rsidRPr="00C44400">
        <w:rPr>
          <w:rFonts w:ascii="Times New Roman" w:eastAsia="Times New Roman" w:hAnsi="Times New Roman" w:cs="Times New Roman"/>
          <w:sz w:val="24"/>
        </w:rPr>
        <w:t>FEMA</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National</w:t>
      </w:r>
      <w:r w:rsidRPr="00C44400">
        <w:rPr>
          <w:rFonts w:ascii="Times New Roman" w:eastAsia="Times New Roman" w:hAnsi="Times New Roman" w:cs="Times New Roman"/>
          <w:spacing w:val="-5"/>
          <w:sz w:val="24"/>
        </w:rPr>
        <w:t xml:space="preserve"> </w:t>
      </w:r>
      <w:r w:rsidRPr="00C44400">
        <w:rPr>
          <w:rFonts w:ascii="Times New Roman" w:eastAsia="Times New Roman" w:hAnsi="Times New Roman" w:cs="Times New Roman"/>
          <w:sz w:val="24"/>
        </w:rPr>
        <w:t>Training</w:t>
      </w:r>
      <w:r w:rsidRPr="00C44400">
        <w:rPr>
          <w:rFonts w:ascii="Times New Roman" w:eastAsia="Times New Roman" w:hAnsi="Times New Roman" w:cs="Times New Roman"/>
          <w:spacing w:val="-5"/>
          <w:sz w:val="24"/>
        </w:rPr>
        <w:t xml:space="preserve"> </w:t>
      </w:r>
      <w:r w:rsidRPr="00C44400">
        <w:rPr>
          <w:rFonts w:ascii="Times New Roman" w:eastAsia="Times New Roman" w:hAnsi="Times New Roman" w:cs="Times New Roman"/>
          <w:sz w:val="24"/>
        </w:rPr>
        <w:t>&amp;</w:t>
      </w:r>
      <w:r w:rsidRPr="00C44400">
        <w:rPr>
          <w:rFonts w:ascii="Times New Roman" w:eastAsia="Times New Roman" w:hAnsi="Times New Roman" w:cs="Times New Roman"/>
          <w:spacing w:val="-5"/>
          <w:sz w:val="24"/>
        </w:rPr>
        <w:t xml:space="preserve"> </w:t>
      </w:r>
      <w:r w:rsidRPr="00C44400">
        <w:rPr>
          <w:rFonts w:ascii="Times New Roman" w:eastAsia="Times New Roman" w:hAnsi="Times New Roman" w:cs="Times New Roman"/>
          <w:sz w:val="24"/>
        </w:rPr>
        <w:t>Exercise</w:t>
      </w:r>
      <w:r w:rsidRPr="00C44400">
        <w:rPr>
          <w:rFonts w:ascii="Times New Roman" w:eastAsia="Times New Roman" w:hAnsi="Times New Roman" w:cs="Times New Roman"/>
          <w:spacing w:val="-5"/>
          <w:sz w:val="24"/>
        </w:rPr>
        <w:t xml:space="preserve"> </w:t>
      </w:r>
      <w:r w:rsidRPr="00C44400">
        <w:rPr>
          <w:rFonts w:ascii="Times New Roman" w:eastAsia="Times New Roman" w:hAnsi="Times New Roman" w:cs="Times New Roman"/>
          <w:sz w:val="24"/>
        </w:rPr>
        <w:t>Division</w:t>
      </w:r>
      <w:r w:rsidRPr="00C44400">
        <w:rPr>
          <w:rFonts w:ascii="Times New Roman" w:eastAsia="Times New Roman" w:hAnsi="Times New Roman" w:cs="Times New Roman"/>
          <w:spacing w:val="-5"/>
          <w:sz w:val="24"/>
        </w:rPr>
        <w:t xml:space="preserve"> </w:t>
      </w:r>
      <w:r w:rsidRPr="00C44400">
        <w:rPr>
          <w:rFonts w:ascii="Times New Roman" w:eastAsia="Times New Roman" w:hAnsi="Times New Roman" w:cs="Times New Roman"/>
          <w:sz w:val="24"/>
        </w:rPr>
        <w:t>(NTED)</w:t>
      </w:r>
      <w:r w:rsidRPr="00C44400">
        <w:rPr>
          <w:rFonts w:ascii="Times New Roman" w:eastAsia="Times New Roman" w:hAnsi="Times New Roman" w:cs="Times New Roman"/>
          <w:spacing w:val="-6"/>
          <w:sz w:val="24"/>
        </w:rPr>
        <w:t xml:space="preserve"> </w:t>
      </w:r>
      <w:r w:rsidRPr="00C44400">
        <w:rPr>
          <w:rFonts w:ascii="Times New Roman" w:eastAsia="Times New Roman" w:hAnsi="Times New Roman" w:cs="Times New Roman"/>
          <w:sz w:val="24"/>
        </w:rPr>
        <w:t>providers are an acceptable form of documentation in lieu of certificates.</w:t>
      </w:r>
    </w:p>
    <w:p w14:paraId="6345B31A" w14:textId="77777777" w:rsidR="00C44400" w:rsidRPr="00C44400" w:rsidRDefault="00C44400" w:rsidP="00C44400">
      <w:pPr>
        <w:rPr>
          <w:rFonts w:ascii="Times New Roman" w:eastAsia="Times New Roman" w:hAnsi="Times New Roman" w:cs="Times New Roman"/>
          <w:sz w:val="24"/>
          <w:szCs w:val="24"/>
        </w:rPr>
      </w:pPr>
    </w:p>
    <w:p w14:paraId="03F4E562" w14:textId="77777777" w:rsidR="00C44400" w:rsidRPr="00C44400" w:rsidRDefault="00C44400" w:rsidP="00BC1618">
      <w:pPr>
        <w:numPr>
          <w:ilvl w:val="1"/>
          <w:numId w:val="44"/>
        </w:numPr>
        <w:tabs>
          <w:tab w:val="left" w:pos="1599"/>
          <w:tab w:val="left" w:pos="1600"/>
        </w:tabs>
        <w:ind w:left="1599" w:right="695"/>
        <w:rPr>
          <w:rFonts w:ascii="Times New Roman" w:eastAsia="Times New Roman" w:hAnsi="Times New Roman" w:cs="Times New Roman"/>
          <w:sz w:val="24"/>
        </w:rPr>
      </w:pPr>
      <w:r w:rsidRPr="00C44400">
        <w:rPr>
          <w:rFonts w:ascii="Times New Roman" w:eastAsia="Times New Roman" w:hAnsi="Times New Roman" w:cs="Times New Roman"/>
          <w:sz w:val="24"/>
        </w:rPr>
        <w:t>PEMA Training &amp; Exercise Division will maintain a record of all certifications and recertifications issued.</w:t>
      </w:r>
    </w:p>
    <w:p w14:paraId="65109A85" w14:textId="77777777" w:rsidR="00C44400" w:rsidRPr="00C44400" w:rsidRDefault="00C44400" w:rsidP="00C44400">
      <w:pPr>
        <w:rPr>
          <w:rFonts w:ascii="Times New Roman" w:eastAsia="Times New Roman" w:hAnsi="Times New Roman" w:cs="Times New Roman"/>
          <w:sz w:val="24"/>
        </w:rPr>
        <w:sectPr w:rsidR="00C44400" w:rsidRPr="00C44400" w:rsidSect="00E363FB">
          <w:pgSz w:w="12240" w:h="15840"/>
          <w:pgMar w:top="1360" w:right="560" w:bottom="280" w:left="1280" w:header="719" w:footer="0" w:gutter="0"/>
          <w:cols w:space="720"/>
        </w:sectPr>
      </w:pPr>
    </w:p>
    <w:p w14:paraId="4904C9D1" w14:textId="77777777" w:rsidR="00C44400" w:rsidRPr="00C44400" w:rsidRDefault="00C44400" w:rsidP="00C44400">
      <w:pPr>
        <w:rPr>
          <w:rFonts w:ascii="Times New Roman" w:eastAsia="Times New Roman" w:hAnsi="Times New Roman" w:cs="Times New Roman"/>
          <w:sz w:val="20"/>
          <w:szCs w:val="24"/>
        </w:rPr>
      </w:pPr>
    </w:p>
    <w:p w14:paraId="57BF272C" w14:textId="77777777" w:rsidR="00C44400" w:rsidRPr="00C44400" w:rsidRDefault="00C44400" w:rsidP="00C44400">
      <w:pPr>
        <w:spacing w:before="2"/>
        <w:rPr>
          <w:rFonts w:ascii="Times New Roman" w:eastAsia="Times New Roman" w:hAnsi="Times New Roman" w:cs="Times New Roman"/>
          <w:sz w:val="23"/>
          <w:szCs w:val="24"/>
        </w:rPr>
      </w:pPr>
    </w:p>
    <w:p w14:paraId="5B4EB16D" w14:textId="77777777" w:rsidR="00C44400" w:rsidRPr="00C44400" w:rsidRDefault="00C44400" w:rsidP="00BC1618">
      <w:pPr>
        <w:numPr>
          <w:ilvl w:val="0"/>
          <w:numId w:val="44"/>
        </w:numPr>
        <w:tabs>
          <w:tab w:val="left" w:pos="879"/>
          <w:tab w:val="left" w:pos="880"/>
        </w:tabs>
        <w:outlineLvl w:val="0"/>
        <w:rPr>
          <w:rFonts w:ascii="Times New Roman" w:eastAsia="Times New Roman" w:hAnsi="Times New Roman" w:cs="Times New Roman"/>
          <w:b/>
          <w:bCs/>
          <w:color w:val="002D62"/>
          <w:sz w:val="24"/>
          <w:szCs w:val="24"/>
        </w:rPr>
      </w:pPr>
      <w:r w:rsidRPr="00C44400">
        <w:rPr>
          <w:rFonts w:ascii="Times New Roman" w:eastAsia="Times New Roman" w:hAnsi="Times New Roman" w:cs="Times New Roman"/>
          <w:b/>
          <w:bCs/>
          <w:color w:val="002D62"/>
          <w:sz w:val="24"/>
          <w:szCs w:val="24"/>
        </w:rPr>
        <w:t>SCHEDULES</w:t>
      </w:r>
      <w:r w:rsidRPr="00C44400">
        <w:rPr>
          <w:rFonts w:ascii="Times New Roman" w:eastAsia="Times New Roman" w:hAnsi="Times New Roman" w:cs="Times New Roman"/>
          <w:b/>
          <w:bCs/>
          <w:color w:val="002D62"/>
          <w:spacing w:val="-12"/>
          <w:sz w:val="24"/>
          <w:szCs w:val="24"/>
        </w:rPr>
        <w:t xml:space="preserve"> </w:t>
      </w:r>
      <w:r w:rsidRPr="00C44400">
        <w:rPr>
          <w:rFonts w:ascii="Times New Roman" w:eastAsia="Times New Roman" w:hAnsi="Times New Roman" w:cs="Times New Roman"/>
          <w:b/>
          <w:bCs/>
          <w:color w:val="002D62"/>
          <w:sz w:val="24"/>
          <w:szCs w:val="24"/>
        </w:rPr>
        <w:t>AND</w:t>
      </w:r>
      <w:r w:rsidRPr="00C44400">
        <w:rPr>
          <w:rFonts w:ascii="Times New Roman" w:eastAsia="Times New Roman" w:hAnsi="Times New Roman" w:cs="Times New Roman"/>
          <w:b/>
          <w:bCs/>
          <w:color w:val="002D62"/>
          <w:spacing w:val="-13"/>
          <w:sz w:val="24"/>
          <w:szCs w:val="24"/>
        </w:rPr>
        <w:t xml:space="preserve"> </w:t>
      </w:r>
      <w:r w:rsidRPr="00C44400">
        <w:rPr>
          <w:rFonts w:ascii="Times New Roman" w:eastAsia="Times New Roman" w:hAnsi="Times New Roman" w:cs="Times New Roman"/>
          <w:b/>
          <w:bCs/>
          <w:color w:val="002D62"/>
          <w:sz w:val="24"/>
          <w:szCs w:val="24"/>
        </w:rPr>
        <w:t>ANNOUNCEMENT</w:t>
      </w:r>
      <w:r w:rsidRPr="00C44400">
        <w:rPr>
          <w:rFonts w:ascii="Times New Roman" w:eastAsia="Times New Roman" w:hAnsi="Times New Roman" w:cs="Times New Roman"/>
          <w:b/>
          <w:bCs/>
          <w:color w:val="002D62"/>
          <w:spacing w:val="-12"/>
          <w:sz w:val="24"/>
          <w:szCs w:val="24"/>
        </w:rPr>
        <w:t xml:space="preserve"> </w:t>
      </w:r>
      <w:r w:rsidRPr="00C44400">
        <w:rPr>
          <w:rFonts w:ascii="Times New Roman" w:eastAsia="Times New Roman" w:hAnsi="Times New Roman" w:cs="Times New Roman"/>
          <w:b/>
          <w:bCs/>
          <w:color w:val="002D62"/>
          <w:sz w:val="24"/>
          <w:szCs w:val="24"/>
        </w:rPr>
        <w:t>OF</w:t>
      </w:r>
      <w:r w:rsidRPr="00C44400">
        <w:rPr>
          <w:rFonts w:ascii="Times New Roman" w:eastAsia="Times New Roman" w:hAnsi="Times New Roman" w:cs="Times New Roman"/>
          <w:b/>
          <w:bCs/>
          <w:color w:val="002D62"/>
          <w:spacing w:val="-12"/>
          <w:sz w:val="24"/>
          <w:szCs w:val="24"/>
        </w:rPr>
        <w:t xml:space="preserve"> </w:t>
      </w:r>
      <w:r w:rsidRPr="00C44400">
        <w:rPr>
          <w:rFonts w:ascii="Times New Roman" w:eastAsia="Times New Roman" w:hAnsi="Times New Roman" w:cs="Times New Roman"/>
          <w:b/>
          <w:bCs/>
          <w:color w:val="002D62"/>
          <w:spacing w:val="-2"/>
          <w:sz w:val="24"/>
          <w:szCs w:val="24"/>
        </w:rPr>
        <w:t>COURSES</w:t>
      </w:r>
    </w:p>
    <w:p w14:paraId="74F998C2" w14:textId="77777777" w:rsidR="00C44400" w:rsidRPr="00C44400" w:rsidRDefault="00C44400" w:rsidP="00C44400">
      <w:pPr>
        <w:rPr>
          <w:rFonts w:ascii="Times New Roman" w:eastAsia="Times New Roman" w:hAnsi="Times New Roman" w:cs="Times New Roman"/>
          <w:b/>
          <w:sz w:val="24"/>
          <w:szCs w:val="24"/>
        </w:rPr>
      </w:pPr>
    </w:p>
    <w:p w14:paraId="2666357A" w14:textId="77777777" w:rsidR="00C44400" w:rsidRPr="00C44400" w:rsidRDefault="00C44400" w:rsidP="00C44400">
      <w:pPr>
        <w:ind w:right="695"/>
        <w:jc w:val="both"/>
        <w:rPr>
          <w:rFonts w:ascii="Times New Roman" w:eastAsia="Times New Roman" w:hAnsi="Times New Roman" w:cs="Times New Roman"/>
          <w:sz w:val="24"/>
          <w:szCs w:val="24"/>
        </w:rPr>
      </w:pPr>
      <w:r w:rsidRPr="00C44400">
        <w:rPr>
          <w:rFonts w:ascii="Times New Roman" w:eastAsia="Times New Roman" w:hAnsi="Times New Roman" w:cs="Times New Roman"/>
          <w:sz w:val="24"/>
          <w:szCs w:val="24"/>
        </w:rPr>
        <w:t xml:space="preserve">Course schedules are available via the </w:t>
      </w:r>
      <w:hyperlink r:id="rId72">
        <w:r w:rsidRPr="00C44400">
          <w:rPr>
            <w:rFonts w:ascii="Times New Roman" w:eastAsia="Times New Roman" w:hAnsi="Times New Roman" w:cs="Times New Roman"/>
            <w:color w:val="0000FF"/>
            <w:sz w:val="24"/>
            <w:szCs w:val="24"/>
            <w:u w:val="single" w:color="0000FF"/>
          </w:rPr>
          <w:t>Integrated Preparedness Calendar</w:t>
        </w:r>
      </w:hyperlink>
      <w:r w:rsidRPr="00C44400">
        <w:rPr>
          <w:rFonts w:ascii="Times New Roman" w:eastAsia="Times New Roman" w:hAnsi="Times New Roman" w:cs="Times New Roman"/>
          <w:color w:val="0000FF"/>
          <w:sz w:val="24"/>
          <w:szCs w:val="24"/>
        </w:rPr>
        <w:t xml:space="preserve"> </w:t>
      </w:r>
      <w:r w:rsidRPr="00C44400">
        <w:rPr>
          <w:rFonts w:ascii="Times New Roman" w:eastAsia="Times New Roman" w:hAnsi="Times New Roman" w:cs="Times New Roman"/>
          <w:sz w:val="24"/>
          <w:szCs w:val="24"/>
        </w:rPr>
        <w:t>and/or through TRAIN PA.</w:t>
      </w:r>
      <w:r w:rsidRPr="00C44400">
        <w:rPr>
          <w:rFonts w:ascii="Times New Roman" w:eastAsia="Times New Roman" w:hAnsi="Times New Roman" w:cs="Times New Roman"/>
          <w:spacing w:val="40"/>
          <w:sz w:val="24"/>
          <w:szCs w:val="24"/>
        </w:rPr>
        <w:t xml:space="preserve"> </w:t>
      </w:r>
      <w:r w:rsidRPr="00C44400">
        <w:rPr>
          <w:rFonts w:ascii="Times New Roman" w:eastAsia="Times New Roman" w:hAnsi="Times New Roman" w:cs="Times New Roman"/>
          <w:sz w:val="24"/>
          <w:szCs w:val="24"/>
        </w:rPr>
        <w:t>Please note that this may not be a comprehensive list.</w:t>
      </w:r>
      <w:r w:rsidRPr="00C44400">
        <w:rPr>
          <w:rFonts w:ascii="Times New Roman" w:eastAsia="Times New Roman" w:hAnsi="Times New Roman" w:cs="Times New Roman"/>
          <w:spacing w:val="40"/>
          <w:sz w:val="24"/>
          <w:szCs w:val="24"/>
        </w:rPr>
        <w:t xml:space="preserve"> </w:t>
      </w:r>
      <w:r w:rsidRPr="00C44400">
        <w:rPr>
          <w:rFonts w:ascii="Times New Roman" w:eastAsia="Times New Roman" w:hAnsi="Times New Roman" w:cs="Times New Roman"/>
          <w:sz w:val="24"/>
          <w:szCs w:val="24"/>
        </w:rPr>
        <w:t xml:space="preserve">Federal Course announcements and schedules can be found on the </w:t>
      </w:r>
      <w:hyperlink r:id="rId73">
        <w:r w:rsidRPr="00C44400">
          <w:rPr>
            <w:rFonts w:ascii="Times New Roman" w:eastAsia="Times New Roman" w:hAnsi="Times New Roman" w:cs="Times New Roman"/>
            <w:color w:val="0000FF"/>
            <w:sz w:val="24"/>
            <w:szCs w:val="24"/>
            <w:u w:val="single" w:color="0000FF"/>
          </w:rPr>
          <w:t>FEMA Training</w:t>
        </w:r>
      </w:hyperlink>
      <w:r w:rsidRPr="00C44400">
        <w:rPr>
          <w:rFonts w:ascii="Times New Roman" w:eastAsia="Times New Roman" w:hAnsi="Times New Roman" w:cs="Times New Roman"/>
          <w:color w:val="0000FF"/>
          <w:sz w:val="24"/>
          <w:szCs w:val="24"/>
        </w:rPr>
        <w:t xml:space="preserve"> </w:t>
      </w:r>
      <w:r w:rsidRPr="00C44400">
        <w:rPr>
          <w:rFonts w:ascii="Times New Roman" w:eastAsia="Times New Roman" w:hAnsi="Times New Roman" w:cs="Times New Roman"/>
          <w:sz w:val="24"/>
          <w:szCs w:val="24"/>
        </w:rPr>
        <w:t>website.</w:t>
      </w:r>
    </w:p>
    <w:p w14:paraId="3A1E4B7C" w14:textId="77777777" w:rsidR="00C44400" w:rsidRPr="00C44400" w:rsidRDefault="00C44400" w:rsidP="00C44400">
      <w:pPr>
        <w:spacing w:before="2"/>
        <w:rPr>
          <w:rFonts w:ascii="Times New Roman" w:eastAsia="Times New Roman" w:hAnsi="Times New Roman" w:cs="Times New Roman"/>
          <w:sz w:val="16"/>
          <w:szCs w:val="24"/>
        </w:rPr>
      </w:pPr>
    </w:p>
    <w:p w14:paraId="3742966F" w14:textId="77777777" w:rsidR="00C44400" w:rsidRPr="00C44400" w:rsidRDefault="00C44400" w:rsidP="00BC1618">
      <w:pPr>
        <w:numPr>
          <w:ilvl w:val="0"/>
          <w:numId w:val="44"/>
        </w:numPr>
        <w:tabs>
          <w:tab w:val="left" w:pos="879"/>
          <w:tab w:val="left" w:pos="880"/>
        </w:tabs>
        <w:spacing w:before="90"/>
        <w:outlineLvl w:val="0"/>
        <w:rPr>
          <w:rFonts w:ascii="Times New Roman" w:eastAsia="Times New Roman" w:hAnsi="Times New Roman" w:cs="Times New Roman"/>
          <w:b/>
          <w:bCs/>
          <w:color w:val="002D62"/>
          <w:sz w:val="24"/>
          <w:szCs w:val="24"/>
        </w:rPr>
      </w:pPr>
      <w:r w:rsidRPr="00C44400">
        <w:rPr>
          <w:rFonts w:ascii="Times New Roman" w:eastAsia="Times New Roman" w:hAnsi="Times New Roman" w:cs="Times New Roman"/>
          <w:b/>
          <w:bCs/>
          <w:color w:val="002868"/>
          <w:sz w:val="24"/>
          <w:szCs w:val="24"/>
        </w:rPr>
        <w:t>REVIEW</w:t>
      </w:r>
      <w:r w:rsidRPr="00C44400">
        <w:rPr>
          <w:rFonts w:ascii="Times New Roman" w:eastAsia="Times New Roman" w:hAnsi="Times New Roman" w:cs="Times New Roman"/>
          <w:b/>
          <w:bCs/>
          <w:color w:val="002868"/>
          <w:spacing w:val="-8"/>
          <w:sz w:val="24"/>
          <w:szCs w:val="24"/>
        </w:rPr>
        <w:t xml:space="preserve"> </w:t>
      </w:r>
      <w:r w:rsidRPr="00C44400">
        <w:rPr>
          <w:rFonts w:ascii="Times New Roman" w:eastAsia="Times New Roman" w:hAnsi="Times New Roman" w:cs="Times New Roman"/>
          <w:b/>
          <w:bCs/>
          <w:color w:val="002868"/>
          <w:sz w:val="24"/>
          <w:szCs w:val="24"/>
        </w:rPr>
        <w:t>AND</w:t>
      </w:r>
      <w:r w:rsidRPr="00C44400">
        <w:rPr>
          <w:rFonts w:ascii="Times New Roman" w:eastAsia="Times New Roman" w:hAnsi="Times New Roman" w:cs="Times New Roman"/>
          <w:b/>
          <w:bCs/>
          <w:color w:val="002868"/>
          <w:spacing w:val="-9"/>
          <w:sz w:val="24"/>
          <w:szCs w:val="24"/>
        </w:rPr>
        <w:t xml:space="preserve"> </w:t>
      </w:r>
      <w:r w:rsidRPr="00C44400">
        <w:rPr>
          <w:rFonts w:ascii="Times New Roman" w:eastAsia="Times New Roman" w:hAnsi="Times New Roman" w:cs="Times New Roman"/>
          <w:b/>
          <w:bCs/>
          <w:color w:val="002868"/>
          <w:spacing w:val="-2"/>
          <w:sz w:val="24"/>
          <w:szCs w:val="24"/>
        </w:rPr>
        <w:t>MAINTENANCE</w:t>
      </w:r>
    </w:p>
    <w:p w14:paraId="1091F79E" w14:textId="77777777" w:rsidR="00C44400" w:rsidRPr="00C44400" w:rsidRDefault="00C44400" w:rsidP="00C44400">
      <w:pPr>
        <w:spacing w:before="2"/>
        <w:rPr>
          <w:rFonts w:ascii="Times New Roman" w:eastAsia="Times New Roman" w:hAnsi="Times New Roman" w:cs="Times New Roman"/>
          <w:b/>
          <w:sz w:val="24"/>
          <w:szCs w:val="24"/>
        </w:rPr>
      </w:pPr>
    </w:p>
    <w:p w14:paraId="4AD53354" w14:textId="77777777" w:rsidR="00C44400" w:rsidRPr="00C44400" w:rsidRDefault="00C44400" w:rsidP="00C44400">
      <w:pPr>
        <w:spacing w:line="237" w:lineRule="auto"/>
        <w:ind w:right="743"/>
        <w:rPr>
          <w:rFonts w:ascii="Times New Roman" w:eastAsia="Times New Roman" w:hAnsi="Times New Roman" w:cs="Times New Roman"/>
          <w:sz w:val="24"/>
          <w:szCs w:val="24"/>
        </w:rPr>
      </w:pPr>
      <w:r w:rsidRPr="00C44400">
        <w:rPr>
          <w:rFonts w:ascii="Times New Roman" w:eastAsia="Times New Roman" w:hAnsi="Times New Roman" w:cs="Times New Roman"/>
          <w:sz w:val="24"/>
          <w:szCs w:val="24"/>
        </w:rPr>
        <w:t>This Directive will be reviewed every two years or when significant substantive changes</w:t>
      </w:r>
      <w:r w:rsidRPr="00C44400">
        <w:rPr>
          <w:rFonts w:ascii="Times New Roman" w:eastAsia="Times New Roman" w:hAnsi="Times New Roman" w:cs="Times New Roman"/>
          <w:spacing w:val="80"/>
          <w:sz w:val="24"/>
          <w:szCs w:val="24"/>
        </w:rPr>
        <w:t xml:space="preserve"> </w:t>
      </w:r>
      <w:r w:rsidRPr="00C44400">
        <w:rPr>
          <w:rFonts w:ascii="Times New Roman" w:eastAsia="Times New Roman" w:hAnsi="Times New Roman" w:cs="Times New Roman"/>
          <w:sz w:val="24"/>
          <w:szCs w:val="24"/>
        </w:rPr>
        <w:t>occur to course availability.</w:t>
      </w:r>
    </w:p>
    <w:p w14:paraId="701EE991" w14:textId="77777777" w:rsidR="00C44400" w:rsidRPr="00C44400" w:rsidRDefault="00C44400" w:rsidP="00C44400">
      <w:pPr>
        <w:rPr>
          <w:rFonts w:ascii="Times New Roman" w:eastAsia="Times New Roman" w:hAnsi="Times New Roman" w:cs="Times New Roman"/>
          <w:sz w:val="26"/>
          <w:szCs w:val="24"/>
        </w:rPr>
      </w:pPr>
    </w:p>
    <w:p w14:paraId="6CF34786" w14:textId="77777777" w:rsidR="00C44400" w:rsidRPr="00C44400" w:rsidRDefault="00C44400" w:rsidP="00C44400">
      <w:pPr>
        <w:spacing w:before="1"/>
        <w:rPr>
          <w:rFonts w:ascii="Times New Roman" w:eastAsia="Times New Roman" w:hAnsi="Times New Roman" w:cs="Times New Roman"/>
          <w:szCs w:val="24"/>
        </w:rPr>
      </w:pPr>
    </w:p>
    <w:p w14:paraId="4C0BD697" w14:textId="77777777" w:rsidR="00C44400" w:rsidRPr="00C44400" w:rsidRDefault="00C44400" w:rsidP="00C44400">
      <w:pPr>
        <w:tabs>
          <w:tab w:val="left" w:pos="2319"/>
        </w:tabs>
        <w:rPr>
          <w:rFonts w:ascii="Times New Roman" w:eastAsia="Times New Roman" w:hAnsi="Times New Roman" w:cs="Times New Roman"/>
          <w:sz w:val="24"/>
          <w:szCs w:val="24"/>
        </w:rPr>
      </w:pPr>
      <w:r w:rsidRPr="00C44400">
        <w:rPr>
          <w:rFonts w:ascii="Times New Roman" w:eastAsia="Times New Roman" w:hAnsi="Times New Roman" w:cs="Times New Roman"/>
          <w:sz w:val="24"/>
          <w:szCs w:val="24"/>
        </w:rPr>
        <w:t>Carbon</w:t>
      </w:r>
      <w:r w:rsidRPr="00C44400">
        <w:rPr>
          <w:rFonts w:ascii="Times New Roman" w:eastAsia="Times New Roman" w:hAnsi="Times New Roman" w:cs="Times New Roman"/>
          <w:spacing w:val="-2"/>
          <w:sz w:val="24"/>
          <w:szCs w:val="24"/>
        </w:rPr>
        <w:t xml:space="preserve"> Copy:</w:t>
      </w:r>
      <w:r w:rsidRPr="00C44400">
        <w:rPr>
          <w:rFonts w:ascii="Times New Roman" w:eastAsia="Times New Roman" w:hAnsi="Times New Roman" w:cs="Times New Roman"/>
          <w:sz w:val="24"/>
          <w:szCs w:val="24"/>
        </w:rPr>
        <w:tab/>
        <w:t>Office</w:t>
      </w:r>
      <w:r w:rsidRPr="00C44400">
        <w:rPr>
          <w:rFonts w:ascii="Times New Roman" w:eastAsia="Times New Roman" w:hAnsi="Times New Roman" w:cs="Times New Roman"/>
          <w:spacing w:val="-6"/>
          <w:sz w:val="24"/>
          <w:szCs w:val="24"/>
        </w:rPr>
        <w:t xml:space="preserve"> </w:t>
      </w:r>
      <w:r w:rsidRPr="00C44400">
        <w:rPr>
          <w:rFonts w:ascii="Times New Roman" w:eastAsia="Times New Roman" w:hAnsi="Times New Roman" w:cs="Times New Roman"/>
          <w:sz w:val="24"/>
          <w:szCs w:val="24"/>
        </w:rPr>
        <w:t>of</w:t>
      </w:r>
      <w:r w:rsidRPr="00C44400">
        <w:rPr>
          <w:rFonts w:ascii="Times New Roman" w:eastAsia="Times New Roman" w:hAnsi="Times New Roman" w:cs="Times New Roman"/>
          <w:spacing w:val="-6"/>
          <w:sz w:val="24"/>
          <w:szCs w:val="24"/>
        </w:rPr>
        <w:t xml:space="preserve"> </w:t>
      </w:r>
      <w:r w:rsidRPr="00C44400">
        <w:rPr>
          <w:rFonts w:ascii="Times New Roman" w:eastAsia="Times New Roman" w:hAnsi="Times New Roman" w:cs="Times New Roman"/>
          <w:sz w:val="24"/>
          <w:szCs w:val="24"/>
        </w:rPr>
        <w:t>the</w:t>
      </w:r>
      <w:r w:rsidRPr="00C44400">
        <w:rPr>
          <w:rFonts w:ascii="Times New Roman" w:eastAsia="Times New Roman" w:hAnsi="Times New Roman" w:cs="Times New Roman"/>
          <w:spacing w:val="-6"/>
          <w:sz w:val="24"/>
          <w:szCs w:val="24"/>
        </w:rPr>
        <w:t xml:space="preserve"> </w:t>
      </w:r>
      <w:r w:rsidRPr="00C44400">
        <w:rPr>
          <w:rFonts w:ascii="Times New Roman" w:eastAsia="Times New Roman" w:hAnsi="Times New Roman" w:cs="Times New Roman"/>
          <w:spacing w:val="-2"/>
          <w:sz w:val="24"/>
          <w:szCs w:val="24"/>
        </w:rPr>
        <w:t>Director</w:t>
      </w:r>
    </w:p>
    <w:p w14:paraId="7D3442E2" w14:textId="77777777" w:rsidR="00C44400" w:rsidRPr="00C44400" w:rsidRDefault="00C44400" w:rsidP="00C44400">
      <w:pPr>
        <w:ind w:right="4249"/>
        <w:rPr>
          <w:rFonts w:ascii="Times New Roman" w:eastAsia="Times New Roman" w:hAnsi="Times New Roman" w:cs="Times New Roman"/>
          <w:sz w:val="24"/>
          <w:szCs w:val="24"/>
        </w:rPr>
      </w:pPr>
      <w:r w:rsidRPr="00C44400">
        <w:rPr>
          <w:rFonts w:ascii="Times New Roman" w:eastAsia="Times New Roman" w:hAnsi="Times New Roman" w:cs="Times New Roman"/>
          <w:sz w:val="24"/>
          <w:szCs w:val="24"/>
        </w:rPr>
        <w:t>Office</w:t>
      </w:r>
      <w:r w:rsidRPr="00C44400">
        <w:rPr>
          <w:rFonts w:ascii="Times New Roman" w:eastAsia="Times New Roman" w:hAnsi="Times New Roman" w:cs="Times New Roman"/>
          <w:spacing w:val="-8"/>
          <w:sz w:val="24"/>
          <w:szCs w:val="24"/>
        </w:rPr>
        <w:t xml:space="preserve"> </w:t>
      </w:r>
      <w:r w:rsidRPr="00C44400">
        <w:rPr>
          <w:rFonts w:ascii="Times New Roman" w:eastAsia="Times New Roman" w:hAnsi="Times New Roman" w:cs="Times New Roman"/>
          <w:sz w:val="24"/>
          <w:szCs w:val="24"/>
        </w:rPr>
        <w:t>of</w:t>
      </w:r>
      <w:r w:rsidRPr="00C44400">
        <w:rPr>
          <w:rFonts w:ascii="Times New Roman" w:eastAsia="Times New Roman" w:hAnsi="Times New Roman" w:cs="Times New Roman"/>
          <w:spacing w:val="-8"/>
          <w:sz w:val="24"/>
          <w:szCs w:val="24"/>
        </w:rPr>
        <w:t xml:space="preserve"> </w:t>
      </w:r>
      <w:r w:rsidRPr="00C44400">
        <w:rPr>
          <w:rFonts w:ascii="Times New Roman" w:eastAsia="Times New Roman" w:hAnsi="Times New Roman" w:cs="Times New Roman"/>
          <w:sz w:val="24"/>
          <w:szCs w:val="24"/>
        </w:rPr>
        <w:t>the</w:t>
      </w:r>
      <w:r w:rsidRPr="00C44400">
        <w:rPr>
          <w:rFonts w:ascii="Times New Roman" w:eastAsia="Times New Roman" w:hAnsi="Times New Roman" w:cs="Times New Roman"/>
          <w:spacing w:val="-8"/>
          <w:sz w:val="24"/>
          <w:szCs w:val="24"/>
        </w:rPr>
        <w:t xml:space="preserve"> </w:t>
      </w:r>
      <w:r w:rsidRPr="00C44400">
        <w:rPr>
          <w:rFonts w:ascii="Times New Roman" w:eastAsia="Times New Roman" w:hAnsi="Times New Roman" w:cs="Times New Roman"/>
          <w:sz w:val="24"/>
          <w:szCs w:val="24"/>
        </w:rPr>
        <w:t>State</w:t>
      </w:r>
      <w:r w:rsidRPr="00C44400">
        <w:rPr>
          <w:rFonts w:ascii="Times New Roman" w:eastAsia="Times New Roman" w:hAnsi="Times New Roman" w:cs="Times New Roman"/>
          <w:spacing w:val="-7"/>
          <w:sz w:val="24"/>
          <w:szCs w:val="24"/>
        </w:rPr>
        <w:t xml:space="preserve"> </w:t>
      </w:r>
      <w:r w:rsidRPr="00C44400">
        <w:rPr>
          <w:rFonts w:ascii="Times New Roman" w:eastAsia="Times New Roman" w:hAnsi="Times New Roman" w:cs="Times New Roman"/>
          <w:sz w:val="24"/>
          <w:szCs w:val="24"/>
        </w:rPr>
        <w:t>Fire</w:t>
      </w:r>
      <w:r w:rsidRPr="00C44400">
        <w:rPr>
          <w:rFonts w:ascii="Times New Roman" w:eastAsia="Times New Roman" w:hAnsi="Times New Roman" w:cs="Times New Roman"/>
          <w:spacing w:val="-7"/>
          <w:sz w:val="24"/>
          <w:szCs w:val="24"/>
        </w:rPr>
        <w:t xml:space="preserve"> </w:t>
      </w:r>
      <w:r w:rsidRPr="00C44400">
        <w:rPr>
          <w:rFonts w:ascii="Times New Roman" w:eastAsia="Times New Roman" w:hAnsi="Times New Roman" w:cs="Times New Roman"/>
          <w:sz w:val="24"/>
          <w:szCs w:val="24"/>
        </w:rPr>
        <w:t>Commissioner Executive Deputy Director</w:t>
      </w:r>
    </w:p>
    <w:p w14:paraId="58F6C4BF" w14:textId="77777777" w:rsidR="00C44400" w:rsidRPr="00C44400" w:rsidRDefault="00C44400" w:rsidP="00C44400">
      <w:pPr>
        <w:ind w:right="4908"/>
        <w:rPr>
          <w:rFonts w:ascii="Times New Roman" w:eastAsia="Times New Roman" w:hAnsi="Times New Roman" w:cs="Times New Roman"/>
          <w:sz w:val="24"/>
          <w:szCs w:val="24"/>
        </w:rPr>
      </w:pPr>
      <w:r w:rsidRPr="00C44400">
        <w:rPr>
          <w:rFonts w:ascii="Times New Roman" w:eastAsia="Times New Roman" w:hAnsi="Times New Roman" w:cs="Times New Roman"/>
          <w:sz w:val="24"/>
          <w:szCs w:val="24"/>
        </w:rPr>
        <w:t>Deputy Director for 9-1-1 Deputy</w:t>
      </w:r>
      <w:r w:rsidRPr="00C44400">
        <w:rPr>
          <w:rFonts w:ascii="Times New Roman" w:eastAsia="Times New Roman" w:hAnsi="Times New Roman" w:cs="Times New Roman"/>
          <w:spacing w:val="-12"/>
          <w:sz w:val="24"/>
          <w:szCs w:val="24"/>
        </w:rPr>
        <w:t xml:space="preserve"> </w:t>
      </w:r>
      <w:r w:rsidRPr="00C44400">
        <w:rPr>
          <w:rFonts w:ascii="Times New Roman" w:eastAsia="Times New Roman" w:hAnsi="Times New Roman" w:cs="Times New Roman"/>
          <w:sz w:val="24"/>
          <w:szCs w:val="24"/>
        </w:rPr>
        <w:t>Director</w:t>
      </w:r>
      <w:r w:rsidRPr="00C44400">
        <w:rPr>
          <w:rFonts w:ascii="Times New Roman" w:eastAsia="Times New Roman" w:hAnsi="Times New Roman" w:cs="Times New Roman"/>
          <w:spacing w:val="-13"/>
          <w:sz w:val="24"/>
          <w:szCs w:val="24"/>
        </w:rPr>
        <w:t xml:space="preserve"> </w:t>
      </w:r>
      <w:r w:rsidRPr="00C44400">
        <w:rPr>
          <w:rFonts w:ascii="Times New Roman" w:eastAsia="Times New Roman" w:hAnsi="Times New Roman" w:cs="Times New Roman"/>
          <w:sz w:val="24"/>
          <w:szCs w:val="24"/>
        </w:rPr>
        <w:t>for</w:t>
      </w:r>
      <w:r w:rsidRPr="00C44400">
        <w:rPr>
          <w:rFonts w:ascii="Times New Roman" w:eastAsia="Times New Roman" w:hAnsi="Times New Roman" w:cs="Times New Roman"/>
          <w:spacing w:val="-13"/>
          <w:sz w:val="24"/>
          <w:szCs w:val="24"/>
        </w:rPr>
        <w:t xml:space="preserve"> </w:t>
      </w:r>
      <w:r w:rsidRPr="00C44400">
        <w:rPr>
          <w:rFonts w:ascii="Times New Roman" w:eastAsia="Times New Roman" w:hAnsi="Times New Roman" w:cs="Times New Roman"/>
          <w:sz w:val="24"/>
          <w:szCs w:val="24"/>
        </w:rPr>
        <w:t>Operations Deputy Director for Recovery Director of Administration</w:t>
      </w:r>
    </w:p>
    <w:p w14:paraId="0DE6BBEA" w14:textId="77777777" w:rsidR="00C44400" w:rsidRPr="00C44400" w:rsidRDefault="00C44400" w:rsidP="00C44400">
      <w:pPr>
        <w:ind w:right="3283"/>
        <w:rPr>
          <w:rFonts w:ascii="Times New Roman" w:eastAsia="Times New Roman" w:hAnsi="Times New Roman" w:cs="Times New Roman"/>
          <w:sz w:val="24"/>
          <w:szCs w:val="24"/>
        </w:rPr>
      </w:pPr>
      <w:r w:rsidRPr="00C44400">
        <w:rPr>
          <w:rFonts w:ascii="Times New Roman" w:eastAsia="Times New Roman" w:hAnsi="Times New Roman" w:cs="Times New Roman"/>
          <w:sz w:val="24"/>
          <w:szCs w:val="24"/>
        </w:rPr>
        <w:t>Director,</w:t>
      </w:r>
      <w:r w:rsidRPr="00C44400">
        <w:rPr>
          <w:rFonts w:ascii="Times New Roman" w:eastAsia="Times New Roman" w:hAnsi="Times New Roman" w:cs="Times New Roman"/>
          <w:spacing w:val="-9"/>
          <w:sz w:val="24"/>
          <w:szCs w:val="24"/>
        </w:rPr>
        <w:t xml:space="preserve"> </w:t>
      </w:r>
      <w:r w:rsidRPr="00C44400">
        <w:rPr>
          <w:rFonts w:ascii="Times New Roman" w:eastAsia="Times New Roman" w:hAnsi="Times New Roman" w:cs="Times New Roman"/>
          <w:sz w:val="24"/>
          <w:szCs w:val="24"/>
        </w:rPr>
        <w:t>Innovation</w:t>
      </w:r>
      <w:r w:rsidRPr="00C44400">
        <w:rPr>
          <w:rFonts w:ascii="Times New Roman" w:eastAsia="Times New Roman" w:hAnsi="Times New Roman" w:cs="Times New Roman"/>
          <w:spacing w:val="-11"/>
          <w:sz w:val="24"/>
          <w:szCs w:val="24"/>
        </w:rPr>
        <w:t xml:space="preserve"> </w:t>
      </w:r>
      <w:r w:rsidRPr="00C44400">
        <w:rPr>
          <w:rFonts w:ascii="Times New Roman" w:eastAsia="Times New Roman" w:hAnsi="Times New Roman" w:cs="Times New Roman"/>
          <w:sz w:val="24"/>
          <w:szCs w:val="24"/>
        </w:rPr>
        <w:t>&amp;</w:t>
      </w:r>
      <w:r w:rsidRPr="00C44400">
        <w:rPr>
          <w:rFonts w:ascii="Times New Roman" w:eastAsia="Times New Roman" w:hAnsi="Times New Roman" w:cs="Times New Roman"/>
          <w:spacing w:val="-11"/>
          <w:sz w:val="24"/>
          <w:szCs w:val="24"/>
        </w:rPr>
        <w:t xml:space="preserve"> </w:t>
      </w:r>
      <w:r w:rsidRPr="00C44400">
        <w:rPr>
          <w:rFonts w:ascii="Times New Roman" w:eastAsia="Times New Roman" w:hAnsi="Times New Roman" w:cs="Times New Roman"/>
          <w:sz w:val="24"/>
          <w:szCs w:val="24"/>
        </w:rPr>
        <w:t>Business</w:t>
      </w:r>
      <w:r w:rsidRPr="00C44400">
        <w:rPr>
          <w:rFonts w:ascii="Times New Roman" w:eastAsia="Times New Roman" w:hAnsi="Times New Roman" w:cs="Times New Roman"/>
          <w:spacing w:val="-11"/>
          <w:sz w:val="24"/>
          <w:szCs w:val="24"/>
        </w:rPr>
        <w:t xml:space="preserve"> </w:t>
      </w:r>
      <w:r w:rsidRPr="00C44400">
        <w:rPr>
          <w:rFonts w:ascii="Times New Roman" w:eastAsia="Times New Roman" w:hAnsi="Times New Roman" w:cs="Times New Roman"/>
          <w:sz w:val="24"/>
          <w:szCs w:val="24"/>
        </w:rPr>
        <w:t>Transformation External Affairs Office</w:t>
      </w:r>
    </w:p>
    <w:p w14:paraId="67C3C264" w14:textId="77777777" w:rsidR="00C44400" w:rsidRPr="00C44400" w:rsidRDefault="00C44400" w:rsidP="00C44400">
      <w:pPr>
        <w:spacing w:before="1"/>
        <w:ind w:right="5763"/>
        <w:rPr>
          <w:rFonts w:ascii="Times New Roman" w:eastAsia="Times New Roman" w:hAnsi="Times New Roman" w:cs="Times New Roman"/>
          <w:sz w:val="24"/>
          <w:szCs w:val="24"/>
        </w:rPr>
      </w:pPr>
      <w:r w:rsidRPr="00C44400">
        <w:rPr>
          <w:rFonts w:ascii="Times New Roman" w:eastAsia="Times New Roman" w:hAnsi="Times New Roman" w:cs="Times New Roman"/>
          <w:sz w:val="24"/>
          <w:szCs w:val="24"/>
        </w:rPr>
        <w:t>Communications</w:t>
      </w:r>
      <w:r w:rsidRPr="00C44400">
        <w:rPr>
          <w:rFonts w:ascii="Times New Roman" w:eastAsia="Times New Roman" w:hAnsi="Times New Roman" w:cs="Times New Roman"/>
          <w:spacing w:val="-15"/>
          <w:sz w:val="24"/>
          <w:szCs w:val="24"/>
        </w:rPr>
        <w:t xml:space="preserve"> </w:t>
      </w:r>
      <w:r w:rsidRPr="00C44400">
        <w:rPr>
          <w:rFonts w:ascii="Times New Roman" w:eastAsia="Times New Roman" w:hAnsi="Times New Roman" w:cs="Times New Roman"/>
          <w:sz w:val="24"/>
          <w:szCs w:val="24"/>
        </w:rPr>
        <w:t>Office Chief Counsel’s Office</w:t>
      </w:r>
    </w:p>
    <w:p w14:paraId="5C0573FB" w14:textId="77777777" w:rsidR="00C44400" w:rsidRPr="00C44400" w:rsidRDefault="00C44400" w:rsidP="00C44400">
      <w:pPr>
        <w:ind w:right="4249"/>
        <w:rPr>
          <w:rFonts w:ascii="Times New Roman" w:eastAsia="Times New Roman" w:hAnsi="Times New Roman" w:cs="Times New Roman"/>
          <w:sz w:val="24"/>
          <w:szCs w:val="24"/>
        </w:rPr>
      </w:pPr>
      <w:r w:rsidRPr="00C44400">
        <w:rPr>
          <w:rFonts w:ascii="Times New Roman" w:eastAsia="Times New Roman" w:hAnsi="Times New Roman" w:cs="Times New Roman"/>
          <w:sz w:val="24"/>
          <w:szCs w:val="24"/>
        </w:rPr>
        <w:t>Legislative Affairs/Policy Office Bureau</w:t>
      </w:r>
      <w:r w:rsidRPr="00C44400">
        <w:rPr>
          <w:rFonts w:ascii="Times New Roman" w:eastAsia="Times New Roman" w:hAnsi="Times New Roman" w:cs="Times New Roman"/>
          <w:spacing w:val="-10"/>
          <w:sz w:val="24"/>
          <w:szCs w:val="24"/>
        </w:rPr>
        <w:t xml:space="preserve"> </w:t>
      </w:r>
      <w:r w:rsidRPr="00C44400">
        <w:rPr>
          <w:rFonts w:ascii="Times New Roman" w:eastAsia="Times New Roman" w:hAnsi="Times New Roman" w:cs="Times New Roman"/>
          <w:sz w:val="24"/>
          <w:szCs w:val="24"/>
        </w:rPr>
        <w:t>of</w:t>
      </w:r>
      <w:r w:rsidRPr="00C44400">
        <w:rPr>
          <w:rFonts w:ascii="Times New Roman" w:eastAsia="Times New Roman" w:hAnsi="Times New Roman" w:cs="Times New Roman"/>
          <w:spacing w:val="-11"/>
          <w:sz w:val="24"/>
          <w:szCs w:val="24"/>
        </w:rPr>
        <w:t xml:space="preserve"> </w:t>
      </w:r>
      <w:r w:rsidRPr="00C44400">
        <w:rPr>
          <w:rFonts w:ascii="Times New Roman" w:eastAsia="Times New Roman" w:hAnsi="Times New Roman" w:cs="Times New Roman"/>
          <w:sz w:val="24"/>
          <w:szCs w:val="24"/>
        </w:rPr>
        <w:t>Technological</w:t>
      </w:r>
      <w:r w:rsidRPr="00C44400">
        <w:rPr>
          <w:rFonts w:ascii="Times New Roman" w:eastAsia="Times New Roman" w:hAnsi="Times New Roman" w:cs="Times New Roman"/>
          <w:spacing w:val="-8"/>
          <w:sz w:val="24"/>
          <w:szCs w:val="24"/>
        </w:rPr>
        <w:t xml:space="preserve"> </w:t>
      </w:r>
      <w:r w:rsidRPr="00C44400">
        <w:rPr>
          <w:rFonts w:ascii="Times New Roman" w:eastAsia="Times New Roman" w:hAnsi="Times New Roman" w:cs="Times New Roman"/>
          <w:spacing w:val="-2"/>
          <w:sz w:val="24"/>
          <w:szCs w:val="24"/>
        </w:rPr>
        <w:t>Hazards</w:t>
      </w:r>
    </w:p>
    <w:p w14:paraId="583F5579" w14:textId="77777777" w:rsidR="00C44400" w:rsidRPr="00C44400" w:rsidRDefault="00C44400" w:rsidP="00C44400">
      <w:pPr>
        <w:ind w:right="3283"/>
        <w:rPr>
          <w:rFonts w:ascii="Times New Roman" w:eastAsia="Times New Roman" w:hAnsi="Times New Roman" w:cs="Times New Roman"/>
          <w:sz w:val="24"/>
          <w:szCs w:val="24"/>
        </w:rPr>
      </w:pPr>
      <w:r w:rsidRPr="00C44400">
        <w:rPr>
          <w:rFonts w:ascii="Times New Roman" w:eastAsia="Times New Roman" w:hAnsi="Times New Roman" w:cs="Times New Roman"/>
          <w:sz w:val="24"/>
          <w:szCs w:val="24"/>
        </w:rPr>
        <w:t>Bureau</w:t>
      </w:r>
      <w:r w:rsidRPr="00C44400">
        <w:rPr>
          <w:rFonts w:ascii="Times New Roman" w:eastAsia="Times New Roman" w:hAnsi="Times New Roman" w:cs="Times New Roman"/>
          <w:spacing w:val="-8"/>
          <w:sz w:val="24"/>
          <w:szCs w:val="24"/>
        </w:rPr>
        <w:t xml:space="preserve"> </w:t>
      </w:r>
      <w:r w:rsidRPr="00C44400">
        <w:rPr>
          <w:rFonts w:ascii="Times New Roman" w:eastAsia="Times New Roman" w:hAnsi="Times New Roman" w:cs="Times New Roman"/>
          <w:sz w:val="24"/>
          <w:szCs w:val="24"/>
        </w:rPr>
        <w:t>of</w:t>
      </w:r>
      <w:r w:rsidRPr="00C44400">
        <w:rPr>
          <w:rFonts w:ascii="Times New Roman" w:eastAsia="Times New Roman" w:hAnsi="Times New Roman" w:cs="Times New Roman"/>
          <w:spacing w:val="-9"/>
          <w:sz w:val="24"/>
          <w:szCs w:val="24"/>
        </w:rPr>
        <w:t xml:space="preserve"> </w:t>
      </w:r>
      <w:r w:rsidRPr="00C44400">
        <w:rPr>
          <w:rFonts w:ascii="Times New Roman" w:eastAsia="Times New Roman" w:hAnsi="Times New Roman" w:cs="Times New Roman"/>
          <w:sz w:val="24"/>
          <w:szCs w:val="24"/>
        </w:rPr>
        <w:t>Planning,</w:t>
      </w:r>
      <w:r w:rsidRPr="00C44400">
        <w:rPr>
          <w:rFonts w:ascii="Times New Roman" w:eastAsia="Times New Roman" w:hAnsi="Times New Roman" w:cs="Times New Roman"/>
          <w:spacing w:val="-8"/>
          <w:sz w:val="24"/>
          <w:szCs w:val="24"/>
        </w:rPr>
        <w:t xml:space="preserve"> </w:t>
      </w:r>
      <w:r w:rsidRPr="00C44400">
        <w:rPr>
          <w:rFonts w:ascii="Times New Roman" w:eastAsia="Times New Roman" w:hAnsi="Times New Roman" w:cs="Times New Roman"/>
          <w:sz w:val="24"/>
          <w:szCs w:val="24"/>
        </w:rPr>
        <w:t>Training,</w:t>
      </w:r>
      <w:r w:rsidRPr="00C44400">
        <w:rPr>
          <w:rFonts w:ascii="Times New Roman" w:eastAsia="Times New Roman" w:hAnsi="Times New Roman" w:cs="Times New Roman"/>
          <w:spacing w:val="-8"/>
          <w:sz w:val="24"/>
          <w:szCs w:val="24"/>
        </w:rPr>
        <w:t xml:space="preserve"> </w:t>
      </w:r>
      <w:r w:rsidRPr="00C44400">
        <w:rPr>
          <w:rFonts w:ascii="Times New Roman" w:eastAsia="Times New Roman" w:hAnsi="Times New Roman" w:cs="Times New Roman"/>
          <w:sz w:val="24"/>
          <w:szCs w:val="24"/>
        </w:rPr>
        <w:t>and</w:t>
      </w:r>
      <w:r w:rsidRPr="00C44400">
        <w:rPr>
          <w:rFonts w:ascii="Times New Roman" w:eastAsia="Times New Roman" w:hAnsi="Times New Roman" w:cs="Times New Roman"/>
          <w:spacing w:val="-8"/>
          <w:sz w:val="24"/>
          <w:szCs w:val="24"/>
        </w:rPr>
        <w:t xml:space="preserve"> </w:t>
      </w:r>
      <w:r w:rsidRPr="00C44400">
        <w:rPr>
          <w:rFonts w:ascii="Times New Roman" w:eastAsia="Times New Roman" w:hAnsi="Times New Roman" w:cs="Times New Roman"/>
          <w:sz w:val="24"/>
          <w:szCs w:val="24"/>
        </w:rPr>
        <w:t>Exercise Bureau of Grants Management</w:t>
      </w:r>
    </w:p>
    <w:p w14:paraId="10BEF560" w14:textId="77777777" w:rsidR="00C44400" w:rsidRPr="00C44400" w:rsidRDefault="00C44400" w:rsidP="00C44400">
      <w:pPr>
        <w:ind w:right="5763"/>
        <w:rPr>
          <w:rFonts w:ascii="Times New Roman" w:eastAsia="Times New Roman" w:hAnsi="Times New Roman" w:cs="Times New Roman"/>
          <w:sz w:val="24"/>
          <w:szCs w:val="24"/>
        </w:rPr>
      </w:pPr>
      <w:r w:rsidRPr="00C44400">
        <w:rPr>
          <w:rFonts w:ascii="Times New Roman" w:eastAsia="Times New Roman" w:hAnsi="Times New Roman" w:cs="Times New Roman"/>
          <w:sz w:val="24"/>
          <w:szCs w:val="24"/>
        </w:rPr>
        <w:t>PEMA</w:t>
      </w:r>
      <w:r w:rsidRPr="00C44400">
        <w:rPr>
          <w:rFonts w:ascii="Times New Roman" w:eastAsia="Times New Roman" w:hAnsi="Times New Roman" w:cs="Times New Roman"/>
          <w:spacing w:val="-15"/>
          <w:sz w:val="24"/>
          <w:szCs w:val="24"/>
        </w:rPr>
        <w:t xml:space="preserve"> </w:t>
      </w:r>
      <w:r w:rsidRPr="00C44400">
        <w:rPr>
          <w:rFonts w:ascii="Times New Roman" w:eastAsia="Times New Roman" w:hAnsi="Times New Roman" w:cs="Times New Roman"/>
          <w:sz w:val="24"/>
          <w:szCs w:val="24"/>
        </w:rPr>
        <w:t>Area</w:t>
      </w:r>
      <w:r w:rsidRPr="00C44400">
        <w:rPr>
          <w:rFonts w:ascii="Times New Roman" w:eastAsia="Times New Roman" w:hAnsi="Times New Roman" w:cs="Times New Roman"/>
          <w:spacing w:val="-15"/>
          <w:sz w:val="24"/>
          <w:szCs w:val="24"/>
        </w:rPr>
        <w:t xml:space="preserve"> </w:t>
      </w:r>
      <w:r w:rsidRPr="00C44400">
        <w:rPr>
          <w:rFonts w:ascii="Times New Roman" w:eastAsia="Times New Roman" w:hAnsi="Times New Roman" w:cs="Times New Roman"/>
          <w:sz w:val="24"/>
          <w:szCs w:val="24"/>
        </w:rPr>
        <w:t>Offices PEMA Website</w:t>
      </w:r>
    </w:p>
    <w:p w14:paraId="08D8255E" w14:textId="77777777" w:rsidR="00C44400" w:rsidRPr="00C44400" w:rsidRDefault="00C44400" w:rsidP="00C44400">
      <w:pPr>
        <w:rPr>
          <w:rFonts w:ascii="Times New Roman" w:eastAsia="Times New Roman" w:hAnsi="Times New Roman" w:cs="Times New Roman"/>
          <w:sz w:val="24"/>
          <w:szCs w:val="24"/>
        </w:rPr>
      </w:pPr>
    </w:p>
    <w:p w14:paraId="671E312E" w14:textId="77777777" w:rsidR="00C44400" w:rsidRPr="00C44400" w:rsidRDefault="00C44400" w:rsidP="00C44400">
      <w:pPr>
        <w:outlineLvl w:val="1"/>
        <w:rPr>
          <w:rFonts w:ascii="Times New Roman" w:eastAsia="Times New Roman" w:hAnsi="Times New Roman" w:cs="Times New Roman"/>
          <w:b/>
          <w:bCs/>
          <w:sz w:val="24"/>
          <w:szCs w:val="24"/>
        </w:rPr>
      </w:pPr>
      <w:r w:rsidRPr="00C44400">
        <w:rPr>
          <w:rFonts w:ascii="Times New Roman" w:eastAsia="Times New Roman" w:hAnsi="Times New Roman" w:cs="Times New Roman"/>
          <w:b/>
          <w:bCs/>
          <w:spacing w:val="-2"/>
          <w:sz w:val="24"/>
          <w:szCs w:val="24"/>
        </w:rPr>
        <w:t>Attachments:</w:t>
      </w:r>
    </w:p>
    <w:p w14:paraId="0C51AE18" w14:textId="77777777" w:rsidR="00C44400" w:rsidRPr="00C44400" w:rsidRDefault="00C44400" w:rsidP="00C44400">
      <w:pPr>
        <w:rPr>
          <w:rFonts w:ascii="Times New Roman" w:eastAsia="Times New Roman" w:hAnsi="Times New Roman" w:cs="Times New Roman"/>
          <w:b/>
          <w:sz w:val="24"/>
          <w:szCs w:val="24"/>
        </w:rPr>
      </w:pPr>
    </w:p>
    <w:p w14:paraId="34909647" w14:textId="77777777" w:rsidR="00C44400" w:rsidRPr="00C44400" w:rsidRDefault="00C44400" w:rsidP="00C44400">
      <w:pPr>
        <w:tabs>
          <w:tab w:val="left" w:pos="2319"/>
        </w:tabs>
        <w:ind w:right="3473"/>
        <w:rPr>
          <w:rFonts w:ascii="Times New Roman" w:eastAsia="Times New Roman" w:hAnsi="Times New Roman" w:cs="Times New Roman"/>
          <w:sz w:val="24"/>
          <w:szCs w:val="24"/>
        </w:rPr>
      </w:pPr>
      <w:r w:rsidRPr="00C44400">
        <w:rPr>
          <w:rFonts w:ascii="Times New Roman" w:eastAsia="Times New Roman" w:hAnsi="Times New Roman" w:cs="Times New Roman"/>
          <w:sz w:val="24"/>
          <w:szCs w:val="24"/>
        </w:rPr>
        <w:t>Attachment A</w:t>
      </w:r>
      <w:r w:rsidRPr="00C44400">
        <w:rPr>
          <w:rFonts w:ascii="Times New Roman" w:eastAsia="Times New Roman" w:hAnsi="Times New Roman" w:cs="Times New Roman"/>
          <w:sz w:val="24"/>
          <w:szCs w:val="24"/>
        </w:rPr>
        <w:tab/>
        <w:t>Certification Levels and Program Descriptions Attachment B</w:t>
      </w:r>
      <w:r w:rsidRPr="00C44400">
        <w:rPr>
          <w:rFonts w:ascii="Times New Roman" w:eastAsia="Times New Roman" w:hAnsi="Times New Roman" w:cs="Times New Roman"/>
          <w:sz w:val="24"/>
          <w:szCs w:val="24"/>
        </w:rPr>
        <w:tab/>
        <w:t>Recertification Program Description Attachment C</w:t>
      </w:r>
      <w:r w:rsidRPr="00C44400">
        <w:rPr>
          <w:rFonts w:ascii="Times New Roman" w:eastAsia="Times New Roman" w:hAnsi="Times New Roman" w:cs="Times New Roman"/>
          <w:sz w:val="24"/>
          <w:szCs w:val="24"/>
        </w:rPr>
        <w:tab/>
        <w:t>County Associate Certification Checklist Attachment D</w:t>
      </w:r>
      <w:r w:rsidRPr="00C44400">
        <w:rPr>
          <w:rFonts w:ascii="Times New Roman" w:eastAsia="Times New Roman" w:hAnsi="Times New Roman" w:cs="Times New Roman"/>
          <w:sz w:val="24"/>
          <w:szCs w:val="24"/>
        </w:rPr>
        <w:tab/>
        <w:t>County Professional Certification Checklist Attachment E</w:t>
      </w:r>
      <w:r w:rsidRPr="00C44400">
        <w:rPr>
          <w:rFonts w:ascii="Times New Roman" w:eastAsia="Times New Roman" w:hAnsi="Times New Roman" w:cs="Times New Roman"/>
          <w:sz w:val="24"/>
          <w:szCs w:val="24"/>
        </w:rPr>
        <w:tab/>
        <w:t>Municipal Associate Certification Checklist Attachment F</w:t>
      </w:r>
      <w:r w:rsidRPr="00C44400">
        <w:rPr>
          <w:rFonts w:ascii="Times New Roman" w:eastAsia="Times New Roman" w:hAnsi="Times New Roman" w:cs="Times New Roman"/>
          <w:sz w:val="24"/>
          <w:szCs w:val="24"/>
        </w:rPr>
        <w:tab/>
        <w:t>Municipal Professional Certification Checklist Attachment G</w:t>
      </w:r>
      <w:r w:rsidRPr="00C44400">
        <w:rPr>
          <w:rFonts w:ascii="Times New Roman" w:eastAsia="Times New Roman" w:hAnsi="Times New Roman" w:cs="Times New Roman"/>
          <w:sz w:val="24"/>
          <w:szCs w:val="24"/>
        </w:rPr>
        <w:tab/>
        <w:t>Practitioner Associate Certification Checklist Attachment H</w:t>
      </w:r>
      <w:r w:rsidRPr="00C44400">
        <w:rPr>
          <w:rFonts w:ascii="Times New Roman" w:eastAsia="Times New Roman" w:hAnsi="Times New Roman" w:cs="Times New Roman"/>
          <w:sz w:val="24"/>
          <w:szCs w:val="24"/>
        </w:rPr>
        <w:tab/>
        <w:t>Practitioner</w:t>
      </w:r>
      <w:r w:rsidRPr="00C44400">
        <w:rPr>
          <w:rFonts w:ascii="Times New Roman" w:eastAsia="Times New Roman" w:hAnsi="Times New Roman" w:cs="Times New Roman"/>
          <w:spacing w:val="-14"/>
          <w:sz w:val="24"/>
          <w:szCs w:val="24"/>
        </w:rPr>
        <w:t xml:space="preserve"> </w:t>
      </w:r>
      <w:r w:rsidRPr="00C44400">
        <w:rPr>
          <w:rFonts w:ascii="Times New Roman" w:eastAsia="Times New Roman" w:hAnsi="Times New Roman" w:cs="Times New Roman"/>
          <w:sz w:val="24"/>
          <w:szCs w:val="24"/>
        </w:rPr>
        <w:t>Professional</w:t>
      </w:r>
      <w:r w:rsidRPr="00C44400">
        <w:rPr>
          <w:rFonts w:ascii="Times New Roman" w:eastAsia="Times New Roman" w:hAnsi="Times New Roman" w:cs="Times New Roman"/>
          <w:spacing w:val="-12"/>
          <w:sz w:val="24"/>
          <w:szCs w:val="24"/>
        </w:rPr>
        <w:t xml:space="preserve"> </w:t>
      </w:r>
      <w:r w:rsidRPr="00C44400">
        <w:rPr>
          <w:rFonts w:ascii="Times New Roman" w:eastAsia="Times New Roman" w:hAnsi="Times New Roman" w:cs="Times New Roman"/>
          <w:sz w:val="24"/>
          <w:szCs w:val="24"/>
        </w:rPr>
        <w:t>Certification</w:t>
      </w:r>
      <w:r w:rsidRPr="00C44400">
        <w:rPr>
          <w:rFonts w:ascii="Times New Roman" w:eastAsia="Times New Roman" w:hAnsi="Times New Roman" w:cs="Times New Roman"/>
          <w:spacing w:val="-13"/>
          <w:sz w:val="24"/>
          <w:szCs w:val="24"/>
        </w:rPr>
        <w:t xml:space="preserve"> </w:t>
      </w:r>
      <w:r w:rsidRPr="00C44400">
        <w:rPr>
          <w:rFonts w:ascii="Times New Roman" w:eastAsia="Times New Roman" w:hAnsi="Times New Roman" w:cs="Times New Roman"/>
          <w:sz w:val="24"/>
          <w:szCs w:val="24"/>
        </w:rPr>
        <w:t>Checklist</w:t>
      </w:r>
    </w:p>
    <w:p w14:paraId="29E1E72E" w14:textId="77777777" w:rsidR="00C44400" w:rsidRPr="00C44400" w:rsidRDefault="00C44400" w:rsidP="00C44400">
      <w:pPr>
        <w:tabs>
          <w:tab w:val="left" w:pos="2319"/>
        </w:tabs>
        <w:ind w:right="743"/>
        <w:rPr>
          <w:rFonts w:ascii="Times New Roman" w:eastAsia="Times New Roman" w:hAnsi="Times New Roman" w:cs="Times New Roman"/>
          <w:sz w:val="24"/>
          <w:szCs w:val="24"/>
        </w:rPr>
      </w:pPr>
      <w:r w:rsidRPr="00C44400">
        <w:rPr>
          <w:rFonts w:ascii="Times New Roman" w:eastAsia="Times New Roman" w:hAnsi="Times New Roman" w:cs="Times New Roman"/>
          <w:sz w:val="24"/>
          <w:szCs w:val="24"/>
        </w:rPr>
        <w:t>Attachment I</w:t>
      </w:r>
      <w:r w:rsidRPr="00C44400">
        <w:rPr>
          <w:rFonts w:ascii="Times New Roman" w:eastAsia="Times New Roman" w:hAnsi="Times New Roman" w:cs="Times New Roman"/>
          <w:sz w:val="24"/>
          <w:szCs w:val="24"/>
        </w:rPr>
        <w:tab/>
        <w:t xml:space="preserve">Recognition of Prior Experience in Lieu of Certification Exercise for EMCs </w:t>
      </w:r>
      <w:r w:rsidRPr="00C44400">
        <w:rPr>
          <w:rFonts w:ascii="Times New Roman" w:eastAsia="Times New Roman" w:hAnsi="Times New Roman" w:cs="Times New Roman"/>
          <w:spacing w:val="-2"/>
          <w:sz w:val="24"/>
          <w:szCs w:val="24"/>
        </w:rPr>
        <w:t>Checklist</w:t>
      </w:r>
    </w:p>
    <w:p w14:paraId="5A6E8AD4" w14:textId="77777777" w:rsidR="00C44400" w:rsidRPr="00C44400" w:rsidRDefault="00C44400" w:rsidP="00C44400">
      <w:pPr>
        <w:rPr>
          <w:rFonts w:ascii="Times New Roman" w:eastAsia="Times New Roman" w:hAnsi="Times New Roman" w:cs="Times New Roman"/>
        </w:rPr>
        <w:sectPr w:rsidR="00C44400" w:rsidRPr="00C44400" w:rsidSect="00E363FB">
          <w:pgSz w:w="12240" w:h="15840"/>
          <w:pgMar w:top="1360" w:right="560" w:bottom="280" w:left="1280" w:header="719" w:footer="0" w:gutter="0"/>
          <w:cols w:space="720"/>
        </w:sectPr>
      </w:pPr>
    </w:p>
    <w:p w14:paraId="5DD0CCEB" w14:textId="77777777" w:rsidR="00C44400" w:rsidRPr="00C44400" w:rsidRDefault="00C44400" w:rsidP="00C44400">
      <w:pPr>
        <w:spacing w:before="79"/>
        <w:ind w:right="888"/>
        <w:jc w:val="center"/>
        <w:outlineLvl w:val="0"/>
        <w:rPr>
          <w:rFonts w:ascii="Times New Roman" w:eastAsia="Times New Roman" w:hAnsi="Times New Roman" w:cs="Times New Roman"/>
          <w:b/>
          <w:bCs/>
          <w:sz w:val="24"/>
          <w:szCs w:val="24"/>
        </w:rPr>
      </w:pPr>
      <w:r w:rsidRPr="00C44400">
        <w:rPr>
          <w:rFonts w:ascii="Times New Roman" w:eastAsia="Times New Roman" w:hAnsi="Times New Roman" w:cs="Times New Roman"/>
          <w:b/>
          <w:bCs/>
          <w:color w:val="002868"/>
          <w:sz w:val="24"/>
          <w:szCs w:val="24"/>
        </w:rPr>
        <w:lastRenderedPageBreak/>
        <w:t>ATTACHMENT</w:t>
      </w:r>
      <w:r w:rsidRPr="00C44400">
        <w:rPr>
          <w:rFonts w:ascii="Times New Roman" w:eastAsia="Times New Roman" w:hAnsi="Times New Roman" w:cs="Times New Roman"/>
          <w:b/>
          <w:bCs/>
          <w:color w:val="002868"/>
          <w:spacing w:val="-5"/>
          <w:sz w:val="24"/>
          <w:szCs w:val="24"/>
        </w:rPr>
        <w:t xml:space="preserve"> </w:t>
      </w:r>
      <w:r w:rsidRPr="00C44400">
        <w:rPr>
          <w:rFonts w:ascii="Times New Roman" w:eastAsia="Times New Roman" w:hAnsi="Times New Roman" w:cs="Times New Roman"/>
          <w:b/>
          <w:bCs/>
          <w:color w:val="002868"/>
          <w:spacing w:val="-10"/>
          <w:sz w:val="24"/>
          <w:szCs w:val="24"/>
        </w:rPr>
        <w:t>A</w:t>
      </w:r>
    </w:p>
    <w:p w14:paraId="2E522E69" w14:textId="77777777" w:rsidR="00C44400" w:rsidRPr="00C44400" w:rsidRDefault="00C44400" w:rsidP="00C44400">
      <w:pPr>
        <w:spacing w:before="182"/>
        <w:ind w:right="888"/>
        <w:jc w:val="center"/>
        <w:rPr>
          <w:rFonts w:ascii="Times New Roman" w:eastAsia="Times New Roman" w:hAnsi="Times New Roman" w:cs="Times New Roman"/>
          <w:b/>
          <w:sz w:val="24"/>
        </w:rPr>
      </w:pPr>
      <w:r w:rsidRPr="00C44400">
        <w:rPr>
          <w:rFonts w:ascii="Times New Roman" w:eastAsia="Times New Roman" w:hAnsi="Times New Roman" w:cs="Times New Roman"/>
          <w:b/>
          <w:color w:val="002868"/>
          <w:sz w:val="24"/>
        </w:rPr>
        <w:t>CERTIFICATION</w:t>
      </w:r>
      <w:r w:rsidRPr="00C44400">
        <w:rPr>
          <w:rFonts w:ascii="Times New Roman" w:eastAsia="Times New Roman" w:hAnsi="Times New Roman" w:cs="Times New Roman"/>
          <w:b/>
          <w:color w:val="002868"/>
          <w:spacing w:val="-7"/>
          <w:sz w:val="24"/>
        </w:rPr>
        <w:t xml:space="preserve"> </w:t>
      </w:r>
      <w:r w:rsidRPr="00C44400">
        <w:rPr>
          <w:rFonts w:ascii="Times New Roman" w:eastAsia="Times New Roman" w:hAnsi="Times New Roman" w:cs="Times New Roman"/>
          <w:b/>
          <w:color w:val="002868"/>
          <w:sz w:val="24"/>
        </w:rPr>
        <w:t>LEVELS</w:t>
      </w:r>
      <w:r w:rsidRPr="00C44400">
        <w:rPr>
          <w:rFonts w:ascii="Times New Roman" w:eastAsia="Times New Roman" w:hAnsi="Times New Roman" w:cs="Times New Roman"/>
          <w:b/>
          <w:color w:val="002868"/>
          <w:spacing w:val="-4"/>
          <w:sz w:val="24"/>
        </w:rPr>
        <w:t xml:space="preserve"> </w:t>
      </w:r>
      <w:r w:rsidRPr="00C44400">
        <w:rPr>
          <w:rFonts w:ascii="Times New Roman" w:eastAsia="Times New Roman" w:hAnsi="Times New Roman" w:cs="Times New Roman"/>
          <w:b/>
          <w:color w:val="002868"/>
          <w:sz w:val="24"/>
        </w:rPr>
        <w:t>AND</w:t>
      </w:r>
      <w:r w:rsidRPr="00C44400">
        <w:rPr>
          <w:rFonts w:ascii="Times New Roman" w:eastAsia="Times New Roman" w:hAnsi="Times New Roman" w:cs="Times New Roman"/>
          <w:b/>
          <w:color w:val="002868"/>
          <w:spacing w:val="-4"/>
          <w:sz w:val="24"/>
        </w:rPr>
        <w:t xml:space="preserve"> </w:t>
      </w:r>
      <w:r w:rsidRPr="00C44400">
        <w:rPr>
          <w:rFonts w:ascii="Times New Roman" w:eastAsia="Times New Roman" w:hAnsi="Times New Roman" w:cs="Times New Roman"/>
          <w:b/>
          <w:color w:val="002868"/>
          <w:sz w:val="24"/>
        </w:rPr>
        <w:t>PROGRAM</w:t>
      </w:r>
      <w:r w:rsidRPr="00C44400">
        <w:rPr>
          <w:rFonts w:ascii="Times New Roman" w:eastAsia="Times New Roman" w:hAnsi="Times New Roman" w:cs="Times New Roman"/>
          <w:b/>
          <w:color w:val="002868"/>
          <w:spacing w:val="-4"/>
          <w:sz w:val="24"/>
        </w:rPr>
        <w:t xml:space="preserve"> </w:t>
      </w:r>
      <w:r w:rsidRPr="00C44400">
        <w:rPr>
          <w:rFonts w:ascii="Times New Roman" w:eastAsia="Times New Roman" w:hAnsi="Times New Roman" w:cs="Times New Roman"/>
          <w:b/>
          <w:color w:val="002868"/>
          <w:spacing w:val="-2"/>
          <w:sz w:val="24"/>
        </w:rPr>
        <w:t>DESCRIPTION</w:t>
      </w:r>
    </w:p>
    <w:p w14:paraId="21CB4039" w14:textId="77777777" w:rsidR="00C44400" w:rsidRPr="00C44400" w:rsidRDefault="00C44400" w:rsidP="00C44400">
      <w:pPr>
        <w:rPr>
          <w:rFonts w:ascii="Times New Roman" w:eastAsia="Times New Roman" w:hAnsi="Times New Roman" w:cs="Times New Roman"/>
          <w:b/>
          <w:sz w:val="26"/>
          <w:szCs w:val="24"/>
        </w:rPr>
      </w:pPr>
    </w:p>
    <w:p w14:paraId="0D6B8887" w14:textId="77777777" w:rsidR="00C44400" w:rsidRPr="00C44400" w:rsidRDefault="00C44400" w:rsidP="00C44400">
      <w:pPr>
        <w:spacing w:before="6"/>
        <w:rPr>
          <w:rFonts w:ascii="Times New Roman" w:eastAsia="Times New Roman" w:hAnsi="Times New Roman" w:cs="Times New Roman"/>
          <w:b/>
          <w:sz w:val="29"/>
          <w:szCs w:val="24"/>
        </w:rPr>
      </w:pPr>
    </w:p>
    <w:p w14:paraId="716150E5" w14:textId="77777777" w:rsidR="00C44400" w:rsidRPr="00C44400" w:rsidRDefault="00C44400" w:rsidP="00BC1618">
      <w:pPr>
        <w:numPr>
          <w:ilvl w:val="1"/>
          <w:numId w:val="44"/>
        </w:numPr>
        <w:tabs>
          <w:tab w:val="left" w:pos="1599"/>
          <w:tab w:val="left" w:pos="1600"/>
        </w:tabs>
        <w:outlineLvl w:val="1"/>
        <w:rPr>
          <w:rFonts w:ascii="Times New Roman" w:eastAsia="Times New Roman" w:hAnsi="Times New Roman" w:cs="Times New Roman"/>
          <w:b/>
          <w:bCs/>
          <w:sz w:val="24"/>
          <w:szCs w:val="24"/>
        </w:rPr>
      </w:pPr>
      <w:r w:rsidRPr="00C44400">
        <w:rPr>
          <w:rFonts w:ascii="Times New Roman" w:eastAsia="Times New Roman" w:hAnsi="Times New Roman" w:cs="Times New Roman"/>
          <w:b/>
          <w:bCs/>
          <w:sz w:val="24"/>
          <w:szCs w:val="24"/>
        </w:rPr>
        <w:t>County</w:t>
      </w:r>
      <w:r w:rsidRPr="00C44400">
        <w:rPr>
          <w:rFonts w:ascii="Times New Roman" w:eastAsia="Times New Roman" w:hAnsi="Times New Roman" w:cs="Times New Roman"/>
          <w:b/>
          <w:bCs/>
          <w:spacing w:val="-4"/>
          <w:sz w:val="24"/>
          <w:szCs w:val="24"/>
        </w:rPr>
        <w:t xml:space="preserve"> </w:t>
      </w:r>
      <w:r w:rsidRPr="00C44400">
        <w:rPr>
          <w:rFonts w:ascii="Times New Roman" w:eastAsia="Times New Roman" w:hAnsi="Times New Roman" w:cs="Times New Roman"/>
          <w:b/>
          <w:bCs/>
          <w:sz w:val="24"/>
          <w:szCs w:val="24"/>
        </w:rPr>
        <w:t>EMC</w:t>
      </w:r>
      <w:r w:rsidRPr="00C44400">
        <w:rPr>
          <w:rFonts w:ascii="Times New Roman" w:eastAsia="Times New Roman" w:hAnsi="Times New Roman" w:cs="Times New Roman"/>
          <w:b/>
          <w:bCs/>
          <w:spacing w:val="-3"/>
          <w:sz w:val="24"/>
          <w:szCs w:val="24"/>
        </w:rPr>
        <w:t xml:space="preserve"> </w:t>
      </w:r>
      <w:r w:rsidRPr="00C44400">
        <w:rPr>
          <w:rFonts w:ascii="Times New Roman" w:eastAsia="Times New Roman" w:hAnsi="Times New Roman" w:cs="Times New Roman"/>
          <w:b/>
          <w:bCs/>
          <w:sz w:val="24"/>
          <w:szCs w:val="24"/>
        </w:rPr>
        <w:t>and</w:t>
      </w:r>
      <w:r w:rsidRPr="00C44400">
        <w:rPr>
          <w:rFonts w:ascii="Times New Roman" w:eastAsia="Times New Roman" w:hAnsi="Times New Roman" w:cs="Times New Roman"/>
          <w:b/>
          <w:bCs/>
          <w:spacing w:val="-2"/>
          <w:sz w:val="24"/>
          <w:szCs w:val="24"/>
        </w:rPr>
        <w:t xml:space="preserve"> </w:t>
      </w:r>
      <w:r w:rsidRPr="00C44400">
        <w:rPr>
          <w:rFonts w:ascii="Times New Roman" w:eastAsia="Times New Roman" w:hAnsi="Times New Roman" w:cs="Times New Roman"/>
          <w:b/>
          <w:bCs/>
          <w:sz w:val="24"/>
          <w:szCs w:val="24"/>
        </w:rPr>
        <w:t>Staff</w:t>
      </w:r>
      <w:r w:rsidRPr="00C44400">
        <w:rPr>
          <w:rFonts w:ascii="Times New Roman" w:eastAsia="Times New Roman" w:hAnsi="Times New Roman" w:cs="Times New Roman"/>
          <w:b/>
          <w:bCs/>
          <w:spacing w:val="-3"/>
          <w:sz w:val="24"/>
          <w:szCs w:val="24"/>
        </w:rPr>
        <w:t xml:space="preserve"> </w:t>
      </w:r>
      <w:r w:rsidRPr="00C44400">
        <w:rPr>
          <w:rFonts w:ascii="Times New Roman" w:eastAsia="Times New Roman" w:hAnsi="Times New Roman" w:cs="Times New Roman"/>
          <w:b/>
          <w:bCs/>
          <w:sz w:val="24"/>
          <w:szCs w:val="24"/>
        </w:rPr>
        <w:t>Certification</w:t>
      </w:r>
      <w:r w:rsidRPr="00C44400">
        <w:rPr>
          <w:rFonts w:ascii="Times New Roman" w:eastAsia="Times New Roman" w:hAnsi="Times New Roman" w:cs="Times New Roman"/>
          <w:b/>
          <w:bCs/>
          <w:spacing w:val="-2"/>
          <w:sz w:val="24"/>
          <w:szCs w:val="24"/>
        </w:rPr>
        <w:t xml:space="preserve"> </w:t>
      </w:r>
      <w:r w:rsidRPr="00C44400">
        <w:rPr>
          <w:rFonts w:ascii="Times New Roman" w:eastAsia="Times New Roman" w:hAnsi="Times New Roman" w:cs="Times New Roman"/>
          <w:b/>
          <w:bCs/>
          <w:sz w:val="24"/>
          <w:szCs w:val="24"/>
        </w:rPr>
        <w:t>Levels</w:t>
      </w:r>
      <w:r w:rsidRPr="00C44400">
        <w:rPr>
          <w:rFonts w:ascii="Times New Roman" w:eastAsia="Times New Roman" w:hAnsi="Times New Roman" w:cs="Times New Roman"/>
          <w:b/>
          <w:bCs/>
          <w:spacing w:val="-2"/>
          <w:sz w:val="24"/>
          <w:szCs w:val="24"/>
        </w:rPr>
        <w:t xml:space="preserve"> </w:t>
      </w:r>
      <w:r w:rsidRPr="00C44400">
        <w:rPr>
          <w:rFonts w:ascii="Times New Roman" w:eastAsia="Times New Roman" w:hAnsi="Times New Roman" w:cs="Times New Roman"/>
          <w:b/>
          <w:bCs/>
          <w:sz w:val="24"/>
          <w:szCs w:val="24"/>
        </w:rPr>
        <w:t>and</w:t>
      </w:r>
      <w:r w:rsidRPr="00C44400">
        <w:rPr>
          <w:rFonts w:ascii="Times New Roman" w:eastAsia="Times New Roman" w:hAnsi="Times New Roman" w:cs="Times New Roman"/>
          <w:b/>
          <w:bCs/>
          <w:spacing w:val="-2"/>
          <w:sz w:val="24"/>
          <w:szCs w:val="24"/>
        </w:rPr>
        <w:t xml:space="preserve"> </w:t>
      </w:r>
      <w:r w:rsidRPr="00C44400">
        <w:rPr>
          <w:rFonts w:ascii="Times New Roman" w:eastAsia="Times New Roman" w:hAnsi="Times New Roman" w:cs="Times New Roman"/>
          <w:b/>
          <w:bCs/>
          <w:sz w:val="24"/>
          <w:szCs w:val="24"/>
        </w:rPr>
        <w:t xml:space="preserve">Program </w:t>
      </w:r>
      <w:r w:rsidRPr="00C44400">
        <w:rPr>
          <w:rFonts w:ascii="Times New Roman" w:eastAsia="Times New Roman" w:hAnsi="Times New Roman" w:cs="Times New Roman"/>
          <w:b/>
          <w:bCs/>
          <w:spacing w:val="-2"/>
          <w:sz w:val="24"/>
          <w:szCs w:val="24"/>
        </w:rPr>
        <w:t>Description:</w:t>
      </w:r>
    </w:p>
    <w:p w14:paraId="3D6967B0" w14:textId="77777777" w:rsidR="00C44400" w:rsidRPr="00C44400" w:rsidRDefault="00C44400" w:rsidP="00C44400">
      <w:pPr>
        <w:spacing w:before="10"/>
        <w:rPr>
          <w:rFonts w:ascii="Times New Roman" w:eastAsia="Times New Roman" w:hAnsi="Times New Roman" w:cs="Times New Roman"/>
          <w:b/>
          <w:sz w:val="20"/>
          <w:szCs w:val="24"/>
        </w:rPr>
      </w:pPr>
    </w:p>
    <w:p w14:paraId="0FBBA694" w14:textId="77777777" w:rsidR="00C44400" w:rsidRPr="00C44400" w:rsidRDefault="00C44400" w:rsidP="00BC1618">
      <w:pPr>
        <w:numPr>
          <w:ilvl w:val="2"/>
          <w:numId w:val="44"/>
        </w:numPr>
        <w:tabs>
          <w:tab w:val="left" w:pos="2319"/>
          <w:tab w:val="left" w:pos="2320"/>
          <w:tab w:val="left" w:pos="3272"/>
          <w:tab w:val="left" w:pos="4448"/>
          <w:tab w:val="left" w:pos="5788"/>
          <w:tab w:val="left" w:pos="7288"/>
          <w:tab w:val="left" w:pos="8747"/>
        </w:tabs>
        <w:ind w:right="878"/>
        <w:rPr>
          <w:rFonts w:ascii="Times New Roman" w:eastAsia="Times New Roman" w:hAnsi="Times New Roman" w:cs="Times New Roman"/>
          <w:sz w:val="24"/>
        </w:rPr>
      </w:pPr>
      <w:r w:rsidRPr="00C44400">
        <w:rPr>
          <w:rFonts w:ascii="Times New Roman" w:eastAsia="Times New Roman" w:hAnsi="Times New Roman" w:cs="Times New Roman"/>
          <w:spacing w:val="-2"/>
          <w:sz w:val="24"/>
        </w:rPr>
        <w:t>County</w:t>
      </w:r>
      <w:r w:rsidRPr="00C44400">
        <w:rPr>
          <w:rFonts w:ascii="Times New Roman" w:eastAsia="Times New Roman" w:hAnsi="Times New Roman" w:cs="Times New Roman"/>
          <w:sz w:val="24"/>
        </w:rPr>
        <w:tab/>
      </w:r>
      <w:r w:rsidRPr="00C44400">
        <w:rPr>
          <w:rFonts w:ascii="Times New Roman" w:eastAsia="Times New Roman" w:hAnsi="Times New Roman" w:cs="Times New Roman"/>
          <w:spacing w:val="-2"/>
          <w:sz w:val="24"/>
        </w:rPr>
        <w:t>Associate</w:t>
      </w:r>
      <w:r w:rsidRPr="00C44400">
        <w:rPr>
          <w:rFonts w:ascii="Times New Roman" w:eastAsia="Times New Roman" w:hAnsi="Times New Roman" w:cs="Times New Roman"/>
          <w:sz w:val="24"/>
        </w:rPr>
        <w:tab/>
      </w:r>
      <w:r w:rsidRPr="00C44400">
        <w:rPr>
          <w:rFonts w:ascii="Times New Roman" w:eastAsia="Times New Roman" w:hAnsi="Times New Roman" w:cs="Times New Roman"/>
          <w:spacing w:val="-2"/>
          <w:sz w:val="24"/>
        </w:rPr>
        <w:t>Emergency</w:t>
      </w:r>
      <w:r w:rsidRPr="00C44400">
        <w:rPr>
          <w:rFonts w:ascii="Times New Roman" w:eastAsia="Times New Roman" w:hAnsi="Times New Roman" w:cs="Times New Roman"/>
          <w:sz w:val="24"/>
        </w:rPr>
        <w:tab/>
      </w:r>
      <w:r w:rsidRPr="00C44400">
        <w:rPr>
          <w:rFonts w:ascii="Times New Roman" w:eastAsia="Times New Roman" w:hAnsi="Times New Roman" w:cs="Times New Roman"/>
          <w:spacing w:val="-2"/>
          <w:sz w:val="24"/>
        </w:rPr>
        <w:t>Management</w:t>
      </w:r>
      <w:r w:rsidRPr="00C44400">
        <w:rPr>
          <w:rFonts w:ascii="Times New Roman" w:eastAsia="Times New Roman" w:hAnsi="Times New Roman" w:cs="Times New Roman"/>
          <w:sz w:val="24"/>
        </w:rPr>
        <w:tab/>
      </w:r>
      <w:r w:rsidRPr="00C44400">
        <w:rPr>
          <w:rFonts w:ascii="Times New Roman" w:eastAsia="Times New Roman" w:hAnsi="Times New Roman" w:cs="Times New Roman"/>
          <w:spacing w:val="-2"/>
          <w:sz w:val="24"/>
        </w:rPr>
        <w:t>Certification</w:t>
      </w:r>
      <w:r w:rsidRPr="00C44400">
        <w:rPr>
          <w:rFonts w:ascii="Times New Roman" w:eastAsia="Times New Roman" w:hAnsi="Times New Roman" w:cs="Times New Roman"/>
          <w:sz w:val="24"/>
        </w:rPr>
        <w:tab/>
      </w:r>
      <w:r w:rsidRPr="00C44400">
        <w:rPr>
          <w:rFonts w:ascii="Times New Roman" w:eastAsia="Times New Roman" w:hAnsi="Times New Roman" w:cs="Times New Roman"/>
          <w:spacing w:val="-2"/>
          <w:sz w:val="24"/>
        </w:rPr>
        <w:t xml:space="preserve">requires </w:t>
      </w:r>
      <w:r w:rsidRPr="00C44400">
        <w:rPr>
          <w:rFonts w:ascii="Times New Roman" w:eastAsia="Times New Roman" w:hAnsi="Times New Roman" w:cs="Times New Roman"/>
          <w:sz w:val="24"/>
        </w:rPr>
        <w:t>successful completion of the following:</w:t>
      </w:r>
    </w:p>
    <w:p w14:paraId="2CF234DD" w14:textId="77777777" w:rsidR="00C44400" w:rsidRPr="00C44400" w:rsidRDefault="00C44400" w:rsidP="00C44400">
      <w:pPr>
        <w:spacing w:before="10"/>
        <w:rPr>
          <w:rFonts w:ascii="Times New Roman" w:eastAsia="Times New Roman" w:hAnsi="Times New Roman" w:cs="Times New Roman"/>
          <w:sz w:val="20"/>
          <w:szCs w:val="24"/>
        </w:rPr>
      </w:pPr>
    </w:p>
    <w:p w14:paraId="62E2C57E" w14:textId="77777777" w:rsidR="00C44400" w:rsidRPr="00C44400" w:rsidRDefault="00C44400" w:rsidP="00BC1618">
      <w:pPr>
        <w:numPr>
          <w:ilvl w:val="3"/>
          <w:numId w:val="44"/>
        </w:numPr>
        <w:tabs>
          <w:tab w:val="left" w:pos="3040"/>
        </w:tabs>
        <w:spacing w:line="276" w:lineRule="exact"/>
        <w:jc w:val="both"/>
        <w:rPr>
          <w:rFonts w:ascii="Times New Roman" w:eastAsia="Times New Roman" w:hAnsi="Times New Roman" w:cs="Times New Roman"/>
          <w:sz w:val="24"/>
        </w:rPr>
      </w:pPr>
      <w:r w:rsidRPr="00C44400">
        <w:rPr>
          <w:rFonts w:ascii="Times New Roman" w:eastAsia="Times New Roman" w:hAnsi="Times New Roman" w:cs="Times New Roman"/>
          <w:spacing w:val="-2"/>
          <w:sz w:val="24"/>
        </w:rPr>
        <w:t>Coursework:</w:t>
      </w:r>
    </w:p>
    <w:p w14:paraId="30BF705B" w14:textId="77777777" w:rsidR="00C44400" w:rsidRPr="00C44400" w:rsidRDefault="00C44400" w:rsidP="00BC1618">
      <w:pPr>
        <w:numPr>
          <w:ilvl w:val="4"/>
          <w:numId w:val="44"/>
        </w:numPr>
        <w:tabs>
          <w:tab w:val="left" w:pos="3760"/>
        </w:tabs>
        <w:spacing w:line="293" w:lineRule="exact"/>
        <w:jc w:val="both"/>
        <w:rPr>
          <w:rFonts w:ascii="Times New Roman" w:eastAsia="Times New Roman" w:hAnsi="Times New Roman" w:cs="Times New Roman"/>
          <w:sz w:val="24"/>
        </w:rPr>
      </w:pPr>
      <w:r w:rsidRPr="00C44400">
        <w:rPr>
          <w:rFonts w:ascii="Times New Roman" w:eastAsia="Times New Roman" w:hAnsi="Times New Roman" w:cs="Times New Roman"/>
          <w:sz w:val="24"/>
        </w:rPr>
        <w:t>P-002:</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Duties</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and</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Responsibilities</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(in-person</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or</w:t>
      </w:r>
      <w:r w:rsidRPr="00C44400">
        <w:rPr>
          <w:rFonts w:ascii="Times New Roman" w:eastAsia="Times New Roman" w:hAnsi="Times New Roman" w:cs="Times New Roman"/>
          <w:spacing w:val="-2"/>
          <w:sz w:val="24"/>
        </w:rPr>
        <w:t xml:space="preserve"> virtual)</w:t>
      </w:r>
    </w:p>
    <w:p w14:paraId="3B461705" w14:textId="77777777" w:rsidR="00C44400" w:rsidRPr="00C44400" w:rsidRDefault="00C44400" w:rsidP="00BC1618">
      <w:pPr>
        <w:numPr>
          <w:ilvl w:val="4"/>
          <w:numId w:val="44"/>
        </w:numPr>
        <w:tabs>
          <w:tab w:val="left" w:pos="3760"/>
        </w:tabs>
        <w:ind w:right="878"/>
        <w:jc w:val="both"/>
        <w:rPr>
          <w:rFonts w:ascii="Times New Roman" w:eastAsia="Times New Roman" w:hAnsi="Times New Roman" w:cs="Times New Roman"/>
          <w:sz w:val="24"/>
        </w:rPr>
      </w:pPr>
      <w:r w:rsidRPr="00C44400">
        <w:rPr>
          <w:rFonts w:ascii="Times New Roman" w:eastAsia="Times New Roman" w:hAnsi="Times New Roman" w:cs="Times New Roman"/>
          <w:sz w:val="24"/>
        </w:rPr>
        <w:t>P-003: Headquarters Orientation *Required for coordinators. County staff may attend at the county’s discretion (in-person or virtual)</w:t>
      </w:r>
    </w:p>
    <w:p w14:paraId="0AEDEAFE" w14:textId="77777777" w:rsidR="00C44400" w:rsidRPr="00C44400" w:rsidRDefault="00C44400" w:rsidP="00BC1618">
      <w:pPr>
        <w:numPr>
          <w:ilvl w:val="4"/>
          <w:numId w:val="44"/>
        </w:numPr>
        <w:tabs>
          <w:tab w:val="left" w:pos="3759"/>
          <w:tab w:val="left" w:pos="3760"/>
        </w:tabs>
        <w:spacing w:before="1" w:line="293" w:lineRule="exact"/>
        <w:rPr>
          <w:rFonts w:ascii="Times New Roman" w:eastAsia="Times New Roman" w:hAnsi="Times New Roman" w:cs="Times New Roman"/>
          <w:sz w:val="24"/>
        </w:rPr>
      </w:pPr>
      <w:r w:rsidRPr="00C44400">
        <w:rPr>
          <w:rFonts w:ascii="Times New Roman" w:eastAsia="Times New Roman" w:hAnsi="Times New Roman" w:cs="Times New Roman"/>
          <w:sz w:val="24"/>
        </w:rPr>
        <w:t>P-004:</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Initial</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Damage</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Reporting</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(in-person</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or</w:t>
      </w:r>
      <w:r w:rsidRPr="00C44400">
        <w:rPr>
          <w:rFonts w:ascii="Times New Roman" w:eastAsia="Times New Roman" w:hAnsi="Times New Roman" w:cs="Times New Roman"/>
          <w:spacing w:val="-2"/>
          <w:sz w:val="24"/>
        </w:rPr>
        <w:t xml:space="preserve"> virtual)</w:t>
      </w:r>
    </w:p>
    <w:p w14:paraId="645CD362" w14:textId="77777777" w:rsidR="00C44400" w:rsidRPr="00C44400" w:rsidRDefault="00C44400" w:rsidP="00BC1618">
      <w:pPr>
        <w:numPr>
          <w:ilvl w:val="4"/>
          <w:numId w:val="44"/>
        </w:numPr>
        <w:tabs>
          <w:tab w:val="left" w:pos="3759"/>
          <w:tab w:val="left" w:pos="3760"/>
        </w:tabs>
        <w:spacing w:line="293" w:lineRule="exact"/>
        <w:rPr>
          <w:rFonts w:ascii="Times New Roman" w:eastAsia="Times New Roman" w:hAnsi="Times New Roman" w:cs="Times New Roman"/>
          <w:sz w:val="24"/>
        </w:rPr>
      </w:pPr>
      <w:r w:rsidRPr="00C44400">
        <w:rPr>
          <w:rFonts w:ascii="Times New Roman" w:eastAsia="Times New Roman" w:hAnsi="Times New Roman" w:cs="Times New Roman"/>
          <w:sz w:val="24"/>
        </w:rPr>
        <w:t>P-010:</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Area</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Office</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Orientation</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(in</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pacing w:val="-2"/>
          <w:sz w:val="24"/>
        </w:rPr>
        <w:t>person)</w:t>
      </w:r>
    </w:p>
    <w:p w14:paraId="582650E2" w14:textId="77777777" w:rsidR="00C44400" w:rsidRPr="00C44400" w:rsidRDefault="00C44400" w:rsidP="00BC1618">
      <w:pPr>
        <w:numPr>
          <w:ilvl w:val="4"/>
          <w:numId w:val="44"/>
        </w:numPr>
        <w:tabs>
          <w:tab w:val="left" w:pos="3759"/>
          <w:tab w:val="left" w:pos="3760"/>
        </w:tabs>
        <w:spacing w:line="293" w:lineRule="exact"/>
        <w:rPr>
          <w:rFonts w:ascii="Times New Roman" w:eastAsia="Times New Roman" w:hAnsi="Times New Roman" w:cs="Times New Roman"/>
          <w:sz w:val="24"/>
        </w:rPr>
      </w:pPr>
      <w:r w:rsidRPr="00C44400">
        <w:rPr>
          <w:rFonts w:ascii="Times New Roman" w:eastAsia="Times New Roman" w:hAnsi="Times New Roman" w:cs="Times New Roman"/>
          <w:sz w:val="24"/>
        </w:rPr>
        <w:t>P-012:</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Resource</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Request</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Process</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Training</w:t>
      </w:r>
      <w:r w:rsidRPr="00C44400">
        <w:rPr>
          <w:rFonts w:ascii="Times New Roman" w:eastAsia="Times New Roman" w:hAnsi="Times New Roman" w:cs="Times New Roman"/>
          <w:spacing w:val="-2"/>
          <w:sz w:val="24"/>
        </w:rPr>
        <w:t xml:space="preserve"> (virtual)</w:t>
      </w:r>
    </w:p>
    <w:p w14:paraId="50F9D8B9" w14:textId="77777777" w:rsidR="00C44400" w:rsidRPr="00C44400" w:rsidRDefault="00C44400" w:rsidP="00BC1618">
      <w:pPr>
        <w:numPr>
          <w:ilvl w:val="4"/>
          <w:numId w:val="44"/>
        </w:numPr>
        <w:tabs>
          <w:tab w:val="left" w:pos="3759"/>
          <w:tab w:val="left" w:pos="3760"/>
        </w:tabs>
        <w:spacing w:line="293" w:lineRule="exact"/>
        <w:rPr>
          <w:rFonts w:ascii="Times New Roman" w:eastAsia="Times New Roman" w:hAnsi="Times New Roman" w:cs="Times New Roman"/>
          <w:sz w:val="24"/>
        </w:rPr>
      </w:pPr>
      <w:r w:rsidRPr="00C44400">
        <w:rPr>
          <w:rFonts w:ascii="Times New Roman" w:eastAsia="Times New Roman" w:hAnsi="Times New Roman" w:cs="Times New Roman"/>
          <w:sz w:val="24"/>
        </w:rPr>
        <w:t>IS-29:</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Public</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Information</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Officer</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pacing w:val="-2"/>
          <w:sz w:val="24"/>
        </w:rPr>
        <w:t>Awareness</w:t>
      </w:r>
    </w:p>
    <w:p w14:paraId="1BFC1D42" w14:textId="77777777" w:rsidR="00C44400" w:rsidRPr="00C44400" w:rsidRDefault="00C44400" w:rsidP="00BC1618">
      <w:pPr>
        <w:numPr>
          <w:ilvl w:val="4"/>
          <w:numId w:val="44"/>
        </w:numPr>
        <w:tabs>
          <w:tab w:val="left" w:pos="3759"/>
          <w:tab w:val="left" w:pos="3760"/>
        </w:tabs>
        <w:spacing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G-191:</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ICS/EOC</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Interface</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(classroom</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or</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pacing w:val="-2"/>
          <w:sz w:val="24"/>
        </w:rPr>
        <w:t>virtual)</w:t>
      </w:r>
    </w:p>
    <w:p w14:paraId="31FB1D9B" w14:textId="77777777" w:rsidR="00C44400" w:rsidRPr="00C44400" w:rsidRDefault="00C44400" w:rsidP="00BC1618">
      <w:pPr>
        <w:numPr>
          <w:ilvl w:val="4"/>
          <w:numId w:val="44"/>
        </w:numPr>
        <w:tabs>
          <w:tab w:val="left" w:pos="3759"/>
          <w:tab w:val="left" w:pos="3760"/>
        </w:tabs>
        <w:spacing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IS-230:</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Fundamentals</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of</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Emergency</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pacing w:val="-2"/>
          <w:sz w:val="24"/>
        </w:rPr>
        <w:t>Management</w:t>
      </w:r>
    </w:p>
    <w:p w14:paraId="09AB98BB" w14:textId="77777777" w:rsidR="00C44400" w:rsidRPr="00C44400" w:rsidRDefault="00C44400" w:rsidP="00BC1618">
      <w:pPr>
        <w:numPr>
          <w:ilvl w:val="4"/>
          <w:numId w:val="44"/>
        </w:numPr>
        <w:tabs>
          <w:tab w:val="left" w:pos="3759"/>
          <w:tab w:val="left" w:pos="3760"/>
        </w:tabs>
        <w:spacing w:before="1"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G-235:</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Emergency</w:t>
      </w:r>
      <w:r w:rsidRPr="00C44400">
        <w:rPr>
          <w:rFonts w:ascii="Times New Roman" w:eastAsia="Times New Roman" w:hAnsi="Times New Roman" w:cs="Times New Roman"/>
          <w:spacing w:val="-2"/>
          <w:sz w:val="24"/>
        </w:rPr>
        <w:t xml:space="preserve"> Planning</w:t>
      </w:r>
    </w:p>
    <w:p w14:paraId="170EF41C" w14:textId="77777777" w:rsidR="00C44400" w:rsidRPr="00C44400" w:rsidRDefault="00C44400" w:rsidP="00BC1618">
      <w:pPr>
        <w:numPr>
          <w:ilvl w:val="4"/>
          <w:numId w:val="44"/>
        </w:numPr>
        <w:tabs>
          <w:tab w:val="left" w:pos="3759"/>
          <w:tab w:val="left" w:pos="3760"/>
        </w:tabs>
        <w:spacing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IS-1000:</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Public</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pacing w:val="-2"/>
          <w:sz w:val="24"/>
        </w:rPr>
        <w:t>Assistance</w:t>
      </w:r>
    </w:p>
    <w:p w14:paraId="33B79629" w14:textId="77777777" w:rsidR="00C44400" w:rsidRPr="00C44400" w:rsidRDefault="00C44400" w:rsidP="00BC1618">
      <w:pPr>
        <w:numPr>
          <w:ilvl w:val="4"/>
          <w:numId w:val="44"/>
        </w:numPr>
        <w:tabs>
          <w:tab w:val="left" w:pos="3759"/>
          <w:tab w:val="left" w:pos="3760"/>
        </w:tabs>
        <w:spacing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IS-2000:</w:t>
      </w:r>
      <w:r w:rsidRPr="00C44400">
        <w:rPr>
          <w:rFonts w:ascii="Times New Roman" w:eastAsia="Times New Roman" w:hAnsi="Times New Roman" w:cs="Times New Roman"/>
          <w:spacing w:val="-5"/>
          <w:sz w:val="24"/>
        </w:rPr>
        <w:t xml:space="preserve"> </w:t>
      </w:r>
      <w:r w:rsidRPr="00C44400">
        <w:rPr>
          <w:rFonts w:ascii="Times New Roman" w:eastAsia="Times New Roman" w:hAnsi="Times New Roman" w:cs="Times New Roman"/>
          <w:sz w:val="24"/>
        </w:rPr>
        <w:t>National</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Preparedness</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Goal</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and</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 xml:space="preserve">System </w:t>
      </w:r>
      <w:r w:rsidRPr="00C44400">
        <w:rPr>
          <w:rFonts w:ascii="Times New Roman" w:eastAsia="Times New Roman" w:hAnsi="Times New Roman" w:cs="Times New Roman"/>
          <w:spacing w:val="-2"/>
          <w:sz w:val="24"/>
        </w:rPr>
        <w:t>Overview</w:t>
      </w:r>
    </w:p>
    <w:p w14:paraId="25088162" w14:textId="77777777" w:rsidR="00C44400" w:rsidRPr="00C44400" w:rsidRDefault="00C44400" w:rsidP="00BC1618">
      <w:pPr>
        <w:numPr>
          <w:ilvl w:val="4"/>
          <w:numId w:val="44"/>
        </w:numPr>
        <w:tabs>
          <w:tab w:val="left" w:pos="3759"/>
          <w:tab w:val="left" w:pos="3760"/>
        </w:tabs>
        <w:spacing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IS-2200:</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Basic</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Emergency</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Operations</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Center</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pacing w:val="-2"/>
          <w:sz w:val="24"/>
        </w:rPr>
        <w:t>Functions</w:t>
      </w:r>
    </w:p>
    <w:p w14:paraId="525841F3" w14:textId="77777777" w:rsidR="00C44400" w:rsidRPr="00C44400" w:rsidRDefault="00C44400" w:rsidP="00BC1618">
      <w:pPr>
        <w:numPr>
          <w:ilvl w:val="4"/>
          <w:numId w:val="44"/>
        </w:numPr>
        <w:tabs>
          <w:tab w:val="left" w:pos="3759"/>
          <w:tab w:val="left" w:pos="3760"/>
        </w:tabs>
        <w:spacing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IS-2500:</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National</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Prevention</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Framework,</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 xml:space="preserve">an </w:t>
      </w:r>
      <w:r w:rsidRPr="00C44400">
        <w:rPr>
          <w:rFonts w:ascii="Times New Roman" w:eastAsia="Times New Roman" w:hAnsi="Times New Roman" w:cs="Times New Roman"/>
          <w:spacing w:val="-2"/>
          <w:sz w:val="24"/>
        </w:rPr>
        <w:t>Introduction</w:t>
      </w:r>
    </w:p>
    <w:p w14:paraId="1EE6EDB5" w14:textId="77777777" w:rsidR="00C44400" w:rsidRPr="00C44400" w:rsidRDefault="00C44400" w:rsidP="00BC1618">
      <w:pPr>
        <w:numPr>
          <w:ilvl w:val="4"/>
          <w:numId w:val="44"/>
        </w:numPr>
        <w:tabs>
          <w:tab w:val="left" w:pos="3759"/>
          <w:tab w:val="left" w:pos="3760"/>
        </w:tabs>
        <w:spacing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IS-2600:</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National</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Protection</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Framework,</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 xml:space="preserve">an </w:t>
      </w:r>
      <w:r w:rsidRPr="00C44400">
        <w:rPr>
          <w:rFonts w:ascii="Times New Roman" w:eastAsia="Times New Roman" w:hAnsi="Times New Roman" w:cs="Times New Roman"/>
          <w:spacing w:val="-2"/>
          <w:sz w:val="24"/>
        </w:rPr>
        <w:t>Introduction</w:t>
      </w:r>
    </w:p>
    <w:p w14:paraId="1C39F7D9" w14:textId="77777777" w:rsidR="00C44400" w:rsidRPr="00C44400" w:rsidRDefault="00C44400" w:rsidP="00BC1618">
      <w:pPr>
        <w:numPr>
          <w:ilvl w:val="4"/>
          <w:numId w:val="44"/>
        </w:numPr>
        <w:tabs>
          <w:tab w:val="left" w:pos="3759"/>
          <w:tab w:val="left" w:pos="3760"/>
        </w:tabs>
        <w:spacing w:before="1"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IS-2700:</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National</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Mitigation</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Framework,</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 xml:space="preserve">an </w:t>
      </w:r>
      <w:r w:rsidRPr="00C44400">
        <w:rPr>
          <w:rFonts w:ascii="Times New Roman" w:eastAsia="Times New Roman" w:hAnsi="Times New Roman" w:cs="Times New Roman"/>
          <w:spacing w:val="-2"/>
          <w:sz w:val="24"/>
        </w:rPr>
        <w:t>Introduction</w:t>
      </w:r>
    </w:p>
    <w:p w14:paraId="76E5F10F" w14:textId="77777777" w:rsidR="00C44400" w:rsidRPr="00C44400" w:rsidRDefault="00C44400" w:rsidP="00BC1618">
      <w:pPr>
        <w:numPr>
          <w:ilvl w:val="4"/>
          <w:numId w:val="44"/>
        </w:numPr>
        <w:tabs>
          <w:tab w:val="left" w:pos="3759"/>
          <w:tab w:val="left" w:pos="3760"/>
        </w:tabs>
        <w:spacing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IS-2900:</w:t>
      </w:r>
      <w:r w:rsidRPr="00C44400">
        <w:rPr>
          <w:rFonts w:ascii="Times New Roman" w:eastAsia="Times New Roman" w:hAnsi="Times New Roman" w:cs="Times New Roman"/>
          <w:spacing w:val="-5"/>
          <w:sz w:val="24"/>
        </w:rPr>
        <w:t xml:space="preserve"> </w:t>
      </w:r>
      <w:r w:rsidRPr="00C44400">
        <w:rPr>
          <w:rFonts w:ascii="Times New Roman" w:eastAsia="Times New Roman" w:hAnsi="Times New Roman" w:cs="Times New Roman"/>
          <w:sz w:val="24"/>
        </w:rPr>
        <w:t>National</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Disaster</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Recovery</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 xml:space="preserve">Framework </w:t>
      </w:r>
      <w:r w:rsidRPr="00C44400">
        <w:rPr>
          <w:rFonts w:ascii="Times New Roman" w:eastAsia="Times New Roman" w:hAnsi="Times New Roman" w:cs="Times New Roman"/>
          <w:spacing w:val="-2"/>
          <w:sz w:val="24"/>
        </w:rPr>
        <w:t>Overview</w:t>
      </w:r>
    </w:p>
    <w:p w14:paraId="6E5DB340" w14:textId="77777777" w:rsidR="00C44400" w:rsidRPr="00C44400" w:rsidRDefault="00C44400" w:rsidP="00BC1618">
      <w:pPr>
        <w:numPr>
          <w:ilvl w:val="4"/>
          <w:numId w:val="44"/>
        </w:numPr>
        <w:tabs>
          <w:tab w:val="left" w:pos="3759"/>
          <w:tab w:val="left" w:pos="3760"/>
        </w:tabs>
        <w:spacing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IS-2901:</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Community</w:t>
      </w:r>
      <w:r w:rsidRPr="00C44400">
        <w:rPr>
          <w:rFonts w:ascii="Times New Roman" w:eastAsia="Times New Roman" w:hAnsi="Times New Roman" w:cs="Times New Roman"/>
          <w:spacing w:val="-2"/>
          <w:sz w:val="24"/>
        </w:rPr>
        <w:t xml:space="preserve"> Lifelines</w:t>
      </w:r>
    </w:p>
    <w:p w14:paraId="1BB2802F" w14:textId="77777777" w:rsidR="00C44400" w:rsidRPr="00C44400" w:rsidRDefault="00C44400" w:rsidP="00C44400">
      <w:pPr>
        <w:spacing w:before="9"/>
        <w:rPr>
          <w:rFonts w:ascii="Times New Roman" w:eastAsia="Times New Roman" w:hAnsi="Times New Roman" w:cs="Times New Roman"/>
          <w:sz w:val="25"/>
          <w:szCs w:val="24"/>
        </w:rPr>
      </w:pPr>
    </w:p>
    <w:p w14:paraId="29EC4E23" w14:textId="77777777" w:rsidR="00C44400" w:rsidRPr="00C44400" w:rsidRDefault="00C44400" w:rsidP="00BC1618">
      <w:pPr>
        <w:numPr>
          <w:ilvl w:val="3"/>
          <w:numId w:val="44"/>
        </w:numPr>
        <w:tabs>
          <w:tab w:val="left" w:pos="3040"/>
        </w:tabs>
        <w:spacing w:before="1"/>
        <w:ind w:left="3039" w:right="875"/>
        <w:jc w:val="both"/>
        <w:rPr>
          <w:rFonts w:ascii="Times New Roman" w:eastAsia="Times New Roman" w:hAnsi="Times New Roman" w:cs="Times New Roman"/>
          <w:sz w:val="24"/>
        </w:rPr>
      </w:pPr>
      <w:r w:rsidRPr="00C44400">
        <w:rPr>
          <w:rFonts w:ascii="Times New Roman" w:eastAsia="Times New Roman" w:hAnsi="Times New Roman" w:cs="Times New Roman"/>
          <w:sz w:val="24"/>
        </w:rPr>
        <w:t xml:space="preserve">Attend two In-Service Training (IST) sessions provided by PEMA </w:t>
      </w:r>
      <w:r w:rsidRPr="00C44400">
        <w:rPr>
          <w:rFonts w:ascii="Times New Roman" w:eastAsia="Times New Roman" w:hAnsi="Times New Roman" w:cs="Times New Roman"/>
          <w:spacing w:val="-2"/>
          <w:sz w:val="24"/>
        </w:rPr>
        <w:t>(annually).</w:t>
      </w:r>
    </w:p>
    <w:p w14:paraId="697E5DFE" w14:textId="77777777" w:rsidR="00C44400" w:rsidRPr="00C44400" w:rsidRDefault="00C44400" w:rsidP="00C44400">
      <w:pPr>
        <w:spacing w:before="10"/>
        <w:rPr>
          <w:rFonts w:ascii="Times New Roman" w:eastAsia="Times New Roman" w:hAnsi="Times New Roman" w:cs="Times New Roman"/>
          <w:sz w:val="20"/>
          <w:szCs w:val="24"/>
        </w:rPr>
      </w:pPr>
    </w:p>
    <w:p w14:paraId="2FE8CBD7" w14:textId="77777777" w:rsidR="00C44400" w:rsidRPr="00C44400" w:rsidRDefault="00C44400" w:rsidP="00BC1618">
      <w:pPr>
        <w:numPr>
          <w:ilvl w:val="3"/>
          <w:numId w:val="44"/>
        </w:numPr>
        <w:tabs>
          <w:tab w:val="left" w:pos="3040"/>
        </w:tabs>
        <w:ind w:left="3039" w:right="880"/>
        <w:jc w:val="both"/>
        <w:rPr>
          <w:rFonts w:ascii="Times New Roman" w:eastAsia="Times New Roman" w:hAnsi="Times New Roman" w:cs="Times New Roman"/>
          <w:sz w:val="24"/>
        </w:rPr>
      </w:pPr>
      <w:r w:rsidRPr="00C44400">
        <w:rPr>
          <w:rFonts w:ascii="Times New Roman" w:eastAsia="Times New Roman" w:hAnsi="Times New Roman" w:cs="Times New Roman"/>
          <w:sz w:val="24"/>
        </w:rPr>
        <w:t>Attend one emergency management related conference annually (coordinator only).</w:t>
      </w:r>
    </w:p>
    <w:p w14:paraId="10E0C688" w14:textId="77777777" w:rsidR="00C44400" w:rsidRPr="00C44400" w:rsidRDefault="00C44400" w:rsidP="00C44400">
      <w:pPr>
        <w:spacing w:before="10"/>
        <w:rPr>
          <w:rFonts w:ascii="Times New Roman" w:eastAsia="Times New Roman" w:hAnsi="Times New Roman" w:cs="Times New Roman"/>
          <w:sz w:val="20"/>
          <w:szCs w:val="24"/>
        </w:rPr>
      </w:pPr>
    </w:p>
    <w:p w14:paraId="1A2D1791" w14:textId="77777777" w:rsidR="00C44400" w:rsidRPr="00C44400" w:rsidRDefault="00C44400" w:rsidP="00BC1618">
      <w:pPr>
        <w:numPr>
          <w:ilvl w:val="3"/>
          <w:numId w:val="44"/>
        </w:numPr>
        <w:tabs>
          <w:tab w:val="left" w:pos="3040"/>
        </w:tabs>
        <w:ind w:left="3039" w:right="878"/>
        <w:jc w:val="both"/>
        <w:rPr>
          <w:rFonts w:ascii="Times New Roman" w:eastAsia="Times New Roman" w:hAnsi="Times New Roman" w:cs="Times New Roman"/>
          <w:sz w:val="24"/>
        </w:rPr>
      </w:pPr>
      <w:r w:rsidRPr="00C44400">
        <w:rPr>
          <w:rFonts w:ascii="Times New Roman" w:eastAsia="Times New Roman" w:hAnsi="Times New Roman" w:cs="Times New Roman"/>
          <w:sz w:val="24"/>
        </w:rPr>
        <w:t>Achievement of a passing score on written exam (appointed coordinator only).</w:t>
      </w:r>
    </w:p>
    <w:p w14:paraId="4EEDC614" w14:textId="77777777" w:rsidR="00C44400" w:rsidRPr="00C44400" w:rsidRDefault="00C44400" w:rsidP="00C44400">
      <w:pPr>
        <w:spacing w:before="10"/>
        <w:rPr>
          <w:rFonts w:ascii="Times New Roman" w:eastAsia="Times New Roman" w:hAnsi="Times New Roman" w:cs="Times New Roman"/>
          <w:sz w:val="20"/>
          <w:szCs w:val="24"/>
        </w:rPr>
      </w:pPr>
    </w:p>
    <w:p w14:paraId="12D4D425" w14:textId="77777777" w:rsidR="00C44400" w:rsidRPr="00C44400" w:rsidRDefault="00C44400" w:rsidP="00BC1618">
      <w:pPr>
        <w:numPr>
          <w:ilvl w:val="3"/>
          <w:numId w:val="44"/>
        </w:numPr>
        <w:tabs>
          <w:tab w:val="left" w:pos="3040"/>
        </w:tabs>
        <w:ind w:left="3039" w:right="875"/>
        <w:jc w:val="both"/>
        <w:rPr>
          <w:rFonts w:ascii="Times New Roman" w:eastAsia="Times New Roman" w:hAnsi="Times New Roman" w:cs="Times New Roman"/>
          <w:sz w:val="24"/>
        </w:rPr>
      </w:pPr>
      <w:r w:rsidRPr="00C44400">
        <w:rPr>
          <w:rFonts w:ascii="Times New Roman" w:eastAsia="Times New Roman" w:hAnsi="Times New Roman" w:cs="Times New Roman"/>
          <w:sz w:val="24"/>
        </w:rPr>
        <w:t>Successful completion of a functional exercise designed by PEMA to meet required components, or submission of a package that documents real world experience in lieu of an exercise (appointed Coordinator only).</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 xml:space="preserve">The checklist for substitution of </w:t>
      </w:r>
      <w:proofErr w:type="gramStart"/>
      <w:r w:rsidRPr="00C44400">
        <w:rPr>
          <w:rFonts w:ascii="Times New Roman" w:eastAsia="Times New Roman" w:hAnsi="Times New Roman" w:cs="Times New Roman"/>
          <w:sz w:val="24"/>
        </w:rPr>
        <w:t>real world</w:t>
      </w:r>
      <w:proofErr w:type="gramEnd"/>
      <w:r w:rsidRPr="00C44400">
        <w:rPr>
          <w:rFonts w:ascii="Times New Roman" w:eastAsia="Times New Roman" w:hAnsi="Times New Roman" w:cs="Times New Roman"/>
          <w:sz w:val="24"/>
        </w:rPr>
        <w:t xml:space="preserve"> experience can be found in Attachment I.</w:t>
      </w:r>
    </w:p>
    <w:p w14:paraId="09DB51FB" w14:textId="77777777" w:rsidR="00C44400" w:rsidRPr="00C44400" w:rsidRDefault="00C44400" w:rsidP="00C44400">
      <w:pPr>
        <w:jc w:val="both"/>
        <w:rPr>
          <w:rFonts w:ascii="Times New Roman" w:eastAsia="Times New Roman" w:hAnsi="Times New Roman" w:cs="Times New Roman"/>
          <w:sz w:val="24"/>
        </w:rPr>
        <w:sectPr w:rsidR="00C44400" w:rsidRPr="00C44400" w:rsidSect="00E363FB">
          <w:headerReference w:type="default" r:id="rId74"/>
          <w:pgSz w:w="12240" w:h="15840"/>
          <w:pgMar w:top="1360" w:right="560" w:bottom="280" w:left="1280" w:header="0" w:footer="0" w:gutter="0"/>
          <w:cols w:space="720"/>
        </w:sectPr>
      </w:pPr>
    </w:p>
    <w:p w14:paraId="3DE4C90D" w14:textId="77777777" w:rsidR="00C44400" w:rsidRPr="00C44400" w:rsidRDefault="00C44400" w:rsidP="00BC1618">
      <w:pPr>
        <w:numPr>
          <w:ilvl w:val="3"/>
          <w:numId w:val="44"/>
        </w:numPr>
        <w:tabs>
          <w:tab w:val="left" w:pos="3039"/>
          <w:tab w:val="left" w:pos="3040"/>
        </w:tabs>
        <w:spacing w:before="79"/>
        <w:rPr>
          <w:rFonts w:ascii="Times New Roman" w:eastAsia="Times New Roman" w:hAnsi="Times New Roman" w:cs="Times New Roman"/>
          <w:sz w:val="24"/>
        </w:rPr>
      </w:pPr>
      <w:r w:rsidRPr="00C44400">
        <w:rPr>
          <w:rFonts w:ascii="Times New Roman" w:eastAsia="Times New Roman" w:hAnsi="Times New Roman" w:cs="Times New Roman"/>
          <w:sz w:val="24"/>
        </w:rPr>
        <w:lastRenderedPageBreak/>
        <w:t>Written</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endorsement</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by</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the</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PEMA</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Area</w:t>
      </w:r>
      <w:r w:rsidRPr="00C44400">
        <w:rPr>
          <w:rFonts w:ascii="Times New Roman" w:eastAsia="Times New Roman" w:hAnsi="Times New Roman" w:cs="Times New Roman"/>
          <w:spacing w:val="-2"/>
          <w:sz w:val="24"/>
        </w:rPr>
        <w:t xml:space="preserve"> Director.</w:t>
      </w:r>
    </w:p>
    <w:p w14:paraId="0D01BA6A" w14:textId="77777777" w:rsidR="00C44400" w:rsidRPr="00C44400" w:rsidRDefault="00C44400" w:rsidP="00C44400">
      <w:pPr>
        <w:spacing w:before="10"/>
        <w:rPr>
          <w:rFonts w:ascii="Times New Roman" w:eastAsia="Times New Roman" w:hAnsi="Times New Roman" w:cs="Times New Roman"/>
          <w:sz w:val="20"/>
          <w:szCs w:val="24"/>
        </w:rPr>
      </w:pPr>
    </w:p>
    <w:p w14:paraId="16591AF3" w14:textId="77777777" w:rsidR="00C44400" w:rsidRPr="00C44400" w:rsidRDefault="00C44400" w:rsidP="00BC1618">
      <w:pPr>
        <w:numPr>
          <w:ilvl w:val="3"/>
          <w:numId w:val="44"/>
        </w:numPr>
        <w:tabs>
          <w:tab w:val="left" w:pos="3040"/>
        </w:tabs>
        <w:ind w:right="874"/>
        <w:jc w:val="both"/>
        <w:rPr>
          <w:rFonts w:ascii="Times New Roman" w:eastAsia="Times New Roman" w:hAnsi="Times New Roman" w:cs="Times New Roman"/>
          <w:sz w:val="24"/>
        </w:rPr>
      </w:pPr>
      <w:r w:rsidRPr="00C44400">
        <w:rPr>
          <w:rFonts w:ascii="Times New Roman" w:eastAsia="Times New Roman" w:hAnsi="Times New Roman" w:cs="Times New Roman"/>
          <w:sz w:val="24"/>
        </w:rPr>
        <w:t>Submission of County Associate Certification Checklist (See Attachment C), with all signature blocks completed along with all supporting documentation attached.</w:t>
      </w:r>
    </w:p>
    <w:p w14:paraId="736B96B8" w14:textId="77777777" w:rsidR="00C44400" w:rsidRPr="00C44400" w:rsidRDefault="00C44400" w:rsidP="00C44400">
      <w:pPr>
        <w:spacing w:before="10"/>
        <w:rPr>
          <w:rFonts w:ascii="Times New Roman" w:eastAsia="Times New Roman" w:hAnsi="Times New Roman" w:cs="Times New Roman"/>
          <w:sz w:val="20"/>
          <w:szCs w:val="24"/>
        </w:rPr>
      </w:pPr>
    </w:p>
    <w:p w14:paraId="018204C3" w14:textId="77777777" w:rsidR="00C44400" w:rsidRPr="00C44400" w:rsidRDefault="00C44400" w:rsidP="00BC1618">
      <w:pPr>
        <w:numPr>
          <w:ilvl w:val="2"/>
          <w:numId w:val="44"/>
        </w:numPr>
        <w:tabs>
          <w:tab w:val="left" w:pos="2319"/>
          <w:tab w:val="left" w:pos="2320"/>
        </w:tabs>
        <w:ind w:right="878"/>
        <w:rPr>
          <w:rFonts w:ascii="Times New Roman" w:eastAsia="Times New Roman" w:hAnsi="Times New Roman" w:cs="Times New Roman"/>
          <w:sz w:val="24"/>
        </w:rPr>
      </w:pPr>
      <w:r w:rsidRPr="00C44400">
        <w:rPr>
          <w:rFonts w:ascii="Times New Roman" w:eastAsia="Times New Roman" w:hAnsi="Times New Roman" w:cs="Times New Roman"/>
          <w:sz w:val="24"/>
        </w:rPr>
        <w:t>County</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Professional</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Emergency</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Management</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Certification</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requires</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successful completion of the following:</w:t>
      </w:r>
    </w:p>
    <w:p w14:paraId="73FD6050" w14:textId="77777777" w:rsidR="00C44400" w:rsidRPr="00C44400" w:rsidRDefault="00C44400" w:rsidP="00C44400">
      <w:pPr>
        <w:spacing w:before="10"/>
        <w:rPr>
          <w:rFonts w:ascii="Times New Roman" w:eastAsia="Times New Roman" w:hAnsi="Times New Roman" w:cs="Times New Roman"/>
          <w:sz w:val="20"/>
          <w:szCs w:val="24"/>
        </w:rPr>
      </w:pPr>
    </w:p>
    <w:p w14:paraId="5A64D519" w14:textId="77777777" w:rsidR="00C44400" w:rsidRPr="00C44400" w:rsidRDefault="00C44400" w:rsidP="00BC1618">
      <w:pPr>
        <w:numPr>
          <w:ilvl w:val="3"/>
          <w:numId w:val="44"/>
        </w:numPr>
        <w:tabs>
          <w:tab w:val="left" w:pos="3039"/>
          <w:tab w:val="left" w:pos="3040"/>
        </w:tabs>
        <w:spacing w:line="276" w:lineRule="exact"/>
        <w:rPr>
          <w:rFonts w:ascii="Times New Roman" w:eastAsia="Times New Roman" w:hAnsi="Times New Roman" w:cs="Times New Roman"/>
          <w:sz w:val="24"/>
        </w:rPr>
      </w:pPr>
      <w:r w:rsidRPr="00C44400">
        <w:rPr>
          <w:rFonts w:ascii="Times New Roman" w:eastAsia="Times New Roman" w:hAnsi="Times New Roman" w:cs="Times New Roman"/>
          <w:spacing w:val="-2"/>
          <w:sz w:val="24"/>
        </w:rPr>
        <w:t>Coursework:</w:t>
      </w:r>
    </w:p>
    <w:p w14:paraId="69500502" w14:textId="77777777" w:rsidR="00C44400" w:rsidRPr="00C44400" w:rsidRDefault="00C44400" w:rsidP="00BC1618">
      <w:pPr>
        <w:numPr>
          <w:ilvl w:val="4"/>
          <w:numId w:val="44"/>
        </w:numPr>
        <w:tabs>
          <w:tab w:val="left" w:pos="3759"/>
          <w:tab w:val="left" w:pos="3760"/>
        </w:tabs>
        <w:ind w:right="878"/>
        <w:rPr>
          <w:rFonts w:ascii="Times New Roman" w:eastAsia="Times New Roman" w:hAnsi="Times New Roman" w:cs="Times New Roman"/>
          <w:sz w:val="24"/>
        </w:rPr>
      </w:pPr>
      <w:r w:rsidRPr="00C44400">
        <w:rPr>
          <w:rFonts w:ascii="Times New Roman" w:eastAsia="Times New Roman" w:hAnsi="Times New Roman" w:cs="Times New Roman"/>
          <w:sz w:val="24"/>
        </w:rPr>
        <w:t>AWR-401W:</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Threat</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and</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Hazard</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Identification</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and</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Risk Assessment and Stakeholder Preparedness Review (virtual)</w:t>
      </w:r>
    </w:p>
    <w:p w14:paraId="3DDD1144" w14:textId="77777777" w:rsidR="00C44400" w:rsidRPr="00C44400" w:rsidRDefault="00C44400" w:rsidP="00BC1618">
      <w:pPr>
        <w:numPr>
          <w:ilvl w:val="4"/>
          <w:numId w:val="44"/>
        </w:numPr>
        <w:tabs>
          <w:tab w:val="left" w:pos="3759"/>
          <w:tab w:val="left" w:pos="3760"/>
          <w:tab w:val="left" w:pos="5348"/>
          <w:tab w:val="left" w:pos="6875"/>
          <w:tab w:val="left" w:pos="8264"/>
        </w:tabs>
        <w:ind w:right="880"/>
        <w:rPr>
          <w:rFonts w:ascii="Times New Roman" w:eastAsia="Times New Roman" w:hAnsi="Times New Roman" w:cs="Times New Roman"/>
          <w:sz w:val="24"/>
        </w:rPr>
      </w:pPr>
      <w:r w:rsidRPr="00C44400">
        <w:rPr>
          <w:rFonts w:ascii="Times New Roman" w:eastAsia="Times New Roman" w:hAnsi="Times New Roman" w:cs="Times New Roman"/>
          <w:spacing w:val="-2"/>
          <w:sz w:val="24"/>
        </w:rPr>
        <w:t>AWR-923W:</w:t>
      </w:r>
      <w:r w:rsidRPr="00C44400">
        <w:rPr>
          <w:rFonts w:ascii="Times New Roman" w:eastAsia="Times New Roman" w:hAnsi="Times New Roman" w:cs="Times New Roman"/>
          <w:sz w:val="24"/>
        </w:rPr>
        <w:tab/>
      </w:r>
      <w:r w:rsidRPr="00C44400">
        <w:rPr>
          <w:rFonts w:ascii="Times New Roman" w:eastAsia="Times New Roman" w:hAnsi="Times New Roman" w:cs="Times New Roman"/>
          <w:spacing w:val="-2"/>
          <w:sz w:val="24"/>
        </w:rPr>
        <w:t>Radiological</w:t>
      </w:r>
      <w:r w:rsidRPr="00C44400">
        <w:rPr>
          <w:rFonts w:ascii="Times New Roman" w:eastAsia="Times New Roman" w:hAnsi="Times New Roman" w:cs="Times New Roman"/>
          <w:sz w:val="24"/>
        </w:rPr>
        <w:tab/>
      </w:r>
      <w:r w:rsidRPr="00C44400">
        <w:rPr>
          <w:rFonts w:ascii="Times New Roman" w:eastAsia="Times New Roman" w:hAnsi="Times New Roman" w:cs="Times New Roman"/>
          <w:spacing w:val="-2"/>
          <w:sz w:val="24"/>
        </w:rPr>
        <w:t>Emergency</w:t>
      </w:r>
      <w:r w:rsidRPr="00C44400">
        <w:rPr>
          <w:rFonts w:ascii="Times New Roman" w:eastAsia="Times New Roman" w:hAnsi="Times New Roman" w:cs="Times New Roman"/>
          <w:sz w:val="24"/>
        </w:rPr>
        <w:tab/>
      </w:r>
      <w:r w:rsidRPr="00C44400">
        <w:rPr>
          <w:rFonts w:ascii="Times New Roman" w:eastAsia="Times New Roman" w:hAnsi="Times New Roman" w:cs="Times New Roman"/>
          <w:spacing w:val="-2"/>
          <w:sz w:val="24"/>
        </w:rPr>
        <w:t>Management (virtual)</w:t>
      </w:r>
    </w:p>
    <w:p w14:paraId="64EC3AFD" w14:textId="77777777" w:rsidR="00C44400" w:rsidRPr="00C44400" w:rsidRDefault="00C44400" w:rsidP="00BC1618">
      <w:pPr>
        <w:numPr>
          <w:ilvl w:val="4"/>
          <w:numId w:val="44"/>
        </w:numPr>
        <w:tabs>
          <w:tab w:val="left" w:pos="3759"/>
          <w:tab w:val="left" w:pos="3760"/>
        </w:tabs>
        <w:spacing w:line="292" w:lineRule="exact"/>
        <w:rPr>
          <w:rFonts w:ascii="Times New Roman" w:eastAsia="Times New Roman" w:hAnsi="Times New Roman" w:cs="Times New Roman"/>
          <w:sz w:val="24"/>
        </w:rPr>
      </w:pPr>
      <w:r w:rsidRPr="00C44400">
        <w:rPr>
          <w:rFonts w:ascii="Times New Roman" w:eastAsia="Times New Roman" w:hAnsi="Times New Roman" w:cs="Times New Roman"/>
          <w:sz w:val="24"/>
        </w:rPr>
        <w:t>IS-5:</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An Introduction</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to</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Hazardous</w:t>
      </w:r>
      <w:r w:rsidRPr="00C44400">
        <w:rPr>
          <w:rFonts w:ascii="Times New Roman" w:eastAsia="Times New Roman" w:hAnsi="Times New Roman" w:cs="Times New Roman"/>
          <w:spacing w:val="-2"/>
          <w:sz w:val="24"/>
        </w:rPr>
        <w:t xml:space="preserve"> Materials</w:t>
      </w:r>
    </w:p>
    <w:p w14:paraId="559FDB38" w14:textId="77777777" w:rsidR="00C44400" w:rsidRPr="00C44400" w:rsidRDefault="00C44400" w:rsidP="00BC1618">
      <w:pPr>
        <w:numPr>
          <w:ilvl w:val="4"/>
          <w:numId w:val="44"/>
        </w:numPr>
        <w:tabs>
          <w:tab w:val="left" w:pos="3759"/>
          <w:tab w:val="left" w:pos="3760"/>
        </w:tabs>
        <w:spacing w:line="293" w:lineRule="exact"/>
        <w:rPr>
          <w:rFonts w:ascii="Times New Roman" w:eastAsia="Times New Roman" w:hAnsi="Times New Roman" w:cs="Times New Roman"/>
          <w:sz w:val="24"/>
        </w:rPr>
      </w:pPr>
      <w:r w:rsidRPr="00C44400">
        <w:rPr>
          <w:rFonts w:ascii="Times New Roman" w:eastAsia="Times New Roman" w:hAnsi="Times New Roman" w:cs="Times New Roman"/>
          <w:sz w:val="24"/>
        </w:rPr>
        <w:t>IS-26:</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Guide</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to</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Points</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 xml:space="preserve">of </w:t>
      </w:r>
      <w:r w:rsidRPr="00C44400">
        <w:rPr>
          <w:rFonts w:ascii="Times New Roman" w:eastAsia="Times New Roman" w:hAnsi="Times New Roman" w:cs="Times New Roman"/>
          <w:spacing w:val="-2"/>
          <w:sz w:val="24"/>
        </w:rPr>
        <w:t>Distribution</w:t>
      </w:r>
    </w:p>
    <w:p w14:paraId="70A9CEFA" w14:textId="77777777" w:rsidR="00C44400" w:rsidRPr="00C44400" w:rsidRDefault="00C44400" w:rsidP="00BC1618">
      <w:pPr>
        <w:numPr>
          <w:ilvl w:val="4"/>
          <w:numId w:val="44"/>
        </w:numPr>
        <w:tabs>
          <w:tab w:val="left" w:pos="3759"/>
          <w:tab w:val="left" w:pos="3760"/>
        </w:tabs>
        <w:ind w:left="3759" w:right="878"/>
        <w:rPr>
          <w:rFonts w:ascii="Times New Roman" w:eastAsia="Times New Roman" w:hAnsi="Times New Roman" w:cs="Times New Roman"/>
          <w:sz w:val="24"/>
        </w:rPr>
      </w:pPr>
      <w:r w:rsidRPr="00C44400">
        <w:rPr>
          <w:rFonts w:ascii="Times New Roman" w:eastAsia="Times New Roman" w:hAnsi="Times New Roman" w:cs="Times New Roman"/>
          <w:sz w:val="24"/>
        </w:rPr>
        <w:t>K/L-146:</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Homeland</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Security</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Exercise</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and</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Evaluation Program Training Course (HSEEP)</w:t>
      </w:r>
    </w:p>
    <w:p w14:paraId="3D7652A5" w14:textId="77777777" w:rsidR="00C44400" w:rsidRPr="00C44400" w:rsidRDefault="00C44400" w:rsidP="00BC1618">
      <w:pPr>
        <w:numPr>
          <w:ilvl w:val="4"/>
          <w:numId w:val="44"/>
        </w:numPr>
        <w:tabs>
          <w:tab w:val="left" w:pos="3759"/>
          <w:tab w:val="left" w:pos="3760"/>
        </w:tabs>
        <w:spacing w:line="292"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G-271:</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Hazardous</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Weather</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and Flooding</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pacing w:val="-2"/>
          <w:sz w:val="24"/>
        </w:rPr>
        <w:t>Preparedness</w:t>
      </w:r>
    </w:p>
    <w:p w14:paraId="7F4D474C" w14:textId="77777777" w:rsidR="00C44400" w:rsidRPr="00C44400" w:rsidRDefault="00C44400" w:rsidP="00BC1618">
      <w:pPr>
        <w:numPr>
          <w:ilvl w:val="4"/>
          <w:numId w:val="44"/>
        </w:numPr>
        <w:tabs>
          <w:tab w:val="left" w:pos="3759"/>
          <w:tab w:val="left" w:pos="3760"/>
        </w:tabs>
        <w:ind w:left="3759" w:right="877"/>
        <w:rPr>
          <w:rFonts w:ascii="Times New Roman" w:eastAsia="Times New Roman" w:hAnsi="Times New Roman" w:cs="Times New Roman"/>
          <w:sz w:val="24"/>
        </w:rPr>
      </w:pPr>
      <w:r w:rsidRPr="00C44400">
        <w:rPr>
          <w:rFonts w:ascii="Times New Roman" w:eastAsia="Times New Roman" w:hAnsi="Times New Roman" w:cs="Times New Roman"/>
          <w:sz w:val="24"/>
        </w:rPr>
        <w:t>G-290:</w:t>
      </w:r>
      <w:r w:rsidRPr="00C44400">
        <w:rPr>
          <w:rFonts w:ascii="Times New Roman" w:eastAsia="Times New Roman" w:hAnsi="Times New Roman" w:cs="Times New Roman"/>
          <w:spacing w:val="32"/>
          <w:sz w:val="24"/>
        </w:rPr>
        <w:t xml:space="preserve"> </w:t>
      </w:r>
      <w:r w:rsidRPr="00C44400">
        <w:rPr>
          <w:rFonts w:ascii="Times New Roman" w:eastAsia="Times New Roman" w:hAnsi="Times New Roman" w:cs="Times New Roman"/>
          <w:sz w:val="24"/>
        </w:rPr>
        <w:t>Basic</w:t>
      </w:r>
      <w:r w:rsidRPr="00C44400">
        <w:rPr>
          <w:rFonts w:ascii="Times New Roman" w:eastAsia="Times New Roman" w:hAnsi="Times New Roman" w:cs="Times New Roman"/>
          <w:spacing w:val="31"/>
          <w:sz w:val="24"/>
        </w:rPr>
        <w:t xml:space="preserve"> </w:t>
      </w:r>
      <w:r w:rsidRPr="00C44400">
        <w:rPr>
          <w:rFonts w:ascii="Times New Roman" w:eastAsia="Times New Roman" w:hAnsi="Times New Roman" w:cs="Times New Roman"/>
          <w:sz w:val="24"/>
        </w:rPr>
        <w:t>Public</w:t>
      </w:r>
      <w:r w:rsidRPr="00C44400">
        <w:rPr>
          <w:rFonts w:ascii="Times New Roman" w:eastAsia="Times New Roman" w:hAnsi="Times New Roman" w:cs="Times New Roman"/>
          <w:spacing w:val="31"/>
          <w:sz w:val="24"/>
        </w:rPr>
        <w:t xml:space="preserve"> </w:t>
      </w:r>
      <w:r w:rsidRPr="00C44400">
        <w:rPr>
          <w:rFonts w:ascii="Times New Roman" w:eastAsia="Times New Roman" w:hAnsi="Times New Roman" w:cs="Times New Roman"/>
          <w:sz w:val="24"/>
        </w:rPr>
        <w:t>Information</w:t>
      </w:r>
      <w:r w:rsidRPr="00C44400">
        <w:rPr>
          <w:rFonts w:ascii="Times New Roman" w:eastAsia="Times New Roman" w:hAnsi="Times New Roman" w:cs="Times New Roman"/>
          <w:spacing w:val="32"/>
          <w:sz w:val="24"/>
        </w:rPr>
        <w:t xml:space="preserve"> </w:t>
      </w:r>
      <w:r w:rsidRPr="00C44400">
        <w:rPr>
          <w:rFonts w:ascii="Times New Roman" w:eastAsia="Times New Roman" w:hAnsi="Times New Roman" w:cs="Times New Roman"/>
          <w:sz w:val="24"/>
        </w:rPr>
        <w:t>Officers</w:t>
      </w:r>
      <w:r w:rsidRPr="00C44400">
        <w:rPr>
          <w:rFonts w:ascii="Times New Roman" w:eastAsia="Times New Roman" w:hAnsi="Times New Roman" w:cs="Times New Roman"/>
          <w:spacing w:val="32"/>
          <w:sz w:val="24"/>
        </w:rPr>
        <w:t xml:space="preserve"> </w:t>
      </w:r>
      <w:r w:rsidRPr="00C44400">
        <w:rPr>
          <w:rFonts w:ascii="Times New Roman" w:eastAsia="Times New Roman" w:hAnsi="Times New Roman" w:cs="Times New Roman"/>
          <w:sz w:val="24"/>
        </w:rPr>
        <w:t>Course</w:t>
      </w:r>
      <w:r w:rsidRPr="00C44400">
        <w:rPr>
          <w:rFonts w:ascii="Times New Roman" w:eastAsia="Times New Roman" w:hAnsi="Times New Roman" w:cs="Times New Roman"/>
          <w:spacing w:val="31"/>
          <w:sz w:val="24"/>
        </w:rPr>
        <w:t xml:space="preserve"> </w:t>
      </w:r>
      <w:r w:rsidRPr="00C44400">
        <w:rPr>
          <w:rFonts w:ascii="Times New Roman" w:eastAsia="Times New Roman" w:hAnsi="Times New Roman" w:cs="Times New Roman"/>
          <w:sz w:val="24"/>
        </w:rPr>
        <w:t>or</w:t>
      </w:r>
      <w:r w:rsidRPr="00C44400">
        <w:rPr>
          <w:rFonts w:ascii="Times New Roman" w:eastAsia="Times New Roman" w:hAnsi="Times New Roman" w:cs="Times New Roman"/>
          <w:spacing w:val="31"/>
          <w:sz w:val="24"/>
        </w:rPr>
        <w:t xml:space="preserve"> </w:t>
      </w:r>
      <w:r w:rsidRPr="00C44400">
        <w:rPr>
          <w:rFonts w:ascii="Times New Roman" w:eastAsia="Times New Roman" w:hAnsi="Times New Roman" w:cs="Times New Roman"/>
          <w:sz w:val="24"/>
        </w:rPr>
        <w:t>E/L- 105: Public Information Basics*</w:t>
      </w:r>
    </w:p>
    <w:p w14:paraId="52B53A20" w14:textId="77777777" w:rsidR="00C44400" w:rsidRPr="00C44400" w:rsidRDefault="00C44400" w:rsidP="00BC1618">
      <w:pPr>
        <w:numPr>
          <w:ilvl w:val="4"/>
          <w:numId w:val="44"/>
        </w:numPr>
        <w:tabs>
          <w:tab w:val="left" w:pos="3759"/>
          <w:tab w:val="left" w:pos="3760"/>
        </w:tabs>
        <w:spacing w:line="292"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G-393:</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Mitigation</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for</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Emergency</w:t>
      </w:r>
      <w:r w:rsidRPr="00C44400">
        <w:rPr>
          <w:rFonts w:ascii="Times New Roman" w:eastAsia="Times New Roman" w:hAnsi="Times New Roman" w:cs="Times New Roman"/>
          <w:spacing w:val="-2"/>
          <w:sz w:val="24"/>
        </w:rPr>
        <w:t xml:space="preserve"> Managers</w:t>
      </w:r>
    </w:p>
    <w:p w14:paraId="0D83BFDC" w14:textId="77777777" w:rsidR="00C44400" w:rsidRPr="00C44400" w:rsidRDefault="00C44400" w:rsidP="00BC1618">
      <w:pPr>
        <w:numPr>
          <w:ilvl w:val="4"/>
          <w:numId w:val="44"/>
        </w:numPr>
        <w:tabs>
          <w:tab w:val="left" w:pos="3759"/>
          <w:tab w:val="left" w:pos="3760"/>
        </w:tabs>
        <w:spacing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IS-922:</w:t>
      </w:r>
      <w:r w:rsidRPr="00C44400">
        <w:rPr>
          <w:rFonts w:ascii="Times New Roman" w:eastAsia="Times New Roman" w:hAnsi="Times New Roman" w:cs="Times New Roman"/>
          <w:spacing w:val="-5"/>
          <w:sz w:val="24"/>
        </w:rPr>
        <w:t xml:space="preserve"> </w:t>
      </w:r>
      <w:r w:rsidRPr="00C44400">
        <w:rPr>
          <w:rFonts w:ascii="Times New Roman" w:eastAsia="Times New Roman" w:hAnsi="Times New Roman" w:cs="Times New Roman"/>
          <w:sz w:val="24"/>
        </w:rPr>
        <w:t>Applications</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of</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GIS</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for</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Emergency</w:t>
      </w:r>
      <w:r w:rsidRPr="00C44400">
        <w:rPr>
          <w:rFonts w:ascii="Times New Roman" w:eastAsia="Times New Roman" w:hAnsi="Times New Roman" w:cs="Times New Roman"/>
          <w:spacing w:val="-2"/>
          <w:sz w:val="24"/>
        </w:rPr>
        <w:t xml:space="preserve"> Management</w:t>
      </w:r>
    </w:p>
    <w:p w14:paraId="1264136C" w14:textId="77777777" w:rsidR="00C44400" w:rsidRPr="00C44400" w:rsidRDefault="00C44400" w:rsidP="00BC1618">
      <w:pPr>
        <w:numPr>
          <w:ilvl w:val="4"/>
          <w:numId w:val="44"/>
        </w:numPr>
        <w:tabs>
          <w:tab w:val="left" w:pos="3759"/>
          <w:tab w:val="left" w:pos="3760"/>
        </w:tabs>
        <w:spacing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IS-1300:</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Introduction</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to</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Continuity</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of</w:t>
      </w:r>
      <w:r w:rsidRPr="00C44400">
        <w:rPr>
          <w:rFonts w:ascii="Times New Roman" w:eastAsia="Times New Roman" w:hAnsi="Times New Roman" w:cs="Times New Roman"/>
          <w:spacing w:val="-2"/>
          <w:sz w:val="24"/>
        </w:rPr>
        <w:t xml:space="preserve"> Operations</w:t>
      </w:r>
    </w:p>
    <w:p w14:paraId="2449C810" w14:textId="77777777" w:rsidR="00C44400" w:rsidRPr="00C44400" w:rsidRDefault="00C44400" w:rsidP="00BC1618">
      <w:pPr>
        <w:numPr>
          <w:ilvl w:val="4"/>
          <w:numId w:val="44"/>
        </w:numPr>
        <w:tabs>
          <w:tab w:val="left" w:pos="3759"/>
          <w:tab w:val="left" w:pos="3760"/>
        </w:tabs>
        <w:ind w:left="3759" w:right="879"/>
        <w:rPr>
          <w:rFonts w:ascii="Times New Roman" w:eastAsia="Times New Roman" w:hAnsi="Times New Roman" w:cs="Times New Roman"/>
          <w:sz w:val="24"/>
        </w:rPr>
      </w:pPr>
      <w:r w:rsidRPr="00C44400">
        <w:rPr>
          <w:rFonts w:ascii="Times New Roman" w:eastAsia="Times New Roman" w:hAnsi="Times New Roman" w:cs="Times New Roman"/>
          <w:sz w:val="24"/>
        </w:rPr>
        <w:t>K/E-2300:</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Intermediate</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Emergency</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Operations</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 xml:space="preserve">Center </w:t>
      </w:r>
      <w:r w:rsidRPr="00C44400">
        <w:rPr>
          <w:rFonts w:ascii="Times New Roman" w:eastAsia="Times New Roman" w:hAnsi="Times New Roman" w:cs="Times New Roman"/>
          <w:spacing w:val="-2"/>
          <w:sz w:val="24"/>
        </w:rPr>
        <w:t>Functions</w:t>
      </w:r>
    </w:p>
    <w:p w14:paraId="3D8CDFA2" w14:textId="77777777" w:rsidR="00C44400" w:rsidRPr="00C44400" w:rsidRDefault="00C44400" w:rsidP="00C44400">
      <w:pPr>
        <w:spacing w:before="11"/>
        <w:rPr>
          <w:rFonts w:ascii="Times New Roman" w:eastAsia="Times New Roman" w:hAnsi="Times New Roman" w:cs="Times New Roman"/>
          <w:sz w:val="23"/>
          <w:szCs w:val="24"/>
        </w:rPr>
      </w:pPr>
    </w:p>
    <w:p w14:paraId="606C312D" w14:textId="77777777" w:rsidR="00C44400" w:rsidRPr="00C44400" w:rsidRDefault="00C44400" w:rsidP="00BC1618">
      <w:pPr>
        <w:numPr>
          <w:ilvl w:val="3"/>
          <w:numId w:val="44"/>
        </w:numPr>
        <w:tabs>
          <w:tab w:val="left" w:pos="3039"/>
          <w:tab w:val="left" w:pos="3040"/>
        </w:tabs>
        <w:ind w:hanging="721"/>
        <w:rPr>
          <w:rFonts w:ascii="Times New Roman" w:eastAsia="Times New Roman" w:hAnsi="Times New Roman" w:cs="Times New Roman"/>
          <w:sz w:val="24"/>
        </w:rPr>
      </w:pPr>
      <w:r w:rsidRPr="00C44400">
        <w:rPr>
          <w:rFonts w:ascii="Times New Roman" w:eastAsia="Times New Roman" w:hAnsi="Times New Roman" w:cs="Times New Roman"/>
          <w:sz w:val="24"/>
        </w:rPr>
        <w:t>Service</w:t>
      </w:r>
      <w:r w:rsidRPr="00C44400">
        <w:rPr>
          <w:rFonts w:ascii="Times New Roman" w:eastAsia="Times New Roman" w:hAnsi="Times New Roman" w:cs="Times New Roman"/>
          <w:spacing w:val="-5"/>
          <w:sz w:val="24"/>
        </w:rPr>
        <w:t xml:space="preserve"> </w:t>
      </w:r>
      <w:r w:rsidRPr="00C44400">
        <w:rPr>
          <w:rFonts w:ascii="Times New Roman" w:eastAsia="Times New Roman" w:hAnsi="Times New Roman" w:cs="Times New Roman"/>
          <w:sz w:val="24"/>
        </w:rPr>
        <w:t>at</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the</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Associate Certification</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level</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for</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one</w:t>
      </w:r>
      <w:r w:rsidRPr="00C44400">
        <w:rPr>
          <w:rFonts w:ascii="Times New Roman" w:eastAsia="Times New Roman" w:hAnsi="Times New Roman" w:cs="Times New Roman"/>
          <w:spacing w:val="-2"/>
          <w:sz w:val="24"/>
        </w:rPr>
        <w:t xml:space="preserve"> year.</w:t>
      </w:r>
    </w:p>
    <w:p w14:paraId="31A777B2" w14:textId="77777777" w:rsidR="00C44400" w:rsidRPr="00C44400" w:rsidRDefault="00C44400" w:rsidP="00C44400">
      <w:pPr>
        <w:spacing w:before="10"/>
        <w:rPr>
          <w:rFonts w:ascii="Times New Roman" w:eastAsia="Times New Roman" w:hAnsi="Times New Roman" w:cs="Times New Roman"/>
          <w:sz w:val="20"/>
          <w:szCs w:val="24"/>
        </w:rPr>
      </w:pPr>
    </w:p>
    <w:p w14:paraId="00A7B42C" w14:textId="77777777" w:rsidR="00C44400" w:rsidRPr="00C44400" w:rsidRDefault="00C44400" w:rsidP="00BC1618">
      <w:pPr>
        <w:numPr>
          <w:ilvl w:val="3"/>
          <w:numId w:val="44"/>
        </w:numPr>
        <w:tabs>
          <w:tab w:val="left" w:pos="3039"/>
          <w:tab w:val="left" w:pos="3040"/>
        </w:tabs>
        <w:ind w:hanging="721"/>
        <w:rPr>
          <w:rFonts w:ascii="Times New Roman" w:eastAsia="Times New Roman" w:hAnsi="Times New Roman" w:cs="Times New Roman"/>
          <w:sz w:val="24"/>
        </w:rPr>
      </w:pPr>
      <w:r w:rsidRPr="00C44400">
        <w:rPr>
          <w:rFonts w:ascii="Times New Roman" w:eastAsia="Times New Roman" w:hAnsi="Times New Roman" w:cs="Times New Roman"/>
          <w:sz w:val="24"/>
        </w:rPr>
        <w:t>Attend</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two IST</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sessions</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provided</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by</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PEMA</w:t>
      </w:r>
      <w:r w:rsidRPr="00C44400">
        <w:rPr>
          <w:rFonts w:ascii="Times New Roman" w:eastAsia="Times New Roman" w:hAnsi="Times New Roman" w:cs="Times New Roman"/>
          <w:spacing w:val="-2"/>
          <w:sz w:val="24"/>
        </w:rPr>
        <w:t xml:space="preserve"> (annually).</w:t>
      </w:r>
    </w:p>
    <w:p w14:paraId="3CB79A8E" w14:textId="77777777" w:rsidR="00C44400" w:rsidRPr="00C44400" w:rsidRDefault="00C44400" w:rsidP="00C44400">
      <w:pPr>
        <w:spacing w:before="10"/>
        <w:rPr>
          <w:rFonts w:ascii="Times New Roman" w:eastAsia="Times New Roman" w:hAnsi="Times New Roman" w:cs="Times New Roman"/>
          <w:sz w:val="20"/>
          <w:szCs w:val="24"/>
        </w:rPr>
      </w:pPr>
    </w:p>
    <w:p w14:paraId="6AB1179F" w14:textId="77777777" w:rsidR="00C44400" w:rsidRPr="00C44400" w:rsidRDefault="00C44400" w:rsidP="00BC1618">
      <w:pPr>
        <w:numPr>
          <w:ilvl w:val="3"/>
          <w:numId w:val="44"/>
        </w:numPr>
        <w:tabs>
          <w:tab w:val="left" w:pos="3040"/>
        </w:tabs>
        <w:ind w:left="3039" w:right="880"/>
        <w:jc w:val="both"/>
        <w:rPr>
          <w:rFonts w:ascii="Times New Roman" w:eastAsia="Times New Roman" w:hAnsi="Times New Roman" w:cs="Times New Roman"/>
          <w:sz w:val="24"/>
        </w:rPr>
      </w:pPr>
      <w:r w:rsidRPr="00C44400">
        <w:rPr>
          <w:rFonts w:ascii="Times New Roman" w:eastAsia="Times New Roman" w:hAnsi="Times New Roman" w:cs="Times New Roman"/>
          <w:sz w:val="24"/>
        </w:rPr>
        <w:t>Attend one emergency management related conference annually (coordinator only).</w:t>
      </w:r>
    </w:p>
    <w:p w14:paraId="26E4127E" w14:textId="77777777" w:rsidR="00C44400" w:rsidRPr="00C44400" w:rsidRDefault="00C44400" w:rsidP="00C44400">
      <w:pPr>
        <w:spacing w:before="10"/>
        <w:rPr>
          <w:rFonts w:ascii="Times New Roman" w:eastAsia="Times New Roman" w:hAnsi="Times New Roman" w:cs="Times New Roman"/>
          <w:sz w:val="20"/>
          <w:szCs w:val="24"/>
        </w:rPr>
      </w:pPr>
    </w:p>
    <w:p w14:paraId="16A63C8D" w14:textId="77777777" w:rsidR="00C44400" w:rsidRPr="00C44400" w:rsidRDefault="00C44400" w:rsidP="00BC1618">
      <w:pPr>
        <w:numPr>
          <w:ilvl w:val="3"/>
          <w:numId w:val="44"/>
        </w:numPr>
        <w:tabs>
          <w:tab w:val="left" w:pos="3039"/>
          <w:tab w:val="left" w:pos="3040"/>
        </w:tabs>
        <w:ind w:hanging="721"/>
        <w:rPr>
          <w:rFonts w:ascii="Times New Roman" w:eastAsia="Times New Roman" w:hAnsi="Times New Roman" w:cs="Times New Roman"/>
          <w:sz w:val="24"/>
        </w:rPr>
      </w:pPr>
      <w:r w:rsidRPr="00C44400">
        <w:rPr>
          <w:rFonts w:ascii="Times New Roman" w:eastAsia="Times New Roman" w:hAnsi="Times New Roman" w:cs="Times New Roman"/>
          <w:sz w:val="24"/>
        </w:rPr>
        <w:t>Written</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endorsement</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of</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PEMA</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Area</w:t>
      </w:r>
      <w:r w:rsidRPr="00C44400">
        <w:rPr>
          <w:rFonts w:ascii="Times New Roman" w:eastAsia="Times New Roman" w:hAnsi="Times New Roman" w:cs="Times New Roman"/>
          <w:spacing w:val="-2"/>
          <w:sz w:val="24"/>
        </w:rPr>
        <w:t xml:space="preserve"> Director.</w:t>
      </w:r>
    </w:p>
    <w:p w14:paraId="026D995C" w14:textId="77777777" w:rsidR="00C44400" w:rsidRPr="00C44400" w:rsidRDefault="00C44400" w:rsidP="00C44400">
      <w:pPr>
        <w:spacing w:before="10"/>
        <w:rPr>
          <w:rFonts w:ascii="Times New Roman" w:eastAsia="Times New Roman" w:hAnsi="Times New Roman" w:cs="Times New Roman"/>
          <w:sz w:val="20"/>
          <w:szCs w:val="24"/>
        </w:rPr>
      </w:pPr>
    </w:p>
    <w:p w14:paraId="41A11160" w14:textId="77777777" w:rsidR="00C44400" w:rsidRPr="00C44400" w:rsidRDefault="00C44400" w:rsidP="00BC1618">
      <w:pPr>
        <w:numPr>
          <w:ilvl w:val="3"/>
          <w:numId w:val="44"/>
        </w:numPr>
        <w:tabs>
          <w:tab w:val="left" w:pos="3040"/>
        </w:tabs>
        <w:ind w:left="3039" w:right="880"/>
        <w:jc w:val="both"/>
        <w:rPr>
          <w:rFonts w:ascii="Times New Roman" w:eastAsia="Times New Roman" w:hAnsi="Times New Roman" w:cs="Times New Roman"/>
          <w:sz w:val="24"/>
        </w:rPr>
      </w:pPr>
      <w:r w:rsidRPr="00C44400">
        <w:rPr>
          <w:rFonts w:ascii="Times New Roman" w:eastAsia="Times New Roman" w:hAnsi="Times New Roman" w:cs="Times New Roman"/>
          <w:sz w:val="24"/>
        </w:rPr>
        <w:t>Completion of all requirements no later than three years following appointment (appointed coordinator only).</w:t>
      </w:r>
    </w:p>
    <w:p w14:paraId="5B245722" w14:textId="77777777" w:rsidR="00C44400" w:rsidRPr="00C44400" w:rsidRDefault="00C44400" w:rsidP="00C44400">
      <w:pPr>
        <w:spacing w:before="10"/>
        <w:rPr>
          <w:rFonts w:ascii="Times New Roman" w:eastAsia="Times New Roman" w:hAnsi="Times New Roman" w:cs="Times New Roman"/>
          <w:sz w:val="20"/>
          <w:szCs w:val="24"/>
        </w:rPr>
      </w:pPr>
    </w:p>
    <w:p w14:paraId="1C2F9A3B" w14:textId="77777777" w:rsidR="00C44400" w:rsidRPr="00C44400" w:rsidRDefault="00C44400" w:rsidP="00BC1618">
      <w:pPr>
        <w:numPr>
          <w:ilvl w:val="3"/>
          <w:numId w:val="44"/>
        </w:numPr>
        <w:tabs>
          <w:tab w:val="left" w:pos="3040"/>
        </w:tabs>
        <w:ind w:right="877"/>
        <w:jc w:val="both"/>
        <w:rPr>
          <w:rFonts w:ascii="Times New Roman" w:eastAsia="Times New Roman" w:hAnsi="Times New Roman" w:cs="Times New Roman"/>
          <w:sz w:val="24"/>
        </w:rPr>
      </w:pPr>
      <w:r w:rsidRPr="00C44400">
        <w:rPr>
          <w:rFonts w:ascii="Times New Roman" w:eastAsia="Times New Roman" w:hAnsi="Times New Roman" w:cs="Times New Roman"/>
          <w:sz w:val="24"/>
        </w:rPr>
        <w:t>Submission of County Professional Certification Checklist (See Attachment D), with all signature blocks completed along with all supporting documentation attached.</w:t>
      </w:r>
    </w:p>
    <w:p w14:paraId="693C8BF8" w14:textId="77777777" w:rsidR="00C44400" w:rsidRPr="00C44400" w:rsidRDefault="00C44400" w:rsidP="00C44400">
      <w:pPr>
        <w:spacing w:before="10"/>
        <w:rPr>
          <w:rFonts w:ascii="Times New Roman" w:eastAsia="Times New Roman" w:hAnsi="Times New Roman" w:cs="Times New Roman"/>
          <w:sz w:val="20"/>
          <w:szCs w:val="24"/>
        </w:rPr>
      </w:pPr>
    </w:p>
    <w:p w14:paraId="52D28E52" w14:textId="77777777" w:rsidR="00C44400" w:rsidRPr="00C44400" w:rsidRDefault="00C44400" w:rsidP="00C44400">
      <w:pPr>
        <w:tabs>
          <w:tab w:val="left" w:pos="3039"/>
        </w:tabs>
        <w:ind w:right="878"/>
        <w:jc w:val="both"/>
        <w:rPr>
          <w:rFonts w:ascii="Times New Roman" w:eastAsia="Times New Roman" w:hAnsi="Times New Roman" w:cs="Times New Roman"/>
          <w:sz w:val="24"/>
          <w:szCs w:val="24"/>
        </w:rPr>
      </w:pPr>
      <w:r w:rsidRPr="00C44400">
        <w:rPr>
          <w:rFonts w:ascii="Times New Roman" w:eastAsia="Times New Roman" w:hAnsi="Times New Roman" w:cs="Times New Roman"/>
          <w:spacing w:val="-10"/>
          <w:sz w:val="24"/>
          <w:szCs w:val="24"/>
        </w:rPr>
        <w:t>*</w:t>
      </w:r>
      <w:r w:rsidRPr="00C44400">
        <w:rPr>
          <w:rFonts w:ascii="Times New Roman" w:eastAsia="Times New Roman" w:hAnsi="Times New Roman" w:cs="Times New Roman"/>
          <w:sz w:val="24"/>
          <w:szCs w:val="24"/>
        </w:rPr>
        <w:t xml:space="preserve">The G-290 course will be retired by FEMA in the Fall of 2022. PEMA will continue to offer/accept the G-290 course until December 31, 2023 while L-105 instructors are trained for in-state </w:t>
      </w:r>
      <w:r w:rsidRPr="00C44400">
        <w:rPr>
          <w:rFonts w:ascii="Times New Roman" w:eastAsia="Times New Roman" w:hAnsi="Times New Roman" w:cs="Times New Roman"/>
          <w:spacing w:val="-2"/>
          <w:sz w:val="24"/>
          <w:szCs w:val="24"/>
        </w:rPr>
        <w:t>deliveries.</w:t>
      </w:r>
    </w:p>
    <w:p w14:paraId="72AAC8D6" w14:textId="77777777" w:rsidR="00C44400" w:rsidRPr="00C44400" w:rsidRDefault="00C44400" w:rsidP="00C44400">
      <w:pPr>
        <w:jc w:val="both"/>
        <w:rPr>
          <w:rFonts w:ascii="Times New Roman" w:eastAsia="Times New Roman" w:hAnsi="Times New Roman" w:cs="Times New Roman"/>
        </w:rPr>
        <w:sectPr w:rsidR="00C44400" w:rsidRPr="00C44400" w:rsidSect="00E363FB">
          <w:headerReference w:type="default" r:id="rId75"/>
          <w:pgSz w:w="12240" w:h="15840"/>
          <w:pgMar w:top="1360" w:right="560" w:bottom="280" w:left="1280" w:header="0" w:footer="0" w:gutter="0"/>
          <w:cols w:space="720"/>
        </w:sectPr>
      </w:pPr>
    </w:p>
    <w:p w14:paraId="1CE7ACE9" w14:textId="77777777" w:rsidR="00C44400" w:rsidRPr="00C44400" w:rsidRDefault="00C44400" w:rsidP="00BC1618">
      <w:pPr>
        <w:numPr>
          <w:ilvl w:val="1"/>
          <w:numId w:val="44"/>
        </w:numPr>
        <w:tabs>
          <w:tab w:val="left" w:pos="1599"/>
          <w:tab w:val="left" w:pos="1600"/>
        </w:tabs>
        <w:spacing w:before="79"/>
        <w:ind w:right="879"/>
        <w:outlineLvl w:val="1"/>
        <w:rPr>
          <w:rFonts w:ascii="Times New Roman" w:eastAsia="Times New Roman" w:hAnsi="Times New Roman" w:cs="Times New Roman"/>
          <w:b/>
          <w:bCs/>
          <w:sz w:val="24"/>
          <w:szCs w:val="24"/>
        </w:rPr>
      </w:pPr>
      <w:r w:rsidRPr="00C44400">
        <w:rPr>
          <w:rFonts w:ascii="Times New Roman" w:eastAsia="Times New Roman" w:hAnsi="Times New Roman" w:cs="Times New Roman"/>
          <w:b/>
          <w:bCs/>
          <w:sz w:val="24"/>
          <w:szCs w:val="24"/>
        </w:rPr>
        <w:lastRenderedPageBreak/>
        <w:t>Appointed</w:t>
      </w:r>
      <w:r w:rsidRPr="00C44400">
        <w:rPr>
          <w:rFonts w:ascii="Times New Roman" w:eastAsia="Times New Roman" w:hAnsi="Times New Roman" w:cs="Times New Roman"/>
          <w:b/>
          <w:bCs/>
          <w:spacing w:val="40"/>
          <w:sz w:val="24"/>
          <w:szCs w:val="24"/>
        </w:rPr>
        <w:t xml:space="preserve"> </w:t>
      </w:r>
      <w:r w:rsidRPr="00C44400">
        <w:rPr>
          <w:rFonts w:ascii="Times New Roman" w:eastAsia="Times New Roman" w:hAnsi="Times New Roman" w:cs="Times New Roman"/>
          <w:b/>
          <w:bCs/>
          <w:sz w:val="24"/>
          <w:szCs w:val="24"/>
        </w:rPr>
        <w:t>Municipal</w:t>
      </w:r>
      <w:r w:rsidRPr="00C44400">
        <w:rPr>
          <w:rFonts w:ascii="Times New Roman" w:eastAsia="Times New Roman" w:hAnsi="Times New Roman" w:cs="Times New Roman"/>
          <w:b/>
          <w:bCs/>
          <w:spacing w:val="40"/>
          <w:sz w:val="24"/>
          <w:szCs w:val="24"/>
        </w:rPr>
        <w:t xml:space="preserve"> </w:t>
      </w:r>
      <w:r w:rsidRPr="00C44400">
        <w:rPr>
          <w:rFonts w:ascii="Times New Roman" w:eastAsia="Times New Roman" w:hAnsi="Times New Roman" w:cs="Times New Roman"/>
          <w:b/>
          <w:bCs/>
          <w:sz w:val="24"/>
          <w:szCs w:val="24"/>
        </w:rPr>
        <w:t>EMC</w:t>
      </w:r>
      <w:r w:rsidRPr="00C44400">
        <w:rPr>
          <w:rFonts w:ascii="Times New Roman" w:eastAsia="Times New Roman" w:hAnsi="Times New Roman" w:cs="Times New Roman"/>
          <w:b/>
          <w:bCs/>
          <w:spacing w:val="40"/>
          <w:sz w:val="24"/>
          <w:szCs w:val="24"/>
        </w:rPr>
        <w:t xml:space="preserve"> </w:t>
      </w:r>
      <w:r w:rsidRPr="00C44400">
        <w:rPr>
          <w:rFonts w:ascii="Times New Roman" w:eastAsia="Times New Roman" w:hAnsi="Times New Roman" w:cs="Times New Roman"/>
          <w:b/>
          <w:bCs/>
          <w:sz w:val="24"/>
          <w:szCs w:val="24"/>
        </w:rPr>
        <w:t>and</w:t>
      </w:r>
      <w:r w:rsidRPr="00C44400">
        <w:rPr>
          <w:rFonts w:ascii="Times New Roman" w:eastAsia="Times New Roman" w:hAnsi="Times New Roman" w:cs="Times New Roman"/>
          <w:b/>
          <w:bCs/>
          <w:spacing w:val="40"/>
          <w:sz w:val="24"/>
          <w:szCs w:val="24"/>
        </w:rPr>
        <w:t xml:space="preserve"> </w:t>
      </w:r>
      <w:r w:rsidRPr="00C44400">
        <w:rPr>
          <w:rFonts w:ascii="Times New Roman" w:eastAsia="Times New Roman" w:hAnsi="Times New Roman" w:cs="Times New Roman"/>
          <w:b/>
          <w:bCs/>
          <w:sz w:val="24"/>
          <w:szCs w:val="24"/>
        </w:rPr>
        <w:t>Staff</w:t>
      </w:r>
      <w:r w:rsidRPr="00C44400">
        <w:rPr>
          <w:rFonts w:ascii="Times New Roman" w:eastAsia="Times New Roman" w:hAnsi="Times New Roman" w:cs="Times New Roman"/>
          <w:b/>
          <w:bCs/>
          <w:spacing w:val="40"/>
          <w:sz w:val="24"/>
          <w:szCs w:val="24"/>
        </w:rPr>
        <w:t xml:space="preserve"> </w:t>
      </w:r>
      <w:r w:rsidRPr="00C44400">
        <w:rPr>
          <w:rFonts w:ascii="Times New Roman" w:eastAsia="Times New Roman" w:hAnsi="Times New Roman" w:cs="Times New Roman"/>
          <w:b/>
          <w:bCs/>
          <w:sz w:val="24"/>
          <w:szCs w:val="24"/>
        </w:rPr>
        <w:t>Certification</w:t>
      </w:r>
      <w:r w:rsidRPr="00C44400">
        <w:rPr>
          <w:rFonts w:ascii="Times New Roman" w:eastAsia="Times New Roman" w:hAnsi="Times New Roman" w:cs="Times New Roman"/>
          <w:b/>
          <w:bCs/>
          <w:spacing w:val="40"/>
          <w:sz w:val="24"/>
          <w:szCs w:val="24"/>
        </w:rPr>
        <w:t xml:space="preserve"> </w:t>
      </w:r>
      <w:r w:rsidRPr="00C44400">
        <w:rPr>
          <w:rFonts w:ascii="Times New Roman" w:eastAsia="Times New Roman" w:hAnsi="Times New Roman" w:cs="Times New Roman"/>
          <w:b/>
          <w:bCs/>
          <w:sz w:val="24"/>
          <w:szCs w:val="24"/>
        </w:rPr>
        <w:t>Levels</w:t>
      </w:r>
      <w:r w:rsidRPr="00C44400">
        <w:rPr>
          <w:rFonts w:ascii="Times New Roman" w:eastAsia="Times New Roman" w:hAnsi="Times New Roman" w:cs="Times New Roman"/>
          <w:b/>
          <w:bCs/>
          <w:spacing w:val="40"/>
          <w:sz w:val="24"/>
          <w:szCs w:val="24"/>
        </w:rPr>
        <w:t xml:space="preserve"> </w:t>
      </w:r>
      <w:r w:rsidRPr="00C44400">
        <w:rPr>
          <w:rFonts w:ascii="Times New Roman" w:eastAsia="Times New Roman" w:hAnsi="Times New Roman" w:cs="Times New Roman"/>
          <w:b/>
          <w:bCs/>
          <w:sz w:val="24"/>
          <w:szCs w:val="24"/>
        </w:rPr>
        <w:t>and</w:t>
      </w:r>
      <w:r w:rsidRPr="00C44400">
        <w:rPr>
          <w:rFonts w:ascii="Times New Roman" w:eastAsia="Times New Roman" w:hAnsi="Times New Roman" w:cs="Times New Roman"/>
          <w:b/>
          <w:bCs/>
          <w:spacing w:val="40"/>
          <w:sz w:val="24"/>
          <w:szCs w:val="24"/>
        </w:rPr>
        <w:t xml:space="preserve"> </w:t>
      </w:r>
      <w:r w:rsidRPr="00C44400">
        <w:rPr>
          <w:rFonts w:ascii="Times New Roman" w:eastAsia="Times New Roman" w:hAnsi="Times New Roman" w:cs="Times New Roman"/>
          <w:b/>
          <w:bCs/>
          <w:sz w:val="24"/>
          <w:szCs w:val="24"/>
        </w:rPr>
        <w:t>Program</w:t>
      </w:r>
      <w:r w:rsidRPr="00C44400">
        <w:rPr>
          <w:rFonts w:ascii="Times New Roman" w:eastAsia="Times New Roman" w:hAnsi="Times New Roman" w:cs="Times New Roman"/>
          <w:b/>
          <w:bCs/>
          <w:spacing w:val="40"/>
          <w:sz w:val="24"/>
          <w:szCs w:val="24"/>
        </w:rPr>
        <w:t xml:space="preserve"> </w:t>
      </w:r>
      <w:r w:rsidRPr="00C44400">
        <w:rPr>
          <w:rFonts w:ascii="Times New Roman" w:eastAsia="Times New Roman" w:hAnsi="Times New Roman" w:cs="Times New Roman"/>
          <w:b/>
          <w:bCs/>
          <w:spacing w:val="-2"/>
          <w:sz w:val="24"/>
          <w:szCs w:val="24"/>
        </w:rPr>
        <w:t>Description:</w:t>
      </w:r>
    </w:p>
    <w:p w14:paraId="7EE12129" w14:textId="77777777" w:rsidR="00C44400" w:rsidRPr="00C44400" w:rsidRDefault="00C44400" w:rsidP="00C44400">
      <w:pPr>
        <w:spacing w:before="10"/>
        <w:rPr>
          <w:rFonts w:ascii="Times New Roman" w:eastAsia="Times New Roman" w:hAnsi="Times New Roman" w:cs="Times New Roman"/>
          <w:b/>
          <w:sz w:val="20"/>
          <w:szCs w:val="24"/>
        </w:rPr>
      </w:pPr>
    </w:p>
    <w:p w14:paraId="1DC21CC8" w14:textId="77777777" w:rsidR="00C44400" w:rsidRPr="00C44400" w:rsidRDefault="00C44400" w:rsidP="00BC1618">
      <w:pPr>
        <w:numPr>
          <w:ilvl w:val="2"/>
          <w:numId w:val="44"/>
        </w:numPr>
        <w:tabs>
          <w:tab w:val="left" w:pos="2319"/>
          <w:tab w:val="left" w:pos="2320"/>
        </w:tabs>
        <w:ind w:left="2319" w:right="880"/>
        <w:rPr>
          <w:rFonts w:ascii="Verdana" w:eastAsia="Times New Roman" w:hAnsi="Times New Roman" w:cs="Times New Roman"/>
          <w:color w:val="002C61"/>
          <w:sz w:val="20"/>
        </w:rPr>
      </w:pPr>
      <w:r w:rsidRPr="00C44400">
        <w:rPr>
          <w:rFonts w:ascii="Times New Roman" w:eastAsia="Times New Roman" w:hAnsi="Times New Roman" w:cs="Times New Roman"/>
          <w:sz w:val="24"/>
        </w:rPr>
        <w:t>Municipal</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Associate</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Emergency</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Management</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Certification</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requires</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successful completion of the following:</w:t>
      </w:r>
    </w:p>
    <w:p w14:paraId="3AD6D3F0" w14:textId="77777777" w:rsidR="00C44400" w:rsidRPr="00C44400" w:rsidRDefault="00C44400" w:rsidP="00C44400">
      <w:pPr>
        <w:spacing w:before="10"/>
        <w:rPr>
          <w:rFonts w:ascii="Times New Roman" w:eastAsia="Times New Roman" w:hAnsi="Times New Roman" w:cs="Times New Roman"/>
          <w:sz w:val="20"/>
          <w:szCs w:val="24"/>
        </w:rPr>
      </w:pPr>
    </w:p>
    <w:p w14:paraId="5E8D6944" w14:textId="77777777" w:rsidR="00C44400" w:rsidRPr="00C44400" w:rsidRDefault="00C44400" w:rsidP="00BC1618">
      <w:pPr>
        <w:numPr>
          <w:ilvl w:val="3"/>
          <w:numId w:val="44"/>
        </w:numPr>
        <w:tabs>
          <w:tab w:val="left" w:pos="3039"/>
          <w:tab w:val="left" w:pos="3040"/>
        </w:tabs>
        <w:ind w:hanging="721"/>
        <w:rPr>
          <w:rFonts w:ascii="Times New Roman" w:eastAsia="Times New Roman" w:hAnsi="Times New Roman" w:cs="Times New Roman"/>
          <w:sz w:val="24"/>
        </w:rPr>
      </w:pPr>
      <w:r w:rsidRPr="00C44400">
        <w:rPr>
          <w:rFonts w:ascii="Times New Roman" w:eastAsia="Times New Roman" w:hAnsi="Times New Roman" w:cs="Times New Roman"/>
          <w:spacing w:val="-2"/>
          <w:sz w:val="24"/>
        </w:rPr>
        <w:t>Coursework:</w:t>
      </w:r>
    </w:p>
    <w:p w14:paraId="720C2FB0" w14:textId="77777777" w:rsidR="00C44400" w:rsidRPr="00C44400" w:rsidRDefault="00C44400" w:rsidP="00BC1618">
      <w:pPr>
        <w:numPr>
          <w:ilvl w:val="4"/>
          <w:numId w:val="44"/>
        </w:numPr>
        <w:tabs>
          <w:tab w:val="left" w:pos="3759"/>
          <w:tab w:val="left" w:pos="3760"/>
        </w:tabs>
        <w:spacing w:before="160"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P-002:</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Duties</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and</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Responsibilities</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(in-person</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or</w:t>
      </w:r>
      <w:r w:rsidRPr="00C44400">
        <w:rPr>
          <w:rFonts w:ascii="Times New Roman" w:eastAsia="Times New Roman" w:hAnsi="Times New Roman" w:cs="Times New Roman"/>
          <w:spacing w:val="-2"/>
          <w:sz w:val="24"/>
        </w:rPr>
        <w:t xml:space="preserve"> virtual)</w:t>
      </w:r>
    </w:p>
    <w:p w14:paraId="588E78E8" w14:textId="77777777" w:rsidR="00C44400" w:rsidRPr="00C44400" w:rsidRDefault="00C44400" w:rsidP="00BC1618">
      <w:pPr>
        <w:numPr>
          <w:ilvl w:val="4"/>
          <w:numId w:val="44"/>
        </w:numPr>
        <w:tabs>
          <w:tab w:val="left" w:pos="3759"/>
          <w:tab w:val="left" w:pos="3760"/>
        </w:tabs>
        <w:spacing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P-004:</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Initial</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Damage</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Reporting</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(in-person</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or</w:t>
      </w:r>
      <w:r w:rsidRPr="00C44400">
        <w:rPr>
          <w:rFonts w:ascii="Times New Roman" w:eastAsia="Times New Roman" w:hAnsi="Times New Roman" w:cs="Times New Roman"/>
          <w:spacing w:val="-2"/>
          <w:sz w:val="24"/>
        </w:rPr>
        <w:t xml:space="preserve"> virtual)</w:t>
      </w:r>
    </w:p>
    <w:p w14:paraId="6CC153CA" w14:textId="77777777" w:rsidR="00C44400" w:rsidRPr="00C44400" w:rsidRDefault="00C44400" w:rsidP="00BC1618">
      <w:pPr>
        <w:numPr>
          <w:ilvl w:val="4"/>
          <w:numId w:val="44"/>
        </w:numPr>
        <w:tabs>
          <w:tab w:val="left" w:pos="3759"/>
          <w:tab w:val="left" w:pos="3760"/>
        </w:tabs>
        <w:spacing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P-012:</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Resource</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Request</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Process</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Training</w:t>
      </w:r>
      <w:r w:rsidRPr="00C44400">
        <w:rPr>
          <w:rFonts w:ascii="Times New Roman" w:eastAsia="Times New Roman" w:hAnsi="Times New Roman" w:cs="Times New Roman"/>
          <w:spacing w:val="-2"/>
          <w:sz w:val="24"/>
        </w:rPr>
        <w:t xml:space="preserve"> (virtual)</w:t>
      </w:r>
    </w:p>
    <w:p w14:paraId="4FB861B8" w14:textId="77777777" w:rsidR="00C44400" w:rsidRPr="00C44400" w:rsidRDefault="00C44400" w:rsidP="00BC1618">
      <w:pPr>
        <w:numPr>
          <w:ilvl w:val="4"/>
          <w:numId w:val="44"/>
        </w:numPr>
        <w:tabs>
          <w:tab w:val="left" w:pos="3759"/>
          <w:tab w:val="left" w:pos="3760"/>
        </w:tabs>
        <w:spacing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IS-29:</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Public</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Information</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Officer</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pacing w:val="-2"/>
          <w:sz w:val="24"/>
        </w:rPr>
        <w:t>Awareness</w:t>
      </w:r>
    </w:p>
    <w:p w14:paraId="6F89BB10" w14:textId="77777777" w:rsidR="00C44400" w:rsidRPr="00C44400" w:rsidRDefault="00C44400" w:rsidP="00BC1618">
      <w:pPr>
        <w:numPr>
          <w:ilvl w:val="4"/>
          <w:numId w:val="44"/>
        </w:numPr>
        <w:tabs>
          <w:tab w:val="left" w:pos="3759"/>
          <w:tab w:val="left" w:pos="3760"/>
        </w:tabs>
        <w:spacing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G-191:</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ICS/EOC</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Interface</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(classroom</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or</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pacing w:val="-2"/>
          <w:sz w:val="24"/>
        </w:rPr>
        <w:t>virtual)</w:t>
      </w:r>
    </w:p>
    <w:p w14:paraId="11DA523F" w14:textId="77777777" w:rsidR="00C44400" w:rsidRPr="00C44400" w:rsidRDefault="00C44400" w:rsidP="00BC1618">
      <w:pPr>
        <w:numPr>
          <w:ilvl w:val="4"/>
          <w:numId w:val="44"/>
        </w:numPr>
        <w:tabs>
          <w:tab w:val="left" w:pos="3759"/>
          <w:tab w:val="left" w:pos="3760"/>
        </w:tabs>
        <w:spacing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IS-230:</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Fundamentals</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of</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Emergency</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pacing w:val="-2"/>
          <w:sz w:val="24"/>
        </w:rPr>
        <w:t>Management</w:t>
      </w:r>
    </w:p>
    <w:p w14:paraId="7F91F10E" w14:textId="77777777" w:rsidR="00C44400" w:rsidRPr="00C44400" w:rsidRDefault="00C44400" w:rsidP="00BC1618">
      <w:pPr>
        <w:numPr>
          <w:ilvl w:val="4"/>
          <w:numId w:val="44"/>
        </w:numPr>
        <w:tabs>
          <w:tab w:val="left" w:pos="3759"/>
          <w:tab w:val="left" w:pos="3760"/>
        </w:tabs>
        <w:spacing w:before="2"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G-235:</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Emergency</w:t>
      </w:r>
      <w:r w:rsidRPr="00C44400">
        <w:rPr>
          <w:rFonts w:ascii="Times New Roman" w:eastAsia="Times New Roman" w:hAnsi="Times New Roman" w:cs="Times New Roman"/>
          <w:spacing w:val="-2"/>
          <w:sz w:val="24"/>
        </w:rPr>
        <w:t xml:space="preserve"> Planning</w:t>
      </w:r>
    </w:p>
    <w:p w14:paraId="1CD9B2CE" w14:textId="77777777" w:rsidR="00C44400" w:rsidRPr="00C44400" w:rsidRDefault="00C44400" w:rsidP="00BC1618">
      <w:pPr>
        <w:numPr>
          <w:ilvl w:val="4"/>
          <w:numId w:val="44"/>
        </w:numPr>
        <w:tabs>
          <w:tab w:val="left" w:pos="3759"/>
          <w:tab w:val="left" w:pos="3760"/>
        </w:tabs>
        <w:spacing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IS-1000:</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Public</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pacing w:val="-2"/>
          <w:sz w:val="24"/>
        </w:rPr>
        <w:t>Assistance</w:t>
      </w:r>
    </w:p>
    <w:p w14:paraId="66AD411B" w14:textId="77777777" w:rsidR="00C44400" w:rsidRPr="00C44400" w:rsidRDefault="00C44400" w:rsidP="00BC1618">
      <w:pPr>
        <w:numPr>
          <w:ilvl w:val="4"/>
          <w:numId w:val="44"/>
        </w:numPr>
        <w:tabs>
          <w:tab w:val="left" w:pos="3759"/>
          <w:tab w:val="left" w:pos="3760"/>
        </w:tabs>
        <w:spacing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IS-2000:</w:t>
      </w:r>
      <w:r w:rsidRPr="00C44400">
        <w:rPr>
          <w:rFonts w:ascii="Times New Roman" w:eastAsia="Times New Roman" w:hAnsi="Times New Roman" w:cs="Times New Roman"/>
          <w:spacing w:val="-5"/>
          <w:sz w:val="24"/>
        </w:rPr>
        <w:t xml:space="preserve"> </w:t>
      </w:r>
      <w:r w:rsidRPr="00C44400">
        <w:rPr>
          <w:rFonts w:ascii="Times New Roman" w:eastAsia="Times New Roman" w:hAnsi="Times New Roman" w:cs="Times New Roman"/>
          <w:sz w:val="24"/>
        </w:rPr>
        <w:t>National</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Preparedness</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Goal</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and</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 xml:space="preserve">System </w:t>
      </w:r>
      <w:r w:rsidRPr="00C44400">
        <w:rPr>
          <w:rFonts w:ascii="Times New Roman" w:eastAsia="Times New Roman" w:hAnsi="Times New Roman" w:cs="Times New Roman"/>
          <w:spacing w:val="-2"/>
          <w:sz w:val="24"/>
        </w:rPr>
        <w:t>Overview</w:t>
      </w:r>
    </w:p>
    <w:p w14:paraId="1FA79276" w14:textId="77777777" w:rsidR="00C44400" w:rsidRPr="00C44400" w:rsidRDefault="00C44400" w:rsidP="00BC1618">
      <w:pPr>
        <w:numPr>
          <w:ilvl w:val="4"/>
          <w:numId w:val="44"/>
        </w:numPr>
        <w:tabs>
          <w:tab w:val="left" w:pos="3759"/>
          <w:tab w:val="left" w:pos="3760"/>
        </w:tabs>
        <w:spacing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IS-2200:</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Basic</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Emergency</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Operations</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Center</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pacing w:val="-2"/>
          <w:sz w:val="24"/>
        </w:rPr>
        <w:t>Functions</w:t>
      </w:r>
    </w:p>
    <w:p w14:paraId="7AAA70AF" w14:textId="77777777" w:rsidR="00C44400" w:rsidRPr="00C44400" w:rsidRDefault="00C44400" w:rsidP="00BC1618">
      <w:pPr>
        <w:numPr>
          <w:ilvl w:val="4"/>
          <w:numId w:val="44"/>
        </w:numPr>
        <w:tabs>
          <w:tab w:val="left" w:pos="3759"/>
          <w:tab w:val="left" w:pos="3760"/>
        </w:tabs>
        <w:spacing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IS-2500:</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National</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Prevention</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Framework,</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 xml:space="preserve">an </w:t>
      </w:r>
      <w:r w:rsidRPr="00C44400">
        <w:rPr>
          <w:rFonts w:ascii="Times New Roman" w:eastAsia="Times New Roman" w:hAnsi="Times New Roman" w:cs="Times New Roman"/>
          <w:spacing w:val="-2"/>
          <w:sz w:val="24"/>
        </w:rPr>
        <w:t>Introduction</w:t>
      </w:r>
    </w:p>
    <w:p w14:paraId="77B1F623" w14:textId="77777777" w:rsidR="00C44400" w:rsidRPr="00C44400" w:rsidRDefault="00C44400" w:rsidP="00BC1618">
      <w:pPr>
        <w:numPr>
          <w:ilvl w:val="4"/>
          <w:numId w:val="44"/>
        </w:numPr>
        <w:tabs>
          <w:tab w:val="left" w:pos="3759"/>
          <w:tab w:val="left" w:pos="3760"/>
        </w:tabs>
        <w:spacing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IS-2600:</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National</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Protection</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Framework,</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 xml:space="preserve">an </w:t>
      </w:r>
      <w:r w:rsidRPr="00C44400">
        <w:rPr>
          <w:rFonts w:ascii="Times New Roman" w:eastAsia="Times New Roman" w:hAnsi="Times New Roman" w:cs="Times New Roman"/>
          <w:spacing w:val="-2"/>
          <w:sz w:val="24"/>
        </w:rPr>
        <w:t>Introduction</w:t>
      </w:r>
    </w:p>
    <w:p w14:paraId="013C93A1" w14:textId="77777777" w:rsidR="00C44400" w:rsidRPr="00C44400" w:rsidRDefault="00C44400" w:rsidP="00BC1618">
      <w:pPr>
        <w:numPr>
          <w:ilvl w:val="4"/>
          <w:numId w:val="44"/>
        </w:numPr>
        <w:tabs>
          <w:tab w:val="left" w:pos="3759"/>
          <w:tab w:val="left" w:pos="3760"/>
        </w:tabs>
        <w:spacing w:before="1"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IS-2700:</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National</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Mitigation</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Framework,</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 xml:space="preserve">an </w:t>
      </w:r>
      <w:r w:rsidRPr="00C44400">
        <w:rPr>
          <w:rFonts w:ascii="Times New Roman" w:eastAsia="Times New Roman" w:hAnsi="Times New Roman" w:cs="Times New Roman"/>
          <w:spacing w:val="-2"/>
          <w:sz w:val="24"/>
        </w:rPr>
        <w:t>Introduction</w:t>
      </w:r>
    </w:p>
    <w:p w14:paraId="0BF84528" w14:textId="77777777" w:rsidR="00C44400" w:rsidRPr="00C44400" w:rsidRDefault="00C44400" w:rsidP="00BC1618">
      <w:pPr>
        <w:numPr>
          <w:ilvl w:val="4"/>
          <w:numId w:val="44"/>
        </w:numPr>
        <w:tabs>
          <w:tab w:val="left" w:pos="3759"/>
          <w:tab w:val="left" w:pos="3760"/>
        </w:tabs>
        <w:spacing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IS-2900:</w:t>
      </w:r>
      <w:r w:rsidRPr="00C44400">
        <w:rPr>
          <w:rFonts w:ascii="Times New Roman" w:eastAsia="Times New Roman" w:hAnsi="Times New Roman" w:cs="Times New Roman"/>
          <w:spacing w:val="-5"/>
          <w:sz w:val="24"/>
        </w:rPr>
        <w:t xml:space="preserve"> </w:t>
      </w:r>
      <w:r w:rsidRPr="00C44400">
        <w:rPr>
          <w:rFonts w:ascii="Times New Roman" w:eastAsia="Times New Roman" w:hAnsi="Times New Roman" w:cs="Times New Roman"/>
          <w:sz w:val="24"/>
        </w:rPr>
        <w:t>National</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Disaster</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Recovery</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 xml:space="preserve">Framework </w:t>
      </w:r>
      <w:r w:rsidRPr="00C44400">
        <w:rPr>
          <w:rFonts w:ascii="Times New Roman" w:eastAsia="Times New Roman" w:hAnsi="Times New Roman" w:cs="Times New Roman"/>
          <w:spacing w:val="-2"/>
          <w:sz w:val="24"/>
        </w:rPr>
        <w:t>Overview</w:t>
      </w:r>
    </w:p>
    <w:p w14:paraId="4E81D5D1" w14:textId="77777777" w:rsidR="00C44400" w:rsidRPr="00C44400" w:rsidRDefault="00C44400" w:rsidP="00BC1618">
      <w:pPr>
        <w:numPr>
          <w:ilvl w:val="4"/>
          <w:numId w:val="44"/>
        </w:numPr>
        <w:tabs>
          <w:tab w:val="left" w:pos="3759"/>
          <w:tab w:val="left" w:pos="3760"/>
        </w:tabs>
        <w:spacing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IS-2901:</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Community</w:t>
      </w:r>
      <w:r w:rsidRPr="00C44400">
        <w:rPr>
          <w:rFonts w:ascii="Times New Roman" w:eastAsia="Times New Roman" w:hAnsi="Times New Roman" w:cs="Times New Roman"/>
          <w:spacing w:val="-2"/>
          <w:sz w:val="24"/>
        </w:rPr>
        <w:t xml:space="preserve"> Lifelines</w:t>
      </w:r>
    </w:p>
    <w:p w14:paraId="65F48070" w14:textId="77777777" w:rsidR="00C44400" w:rsidRPr="00C44400" w:rsidRDefault="00C44400" w:rsidP="00C44400">
      <w:pPr>
        <w:spacing w:before="9"/>
        <w:rPr>
          <w:rFonts w:ascii="Times New Roman" w:eastAsia="Times New Roman" w:hAnsi="Times New Roman" w:cs="Times New Roman"/>
          <w:sz w:val="25"/>
          <w:szCs w:val="24"/>
        </w:rPr>
      </w:pPr>
    </w:p>
    <w:p w14:paraId="6FF0322F" w14:textId="77777777" w:rsidR="00C44400" w:rsidRPr="00C44400" w:rsidRDefault="00C44400" w:rsidP="00BC1618">
      <w:pPr>
        <w:numPr>
          <w:ilvl w:val="3"/>
          <w:numId w:val="44"/>
        </w:numPr>
        <w:tabs>
          <w:tab w:val="left" w:pos="3040"/>
        </w:tabs>
        <w:ind w:left="3039" w:right="875"/>
        <w:jc w:val="both"/>
        <w:rPr>
          <w:rFonts w:ascii="Times New Roman" w:eastAsia="Times New Roman" w:hAnsi="Times New Roman" w:cs="Times New Roman"/>
          <w:sz w:val="24"/>
        </w:rPr>
      </w:pPr>
      <w:r w:rsidRPr="00C44400">
        <w:rPr>
          <w:rFonts w:ascii="Times New Roman" w:eastAsia="Times New Roman" w:hAnsi="Times New Roman" w:cs="Times New Roman"/>
          <w:sz w:val="24"/>
        </w:rPr>
        <w:t>Attend two In-Service Training (IST) sessions provided by PEMA or the county EMA.</w:t>
      </w:r>
    </w:p>
    <w:p w14:paraId="6CC22BAF" w14:textId="77777777" w:rsidR="00C44400" w:rsidRPr="00C44400" w:rsidRDefault="00C44400" w:rsidP="00C44400">
      <w:pPr>
        <w:spacing w:before="10"/>
        <w:rPr>
          <w:rFonts w:ascii="Times New Roman" w:eastAsia="Times New Roman" w:hAnsi="Times New Roman" w:cs="Times New Roman"/>
          <w:sz w:val="20"/>
          <w:szCs w:val="24"/>
        </w:rPr>
      </w:pPr>
    </w:p>
    <w:p w14:paraId="7012C717" w14:textId="77777777" w:rsidR="00C44400" w:rsidRPr="00C44400" w:rsidRDefault="00C44400" w:rsidP="00BC1618">
      <w:pPr>
        <w:numPr>
          <w:ilvl w:val="3"/>
          <w:numId w:val="44"/>
        </w:numPr>
        <w:tabs>
          <w:tab w:val="left" w:pos="3039"/>
          <w:tab w:val="left" w:pos="3040"/>
        </w:tabs>
        <w:ind w:hanging="721"/>
        <w:rPr>
          <w:rFonts w:ascii="Times New Roman" w:eastAsia="Times New Roman" w:hAnsi="Times New Roman" w:cs="Times New Roman"/>
          <w:sz w:val="24"/>
        </w:rPr>
      </w:pPr>
      <w:r w:rsidRPr="00C44400">
        <w:rPr>
          <w:rFonts w:ascii="Times New Roman" w:eastAsia="Times New Roman" w:hAnsi="Times New Roman" w:cs="Times New Roman"/>
          <w:sz w:val="24"/>
        </w:rPr>
        <w:t>Written</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endorsement</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of</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the</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jurisdiction’s</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county</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pacing w:val="-2"/>
          <w:sz w:val="24"/>
        </w:rPr>
        <w:t>coordinator.</w:t>
      </w:r>
    </w:p>
    <w:p w14:paraId="1B6CBA90" w14:textId="77777777" w:rsidR="00C44400" w:rsidRPr="00C44400" w:rsidRDefault="00C44400" w:rsidP="00C44400">
      <w:pPr>
        <w:spacing w:before="10"/>
        <w:rPr>
          <w:rFonts w:ascii="Times New Roman" w:eastAsia="Times New Roman" w:hAnsi="Times New Roman" w:cs="Times New Roman"/>
          <w:sz w:val="20"/>
          <w:szCs w:val="24"/>
        </w:rPr>
      </w:pPr>
    </w:p>
    <w:p w14:paraId="353DEDDF" w14:textId="77777777" w:rsidR="00C44400" w:rsidRPr="00C44400" w:rsidRDefault="00C44400" w:rsidP="00BC1618">
      <w:pPr>
        <w:numPr>
          <w:ilvl w:val="3"/>
          <w:numId w:val="44"/>
        </w:numPr>
        <w:tabs>
          <w:tab w:val="left" w:pos="3040"/>
        </w:tabs>
        <w:ind w:left="3039" w:right="877"/>
        <w:jc w:val="both"/>
        <w:rPr>
          <w:rFonts w:ascii="Times New Roman" w:eastAsia="Times New Roman" w:hAnsi="Times New Roman" w:cs="Times New Roman"/>
          <w:sz w:val="24"/>
        </w:rPr>
      </w:pPr>
      <w:r w:rsidRPr="00C44400">
        <w:rPr>
          <w:rFonts w:ascii="Times New Roman" w:eastAsia="Times New Roman" w:hAnsi="Times New Roman" w:cs="Times New Roman"/>
          <w:sz w:val="24"/>
        </w:rPr>
        <w:t>Submission of Municipal Associate Certification Checklist (See Attachment E), with all signature blocks completed along with all supporting documentation attached.</w:t>
      </w:r>
    </w:p>
    <w:p w14:paraId="23DB4966" w14:textId="77777777" w:rsidR="00C44400" w:rsidRPr="00C44400" w:rsidRDefault="00C44400" w:rsidP="00C44400">
      <w:pPr>
        <w:spacing w:before="10"/>
        <w:rPr>
          <w:rFonts w:ascii="Times New Roman" w:eastAsia="Times New Roman" w:hAnsi="Times New Roman" w:cs="Times New Roman"/>
          <w:sz w:val="20"/>
          <w:szCs w:val="24"/>
        </w:rPr>
      </w:pPr>
    </w:p>
    <w:p w14:paraId="2E9B892D" w14:textId="77777777" w:rsidR="00C44400" w:rsidRPr="00C44400" w:rsidRDefault="00C44400" w:rsidP="00BC1618">
      <w:pPr>
        <w:numPr>
          <w:ilvl w:val="0"/>
          <w:numId w:val="42"/>
        </w:numPr>
        <w:tabs>
          <w:tab w:val="left" w:pos="2319"/>
          <w:tab w:val="left" w:pos="2320"/>
        </w:tabs>
        <w:ind w:left="2319" w:right="881"/>
        <w:rPr>
          <w:rFonts w:ascii="Times New Roman" w:eastAsia="Times New Roman" w:hAnsi="Times New Roman" w:cs="Times New Roman"/>
          <w:sz w:val="24"/>
        </w:rPr>
      </w:pPr>
      <w:r w:rsidRPr="00C44400">
        <w:rPr>
          <w:rFonts w:ascii="Times New Roman" w:eastAsia="Times New Roman" w:hAnsi="Times New Roman" w:cs="Times New Roman"/>
          <w:sz w:val="24"/>
        </w:rPr>
        <w:t>Municipal</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Emergency</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Management</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Professional</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Certification</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requires successful completion of the following:</w:t>
      </w:r>
    </w:p>
    <w:p w14:paraId="1FEA42E4" w14:textId="77777777" w:rsidR="00C44400" w:rsidRPr="00C44400" w:rsidRDefault="00C44400" w:rsidP="00C44400">
      <w:pPr>
        <w:spacing w:before="10"/>
        <w:rPr>
          <w:rFonts w:ascii="Times New Roman" w:eastAsia="Times New Roman" w:hAnsi="Times New Roman" w:cs="Times New Roman"/>
          <w:sz w:val="20"/>
          <w:szCs w:val="24"/>
        </w:rPr>
      </w:pPr>
    </w:p>
    <w:p w14:paraId="7914D980" w14:textId="77777777" w:rsidR="00C44400" w:rsidRPr="00C44400" w:rsidRDefault="00C44400" w:rsidP="00BC1618">
      <w:pPr>
        <w:numPr>
          <w:ilvl w:val="1"/>
          <w:numId w:val="42"/>
        </w:numPr>
        <w:tabs>
          <w:tab w:val="left" w:pos="3039"/>
          <w:tab w:val="left" w:pos="3040"/>
        </w:tabs>
        <w:jc w:val="left"/>
        <w:rPr>
          <w:rFonts w:ascii="Times New Roman" w:eastAsia="Times New Roman" w:hAnsi="Times New Roman" w:cs="Times New Roman"/>
          <w:sz w:val="24"/>
        </w:rPr>
      </w:pPr>
      <w:r w:rsidRPr="00C44400">
        <w:rPr>
          <w:rFonts w:ascii="Times New Roman" w:eastAsia="Times New Roman" w:hAnsi="Times New Roman" w:cs="Times New Roman"/>
          <w:spacing w:val="-2"/>
          <w:sz w:val="24"/>
        </w:rPr>
        <w:t>Coursework:</w:t>
      </w:r>
    </w:p>
    <w:p w14:paraId="2FE8F7F1" w14:textId="77777777" w:rsidR="00C44400" w:rsidRPr="00C44400" w:rsidRDefault="00C44400" w:rsidP="00BC1618">
      <w:pPr>
        <w:numPr>
          <w:ilvl w:val="2"/>
          <w:numId w:val="42"/>
        </w:numPr>
        <w:tabs>
          <w:tab w:val="left" w:pos="3759"/>
          <w:tab w:val="left" w:pos="3760"/>
        </w:tabs>
        <w:spacing w:before="161"/>
        <w:ind w:left="3759" w:right="878"/>
        <w:rPr>
          <w:rFonts w:ascii="Times New Roman" w:eastAsia="Times New Roman" w:hAnsi="Times New Roman" w:cs="Times New Roman"/>
          <w:sz w:val="24"/>
        </w:rPr>
      </w:pPr>
      <w:r w:rsidRPr="00C44400">
        <w:rPr>
          <w:rFonts w:ascii="Times New Roman" w:eastAsia="Times New Roman" w:hAnsi="Times New Roman" w:cs="Times New Roman"/>
          <w:sz w:val="24"/>
        </w:rPr>
        <w:t>AWR-401W:</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Threat</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and</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Hazard</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Identification</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and</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Risk Assessment and Stakeholder Preparedness Review (virtual)</w:t>
      </w:r>
    </w:p>
    <w:p w14:paraId="177C9685" w14:textId="77777777" w:rsidR="00C44400" w:rsidRPr="00C44400" w:rsidRDefault="00C44400" w:rsidP="00BC1618">
      <w:pPr>
        <w:numPr>
          <w:ilvl w:val="2"/>
          <w:numId w:val="42"/>
        </w:numPr>
        <w:tabs>
          <w:tab w:val="left" w:pos="3759"/>
          <w:tab w:val="left" w:pos="3760"/>
          <w:tab w:val="left" w:pos="5348"/>
          <w:tab w:val="left" w:pos="6875"/>
          <w:tab w:val="left" w:pos="8264"/>
        </w:tabs>
        <w:ind w:left="3759" w:right="880"/>
        <w:rPr>
          <w:rFonts w:ascii="Times New Roman" w:eastAsia="Times New Roman" w:hAnsi="Times New Roman" w:cs="Times New Roman"/>
          <w:sz w:val="24"/>
        </w:rPr>
      </w:pPr>
      <w:r w:rsidRPr="00C44400">
        <w:rPr>
          <w:rFonts w:ascii="Times New Roman" w:eastAsia="Times New Roman" w:hAnsi="Times New Roman" w:cs="Times New Roman"/>
          <w:spacing w:val="-2"/>
          <w:sz w:val="24"/>
        </w:rPr>
        <w:t>AWR-923W:</w:t>
      </w:r>
      <w:r w:rsidRPr="00C44400">
        <w:rPr>
          <w:rFonts w:ascii="Times New Roman" w:eastAsia="Times New Roman" w:hAnsi="Times New Roman" w:cs="Times New Roman"/>
          <w:sz w:val="24"/>
        </w:rPr>
        <w:tab/>
      </w:r>
      <w:r w:rsidRPr="00C44400">
        <w:rPr>
          <w:rFonts w:ascii="Times New Roman" w:eastAsia="Times New Roman" w:hAnsi="Times New Roman" w:cs="Times New Roman"/>
          <w:spacing w:val="-2"/>
          <w:sz w:val="24"/>
        </w:rPr>
        <w:t>Radiological</w:t>
      </w:r>
      <w:r w:rsidRPr="00C44400">
        <w:rPr>
          <w:rFonts w:ascii="Times New Roman" w:eastAsia="Times New Roman" w:hAnsi="Times New Roman" w:cs="Times New Roman"/>
          <w:sz w:val="24"/>
        </w:rPr>
        <w:tab/>
      </w:r>
      <w:r w:rsidRPr="00C44400">
        <w:rPr>
          <w:rFonts w:ascii="Times New Roman" w:eastAsia="Times New Roman" w:hAnsi="Times New Roman" w:cs="Times New Roman"/>
          <w:spacing w:val="-2"/>
          <w:sz w:val="24"/>
        </w:rPr>
        <w:t>Emergency</w:t>
      </w:r>
      <w:r w:rsidRPr="00C44400">
        <w:rPr>
          <w:rFonts w:ascii="Times New Roman" w:eastAsia="Times New Roman" w:hAnsi="Times New Roman" w:cs="Times New Roman"/>
          <w:sz w:val="24"/>
        </w:rPr>
        <w:tab/>
      </w:r>
      <w:r w:rsidRPr="00C44400">
        <w:rPr>
          <w:rFonts w:ascii="Times New Roman" w:eastAsia="Times New Roman" w:hAnsi="Times New Roman" w:cs="Times New Roman"/>
          <w:spacing w:val="-2"/>
          <w:sz w:val="24"/>
        </w:rPr>
        <w:t>Management (virtual)</w:t>
      </w:r>
    </w:p>
    <w:p w14:paraId="21A7281D" w14:textId="77777777" w:rsidR="00C44400" w:rsidRPr="00C44400" w:rsidRDefault="00C44400" w:rsidP="00BC1618">
      <w:pPr>
        <w:numPr>
          <w:ilvl w:val="2"/>
          <w:numId w:val="42"/>
        </w:numPr>
        <w:tabs>
          <w:tab w:val="left" w:pos="3759"/>
          <w:tab w:val="left" w:pos="3760"/>
        </w:tabs>
        <w:spacing w:line="292"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IS-5:</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An Introduction</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to</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Hazardous</w:t>
      </w:r>
      <w:r w:rsidRPr="00C44400">
        <w:rPr>
          <w:rFonts w:ascii="Times New Roman" w:eastAsia="Times New Roman" w:hAnsi="Times New Roman" w:cs="Times New Roman"/>
          <w:spacing w:val="-2"/>
          <w:sz w:val="24"/>
        </w:rPr>
        <w:t xml:space="preserve"> Materials</w:t>
      </w:r>
    </w:p>
    <w:p w14:paraId="24BA9211" w14:textId="77777777" w:rsidR="00C44400" w:rsidRPr="00C44400" w:rsidRDefault="00C44400" w:rsidP="00BC1618">
      <w:pPr>
        <w:numPr>
          <w:ilvl w:val="2"/>
          <w:numId w:val="42"/>
        </w:numPr>
        <w:tabs>
          <w:tab w:val="left" w:pos="3759"/>
          <w:tab w:val="left" w:pos="3760"/>
        </w:tabs>
        <w:spacing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IS-26:</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Guide</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to</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Points</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 xml:space="preserve">of </w:t>
      </w:r>
      <w:r w:rsidRPr="00C44400">
        <w:rPr>
          <w:rFonts w:ascii="Times New Roman" w:eastAsia="Times New Roman" w:hAnsi="Times New Roman" w:cs="Times New Roman"/>
          <w:spacing w:val="-2"/>
          <w:sz w:val="24"/>
        </w:rPr>
        <w:t>Distribution</w:t>
      </w:r>
    </w:p>
    <w:p w14:paraId="24824C20" w14:textId="77777777" w:rsidR="00C44400" w:rsidRPr="00C44400" w:rsidRDefault="00C44400" w:rsidP="00BC1618">
      <w:pPr>
        <w:numPr>
          <w:ilvl w:val="2"/>
          <w:numId w:val="42"/>
        </w:numPr>
        <w:tabs>
          <w:tab w:val="left" w:pos="3759"/>
          <w:tab w:val="left" w:pos="3760"/>
        </w:tabs>
        <w:spacing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IS-120:</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Introduction</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to</w:t>
      </w:r>
      <w:r w:rsidRPr="00C44400">
        <w:rPr>
          <w:rFonts w:ascii="Times New Roman" w:eastAsia="Times New Roman" w:hAnsi="Times New Roman" w:cs="Times New Roman"/>
          <w:spacing w:val="-2"/>
          <w:sz w:val="24"/>
        </w:rPr>
        <w:t xml:space="preserve"> Exercises</w:t>
      </w:r>
    </w:p>
    <w:p w14:paraId="35AF3913" w14:textId="77777777" w:rsidR="00C44400" w:rsidRPr="00C44400" w:rsidRDefault="00C44400" w:rsidP="00BC1618">
      <w:pPr>
        <w:numPr>
          <w:ilvl w:val="2"/>
          <w:numId w:val="42"/>
        </w:numPr>
        <w:tabs>
          <w:tab w:val="left" w:pos="3759"/>
          <w:tab w:val="left" w:pos="3760"/>
        </w:tabs>
        <w:ind w:hanging="721"/>
        <w:rPr>
          <w:rFonts w:ascii="Times New Roman" w:eastAsia="Times New Roman" w:hAnsi="Times New Roman" w:cs="Times New Roman"/>
          <w:sz w:val="24"/>
        </w:rPr>
      </w:pPr>
      <w:r w:rsidRPr="00C44400">
        <w:rPr>
          <w:rFonts w:ascii="Times New Roman" w:eastAsia="Times New Roman" w:hAnsi="Times New Roman" w:cs="Times New Roman"/>
          <w:sz w:val="24"/>
        </w:rPr>
        <w:t>G-271:</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Hazardous</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Weather</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and Flooding</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pacing w:val="-2"/>
          <w:sz w:val="24"/>
        </w:rPr>
        <w:t>Preparedness</w:t>
      </w:r>
    </w:p>
    <w:p w14:paraId="1E2D5264" w14:textId="77777777" w:rsidR="00C44400" w:rsidRPr="00C44400" w:rsidRDefault="00C44400" w:rsidP="00C44400">
      <w:pPr>
        <w:rPr>
          <w:rFonts w:ascii="Times New Roman" w:eastAsia="Times New Roman" w:hAnsi="Times New Roman" w:cs="Times New Roman"/>
          <w:sz w:val="24"/>
        </w:rPr>
        <w:sectPr w:rsidR="00C44400" w:rsidRPr="00C44400" w:rsidSect="00E363FB">
          <w:headerReference w:type="default" r:id="rId76"/>
          <w:pgSz w:w="12240" w:h="15840"/>
          <w:pgMar w:top="1360" w:right="560" w:bottom="280" w:left="1280" w:header="0" w:footer="0" w:gutter="0"/>
          <w:cols w:space="720"/>
        </w:sectPr>
      </w:pPr>
    </w:p>
    <w:p w14:paraId="4BBE7A8E" w14:textId="77777777" w:rsidR="00C44400" w:rsidRPr="00C44400" w:rsidRDefault="00C44400" w:rsidP="00BC1618">
      <w:pPr>
        <w:numPr>
          <w:ilvl w:val="2"/>
          <w:numId w:val="42"/>
        </w:numPr>
        <w:tabs>
          <w:tab w:val="left" w:pos="3759"/>
          <w:tab w:val="left" w:pos="3760"/>
        </w:tabs>
        <w:spacing w:before="78"/>
        <w:ind w:left="3759" w:right="877"/>
        <w:rPr>
          <w:rFonts w:ascii="Times New Roman" w:eastAsia="Times New Roman" w:hAnsi="Times New Roman" w:cs="Times New Roman"/>
          <w:sz w:val="24"/>
        </w:rPr>
      </w:pPr>
      <w:r w:rsidRPr="00C44400">
        <w:rPr>
          <w:rFonts w:ascii="Times New Roman" w:eastAsia="Times New Roman" w:hAnsi="Times New Roman" w:cs="Times New Roman"/>
          <w:sz w:val="24"/>
        </w:rPr>
        <w:lastRenderedPageBreak/>
        <w:t>G-290:</w:t>
      </w:r>
      <w:r w:rsidRPr="00C44400">
        <w:rPr>
          <w:rFonts w:ascii="Times New Roman" w:eastAsia="Times New Roman" w:hAnsi="Times New Roman" w:cs="Times New Roman"/>
          <w:spacing w:val="32"/>
          <w:sz w:val="24"/>
        </w:rPr>
        <w:t xml:space="preserve"> </w:t>
      </w:r>
      <w:r w:rsidRPr="00C44400">
        <w:rPr>
          <w:rFonts w:ascii="Times New Roman" w:eastAsia="Times New Roman" w:hAnsi="Times New Roman" w:cs="Times New Roman"/>
          <w:sz w:val="24"/>
        </w:rPr>
        <w:t>Basic</w:t>
      </w:r>
      <w:r w:rsidRPr="00C44400">
        <w:rPr>
          <w:rFonts w:ascii="Times New Roman" w:eastAsia="Times New Roman" w:hAnsi="Times New Roman" w:cs="Times New Roman"/>
          <w:spacing w:val="31"/>
          <w:sz w:val="24"/>
        </w:rPr>
        <w:t xml:space="preserve"> </w:t>
      </w:r>
      <w:r w:rsidRPr="00C44400">
        <w:rPr>
          <w:rFonts w:ascii="Times New Roman" w:eastAsia="Times New Roman" w:hAnsi="Times New Roman" w:cs="Times New Roman"/>
          <w:sz w:val="24"/>
        </w:rPr>
        <w:t>Public</w:t>
      </w:r>
      <w:r w:rsidRPr="00C44400">
        <w:rPr>
          <w:rFonts w:ascii="Times New Roman" w:eastAsia="Times New Roman" w:hAnsi="Times New Roman" w:cs="Times New Roman"/>
          <w:spacing w:val="31"/>
          <w:sz w:val="24"/>
        </w:rPr>
        <w:t xml:space="preserve"> </w:t>
      </w:r>
      <w:r w:rsidRPr="00C44400">
        <w:rPr>
          <w:rFonts w:ascii="Times New Roman" w:eastAsia="Times New Roman" w:hAnsi="Times New Roman" w:cs="Times New Roman"/>
          <w:sz w:val="24"/>
        </w:rPr>
        <w:t>Information</w:t>
      </w:r>
      <w:r w:rsidRPr="00C44400">
        <w:rPr>
          <w:rFonts w:ascii="Times New Roman" w:eastAsia="Times New Roman" w:hAnsi="Times New Roman" w:cs="Times New Roman"/>
          <w:spacing w:val="32"/>
          <w:sz w:val="24"/>
        </w:rPr>
        <w:t xml:space="preserve"> </w:t>
      </w:r>
      <w:r w:rsidRPr="00C44400">
        <w:rPr>
          <w:rFonts w:ascii="Times New Roman" w:eastAsia="Times New Roman" w:hAnsi="Times New Roman" w:cs="Times New Roman"/>
          <w:sz w:val="24"/>
        </w:rPr>
        <w:t>Officers</w:t>
      </w:r>
      <w:r w:rsidRPr="00C44400">
        <w:rPr>
          <w:rFonts w:ascii="Times New Roman" w:eastAsia="Times New Roman" w:hAnsi="Times New Roman" w:cs="Times New Roman"/>
          <w:spacing w:val="32"/>
          <w:sz w:val="24"/>
        </w:rPr>
        <w:t xml:space="preserve"> </w:t>
      </w:r>
      <w:r w:rsidRPr="00C44400">
        <w:rPr>
          <w:rFonts w:ascii="Times New Roman" w:eastAsia="Times New Roman" w:hAnsi="Times New Roman" w:cs="Times New Roman"/>
          <w:sz w:val="24"/>
        </w:rPr>
        <w:t>Course</w:t>
      </w:r>
      <w:r w:rsidRPr="00C44400">
        <w:rPr>
          <w:rFonts w:ascii="Times New Roman" w:eastAsia="Times New Roman" w:hAnsi="Times New Roman" w:cs="Times New Roman"/>
          <w:spacing w:val="31"/>
          <w:sz w:val="24"/>
        </w:rPr>
        <w:t xml:space="preserve"> </w:t>
      </w:r>
      <w:r w:rsidRPr="00C44400">
        <w:rPr>
          <w:rFonts w:ascii="Times New Roman" w:eastAsia="Times New Roman" w:hAnsi="Times New Roman" w:cs="Times New Roman"/>
          <w:sz w:val="24"/>
        </w:rPr>
        <w:t>or</w:t>
      </w:r>
      <w:r w:rsidRPr="00C44400">
        <w:rPr>
          <w:rFonts w:ascii="Times New Roman" w:eastAsia="Times New Roman" w:hAnsi="Times New Roman" w:cs="Times New Roman"/>
          <w:spacing w:val="31"/>
          <w:sz w:val="24"/>
        </w:rPr>
        <w:t xml:space="preserve"> </w:t>
      </w:r>
      <w:r w:rsidRPr="00C44400">
        <w:rPr>
          <w:rFonts w:ascii="Times New Roman" w:eastAsia="Times New Roman" w:hAnsi="Times New Roman" w:cs="Times New Roman"/>
          <w:sz w:val="24"/>
        </w:rPr>
        <w:t>E/L- 105: Public Information Basics*</w:t>
      </w:r>
    </w:p>
    <w:p w14:paraId="65706436" w14:textId="77777777" w:rsidR="00C44400" w:rsidRPr="00C44400" w:rsidRDefault="00C44400" w:rsidP="00BC1618">
      <w:pPr>
        <w:numPr>
          <w:ilvl w:val="2"/>
          <w:numId w:val="42"/>
        </w:numPr>
        <w:tabs>
          <w:tab w:val="left" w:pos="3759"/>
          <w:tab w:val="left" w:pos="3760"/>
        </w:tabs>
        <w:spacing w:line="292"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G-393:</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Mitigation</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for</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Emergency</w:t>
      </w:r>
      <w:r w:rsidRPr="00C44400">
        <w:rPr>
          <w:rFonts w:ascii="Times New Roman" w:eastAsia="Times New Roman" w:hAnsi="Times New Roman" w:cs="Times New Roman"/>
          <w:spacing w:val="-2"/>
          <w:sz w:val="24"/>
        </w:rPr>
        <w:t xml:space="preserve"> Managers</w:t>
      </w:r>
    </w:p>
    <w:p w14:paraId="23C16886" w14:textId="77777777" w:rsidR="00C44400" w:rsidRPr="00C44400" w:rsidRDefault="00C44400" w:rsidP="00BC1618">
      <w:pPr>
        <w:numPr>
          <w:ilvl w:val="2"/>
          <w:numId w:val="42"/>
        </w:numPr>
        <w:tabs>
          <w:tab w:val="left" w:pos="3759"/>
          <w:tab w:val="left" w:pos="3760"/>
        </w:tabs>
        <w:spacing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IS-922:</w:t>
      </w:r>
      <w:r w:rsidRPr="00C44400">
        <w:rPr>
          <w:rFonts w:ascii="Times New Roman" w:eastAsia="Times New Roman" w:hAnsi="Times New Roman" w:cs="Times New Roman"/>
          <w:spacing w:val="-5"/>
          <w:sz w:val="24"/>
        </w:rPr>
        <w:t xml:space="preserve"> </w:t>
      </w:r>
      <w:r w:rsidRPr="00C44400">
        <w:rPr>
          <w:rFonts w:ascii="Times New Roman" w:eastAsia="Times New Roman" w:hAnsi="Times New Roman" w:cs="Times New Roman"/>
          <w:sz w:val="24"/>
        </w:rPr>
        <w:t>Applications</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of</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GIS</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for</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Emergency</w:t>
      </w:r>
      <w:r w:rsidRPr="00C44400">
        <w:rPr>
          <w:rFonts w:ascii="Times New Roman" w:eastAsia="Times New Roman" w:hAnsi="Times New Roman" w:cs="Times New Roman"/>
          <w:spacing w:val="-2"/>
          <w:sz w:val="24"/>
        </w:rPr>
        <w:t xml:space="preserve"> Management</w:t>
      </w:r>
    </w:p>
    <w:p w14:paraId="4DD3AEA7" w14:textId="77777777" w:rsidR="00C44400" w:rsidRPr="00C44400" w:rsidRDefault="00C44400" w:rsidP="00BC1618">
      <w:pPr>
        <w:numPr>
          <w:ilvl w:val="2"/>
          <w:numId w:val="42"/>
        </w:numPr>
        <w:tabs>
          <w:tab w:val="left" w:pos="3759"/>
          <w:tab w:val="left" w:pos="3760"/>
        </w:tabs>
        <w:spacing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IS-1300:</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Introduction</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to</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Continuity</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of</w:t>
      </w:r>
      <w:r w:rsidRPr="00C44400">
        <w:rPr>
          <w:rFonts w:ascii="Times New Roman" w:eastAsia="Times New Roman" w:hAnsi="Times New Roman" w:cs="Times New Roman"/>
          <w:spacing w:val="-2"/>
          <w:sz w:val="24"/>
        </w:rPr>
        <w:t xml:space="preserve"> Operations</w:t>
      </w:r>
    </w:p>
    <w:p w14:paraId="4CE00B91" w14:textId="77777777" w:rsidR="00C44400" w:rsidRPr="00C44400" w:rsidRDefault="00C44400" w:rsidP="00BC1618">
      <w:pPr>
        <w:numPr>
          <w:ilvl w:val="2"/>
          <w:numId w:val="42"/>
        </w:numPr>
        <w:tabs>
          <w:tab w:val="left" w:pos="3759"/>
          <w:tab w:val="left" w:pos="3760"/>
        </w:tabs>
        <w:spacing w:before="2"/>
        <w:ind w:left="3759" w:right="879"/>
        <w:rPr>
          <w:rFonts w:ascii="Times New Roman" w:eastAsia="Times New Roman" w:hAnsi="Times New Roman" w:cs="Times New Roman"/>
          <w:sz w:val="24"/>
        </w:rPr>
      </w:pPr>
      <w:r w:rsidRPr="00C44400">
        <w:rPr>
          <w:rFonts w:ascii="Times New Roman" w:eastAsia="Times New Roman" w:hAnsi="Times New Roman" w:cs="Times New Roman"/>
          <w:sz w:val="24"/>
        </w:rPr>
        <w:t>K/E-2300:</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Intermediate</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Emergency</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Operations</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 xml:space="preserve">Center </w:t>
      </w:r>
      <w:r w:rsidRPr="00C44400">
        <w:rPr>
          <w:rFonts w:ascii="Times New Roman" w:eastAsia="Times New Roman" w:hAnsi="Times New Roman" w:cs="Times New Roman"/>
          <w:spacing w:val="-2"/>
          <w:sz w:val="24"/>
        </w:rPr>
        <w:t>Functions</w:t>
      </w:r>
    </w:p>
    <w:p w14:paraId="4A289DC8" w14:textId="77777777" w:rsidR="00C44400" w:rsidRPr="00C44400" w:rsidRDefault="00C44400" w:rsidP="00C44400">
      <w:pPr>
        <w:spacing w:before="10"/>
        <w:rPr>
          <w:rFonts w:ascii="Times New Roman" w:eastAsia="Times New Roman" w:hAnsi="Times New Roman" w:cs="Times New Roman"/>
          <w:sz w:val="23"/>
          <w:szCs w:val="24"/>
        </w:rPr>
      </w:pPr>
    </w:p>
    <w:p w14:paraId="1339CEE9" w14:textId="77777777" w:rsidR="00C44400" w:rsidRPr="00C44400" w:rsidRDefault="00C44400" w:rsidP="00BC1618">
      <w:pPr>
        <w:pStyle w:val="ListParagraph"/>
        <w:numPr>
          <w:ilvl w:val="1"/>
          <w:numId w:val="42"/>
        </w:numPr>
        <w:tabs>
          <w:tab w:val="left" w:pos="3039"/>
          <w:tab w:val="left" w:pos="3040"/>
        </w:tabs>
        <w:jc w:val="left"/>
        <w:rPr>
          <w:rFonts w:ascii="Times New Roman" w:eastAsia="Times New Roman" w:hAnsi="Times New Roman" w:cs="Times New Roman"/>
          <w:sz w:val="24"/>
        </w:rPr>
      </w:pPr>
      <w:r w:rsidRPr="00C44400">
        <w:rPr>
          <w:rFonts w:ascii="Times New Roman" w:eastAsia="Times New Roman" w:hAnsi="Times New Roman" w:cs="Times New Roman"/>
          <w:sz w:val="24"/>
        </w:rPr>
        <w:t>Service</w:t>
      </w:r>
      <w:r w:rsidRPr="00C44400">
        <w:rPr>
          <w:rFonts w:ascii="Times New Roman" w:eastAsia="Times New Roman" w:hAnsi="Times New Roman" w:cs="Times New Roman"/>
          <w:spacing w:val="-5"/>
          <w:sz w:val="24"/>
        </w:rPr>
        <w:t xml:space="preserve"> </w:t>
      </w:r>
      <w:r w:rsidRPr="00C44400">
        <w:rPr>
          <w:rFonts w:ascii="Times New Roman" w:eastAsia="Times New Roman" w:hAnsi="Times New Roman" w:cs="Times New Roman"/>
          <w:sz w:val="24"/>
        </w:rPr>
        <w:t>at</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the</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Associate</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Certification</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level</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for</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one</w:t>
      </w:r>
      <w:r w:rsidRPr="00C44400">
        <w:rPr>
          <w:rFonts w:ascii="Times New Roman" w:eastAsia="Times New Roman" w:hAnsi="Times New Roman" w:cs="Times New Roman"/>
          <w:spacing w:val="-2"/>
          <w:sz w:val="24"/>
        </w:rPr>
        <w:t xml:space="preserve"> year.</w:t>
      </w:r>
    </w:p>
    <w:p w14:paraId="2BC37E89" w14:textId="77777777" w:rsidR="00C44400" w:rsidRPr="00C44400" w:rsidRDefault="00C44400" w:rsidP="00C44400">
      <w:pPr>
        <w:pStyle w:val="ListParagraph"/>
        <w:tabs>
          <w:tab w:val="left" w:pos="3039"/>
          <w:tab w:val="left" w:pos="3040"/>
        </w:tabs>
        <w:ind w:left="3040" w:firstLine="0"/>
        <w:rPr>
          <w:rFonts w:ascii="Times New Roman" w:eastAsia="Times New Roman" w:hAnsi="Times New Roman" w:cs="Times New Roman"/>
          <w:sz w:val="24"/>
        </w:rPr>
      </w:pPr>
    </w:p>
    <w:p w14:paraId="05DA28F6" w14:textId="77777777" w:rsidR="00C44400" w:rsidRPr="00C44400" w:rsidRDefault="00C44400" w:rsidP="00BC1618">
      <w:pPr>
        <w:pStyle w:val="ListParagraph"/>
        <w:numPr>
          <w:ilvl w:val="1"/>
          <w:numId w:val="42"/>
        </w:numPr>
        <w:tabs>
          <w:tab w:val="left" w:pos="3039"/>
          <w:tab w:val="left" w:pos="3040"/>
        </w:tabs>
        <w:jc w:val="left"/>
        <w:rPr>
          <w:rFonts w:ascii="Times New Roman" w:eastAsia="Times New Roman" w:hAnsi="Times New Roman" w:cs="Times New Roman"/>
          <w:sz w:val="24"/>
        </w:rPr>
      </w:pPr>
      <w:r w:rsidRPr="00C44400">
        <w:rPr>
          <w:rFonts w:ascii="Times New Roman" w:eastAsia="Times New Roman" w:hAnsi="Times New Roman" w:cs="Times New Roman"/>
          <w:sz w:val="24"/>
        </w:rPr>
        <w:t>Attend</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two</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IST</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sessions</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provided</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by</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PEMA</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or</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county</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pacing w:val="-4"/>
          <w:sz w:val="24"/>
        </w:rPr>
        <w:t>EMA.</w:t>
      </w:r>
    </w:p>
    <w:p w14:paraId="1D621B05" w14:textId="77777777" w:rsidR="00C44400" w:rsidRPr="00C44400" w:rsidRDefault="00C44400" w:rsidP="00C44400">
      <w:pPr>
        <w:tabs>
          <w:tab w:val="left" w:pos="3039"/>
          <w:tab w:val="left" w:pos="3040"/>
        </w:tabs>
        <w:rPr>
          <w:rFonts w:ascii="Times New Roman" w:eastAsia="Times New Roman" w:hAnsi="Times New Roman" w:cs="Times New Roman"/>
          <w:sz w:val="24"/>
        </w:rPr>
      </w:pPr>
    </w:p>
    <w:p w14:paraId="57B34464" w14:textId="77777777" w:rsidR="00C44400" w:rsidRPr="00C44400" w:rsidRDefault="00C44400" w:rsidP="00BC1618">
      <w:pPr>
        <w:pStyle w:val="ListParagraph"/>
        <w:numPr>
          <w:ilvl w:val="1"/>
          <w:numId w:val="42"/>
        </w:numPr>
        <w:tabs>
          <w:tab w:val="left" w:pos="3039"/>
          <w:tab w:val="left" w:pos="3040"/>
        </w:tabs>
        <w:jc w:val="left"/>
        <w:rPr>
          <w:rFonts w:ascii="Times New Roman" w:eastAsia="Times New Roman" w:hAnsi="Times New Roman" w:cs="Times New Roman"/>
          <w:sz w:val="24"/>
        </w:rPr>
      </w:pPr>
      <w:r w:rsidRPr="00C44400">
        <w:rPr>
          <w:rFonts w:ascii="Times New Roman" w:eastAsia="Times New Roman" w:hAnsi="Times New Roman" w:cs="Times New Roman"/>
          <w:sz w:val="24"/>
        </w:rPr>
        <w:t>Written</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endorsement</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of</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jurisdiction’s</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county</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pacing w:val="-2"/>
          <w:sz w:val="24"/>
        </w:rPr>
        <w:t>coordinator.</w:t>
      </w:r>
    </w:p>
    <w:p w14:paraId="1353854D" w14:textId="77777777" w:rsidR="00C44400" w:rsidRPr="00C44400" w:rsidRDefault="00C44400" w:rsidP="00C44400">
      <w:pPr>
        <w:pStyle w:val="ListParagraph"/>
        <w:rPr>
          <w:rFonts w:ascii="Times New Roman" w:eastAsia="Times New Roman" w:hAnsi="Times New Roman" w:cs="Times New Roman"/>
          <w:sz w:val="24"/>
        </w:rPr>
      </w:pPr>
    </w:p>
    <w:p w14:paraId="062D8DB4" w14:textId="77777777" w:rsidR="00C44400" w:rsidRPr="00C44400" w:rsidRDefault="00C44400" w:rsidP="00BC1618">
      <w:pPr>
        <w:pStyle w:val="ListParagraph"/>
        <w:numPr>
          <w:ilvl w:val="1"/>
          <w:numId w:val="42"/>
        </w:numPr>
        <w:tabs>
          <w:tab w:val="left" w:pos="3039"/>
          <w:tab w:val="left" w:pos="3040"/>
        </w:tabs>
        <w:jc w:val="left"/>
        <w:rPr>
          <w:rFonts w:ascii="Times New Roman" w:eastAsia="Times New Roman" w:hAnsi="Times New Roman" w:cs="Times New Roman"/>
          <w:sz w:val="24"/>
        </w:rPr>
      </w:pPr>
      <w:r w:rsidRPr="00C44400">
        <w:rPr>
          <w:rFonts w:ascii="Times New Roman" w:eastAsia="Times New Roman" w:hAnsi="Times New Roman" w:cs="Times New Roman"/>
          <w:sz w:val="24"/>
        </w:rPr>
        <w:t>Submission</w:t>
      </w:r>
      <w:r w:rsidRPr="00C44400">
        <w:rPr>
          <w:rFonts w:ascii="Times New Roman" w:eastAsia="Times New Roman" w:hAnsi="Times New Roman" w:cs="Times New Roman"/>
          <w:spacing w:val="-6"/>
          <w:sz w:val="24"/>
        </w:rPr>
        <w:t xml:space="preserve"> </w:t>
      </w:r>
      <w:r w:rsidRPr="00C44400">
        <w:rPr>
          <w:rFonts w:ascii="Times New Roman" w:eastAsia="Times New Roman" w:hAnsi="Times New Roman" w:cs="Times New Roman"/>
          <w:sz w:val="24"/>
        </w:rPr>
        <w:t>of</w:t>
      </w:r>
      <w:r w:rsidRPr="00C44400">
        <w:rPr>
          <w:rFonts w:ascii="Times New Roman" w:eastAsia="Times New Roman" w:hAnsi="Times New Roman" w:cs="Times New Roman"/>
          <w:spacing w:val="-7"/>
          <w:sz w:val="24"/>
        </w:rPr>
        <w:t xml:space="preserve"> </w:t>
      </w:r>
      <w:r w:rsidRPr="00C44400">
        <w:rPr>
          <w:rFonts w:ascii="Times New Roman" w:eastAsia="Times New Roman" w:hAnsi="Times New Roman" w:cs="Times New Roman"/>
          <w:sz w:val="24"/>
        </w:rPr>
        <w:t>Municipal</w:t>
      </w:r>
      <w:r w:rsidRPr="00C44400">
        <w:rPr>
          <w:rFonts w:ascii="Times New Roman" w:eastAsia="Times New Roman" w:hAnsi="Times New Roman" w:cs="Times New Roman"/>
          <w:spacing w:val="-8"/>
          <w:sz w:val="24"/>
        </w:rPr>
        <w:t xml:space="preserve"> </w:t>
      </w:r>
      <w:r w:rsidRPr="00C44400">
        <w:rPr>
          <w:rFonts w:ascii="Times New Roman" w:eastAsia="Times New Roman" w:hAnsi="Times New Roman" w:cs="Times New Roman"/>
          <w:sz w:val="24"/>
        </w:rPr>
        <w:t>Professional</w:t>
      </w:r>
      <w:r w:rsidRPr="00C44400">
        <w:rPr>
          <w:rFonts w:ascii="Times New Roman" w:eastAsia="Times New Roman" w:hAnsi="Times New Roman" w:cs="Times New Roman"/>
          <w:spacing w:val="-6"/>
          <w:sz w:val="24"/>
        </w:rPr>
        <w:t xml:space="preserve"> </w:t>
      </w:r>
      <w:r w:rsidRPr="00C44400">
        <w:rPr>
          <w:rFonts w:ascii="Times New Roman" w:eastAsia="Times New Roman" w:hAnsi="Times New Roman" w:cs="Times New Roman"/>
          <w:sz w:val="24"/>
        </w:rPr>
        <w:t>Certification</w:t>
      </w:r>
      <w:r w:rsidRPr="00C44400">
        <w:rPr>
          <w:rFonts w:ascii="Times New Roman" w:eastAsia="Times New Roman" w:hAnsi="Times New Roman" w:cs="Times New Roman"/>
          <w:spacing w:val="-6"/>
          <w:sz w:val="24"/>
        </w:rPr>
        <w:t xml:space="preserve"> </w:t>
      </w:r>
      <w:r w:rsidRPr="00C44400">
        <w:rPr>
          <w:rFonts w:ascii="Times New Roman" w:eastAsia="Times New Roman" w:hAnsi="Times New Roman" w:cs="Times New Roman"/>
          <w:sz w:val="24"/>
        </w:rPr>
        <w:t>Checklist</w:t>
      </w:r>
      <w:r w:rsidRPr="00C44400">
        <w:rPr>
          <w:rFonts w:ascii="Times New Roman" w:eastAsia="Times New Roman" w:hAnsi="Times New Roman" w:cs="Times New Roman"/>
          <w:spacing w:val="-6"/>
          <w:sz w:val="24"/>
        </w:rPr>
        <w:t xml:space="preserve"> </w:t>
      </w:r>
      <w:r w:rsidRPr="00C44400">
        <w:rPr>
          <w:rFonts w:ascii="Times New Roman" w:eastAsia="Times New Roman" w:hAnsi="Times New Roman" w:cs="Times New Roman"/>
          <w:sz w:val="24"/>
        </w:rPr>
        <w:t>(See Attachment F), with all signature blocks completed along with all supporting documentation attached.</w:t>
      </w:r>
    </w:p>
    <w:p w14:paraId="1CA1E4BF" w14:textId="77777777" w:rsidR="00C44400" w:rsidRPr="00C44400" w:rsidRDefault="00C44400" w:rsidP="00C44400">
      <w:pPr>
        <w:spacing w:before="10"/>
        <w:rPr>
          <w:rFonts w:ascii="Times New Roman" w:eastAsia="Times New Roman" w:hAnsi="Times New Roman" w:cs="Times New Roman"/>
          <w:sz w:val="20"/>
          <w:szCs w:val="24"/>
        </w:rPr>
      </w:pPr>
    </w:p>
    <w:p w14:paraId="09D12944" w14:textId="77777777" w:rsidR="00C44400" w:rsidRPr="00C44400" w:rsidRDefault="00C44400" w:rsidP="00C44400">
      <w:pPr>
        <w:tabs>
          <w:tab w:val="left" w:pos="3039"/>
        </w:tabs>
        <w:spacing w:before="1"/>
        <w:rPr>
          <w:rFonts w:ascii="Times New Roman" w:eastAsia="Times New Roman" w:hAnsi="Times New Roman" w:cs="Times New Roman"/>
          <w:sz w:val="24"/>
          <w:szCs w:val="24"/>
        </w:rPr>
      </w:pPr>
      <w:r w:rsidRPr="00C44400">
        <w:rPr>
          <w:rFonts w:ascii="Times New Roman" w:eastAsia="Times New Roman" w:hAnsi="Times New Roman" w:cs="Times New Roman"/>
          <w:spacing w:val="-10"/>
          <w:sz w:val="24"/>
          <w:szCs w:val="24"/>
        </w:rPr>
        <w:t>*</w:t>
      </w:r>
      <w:r w:rsidRPr="00C44400">
        <w:rPr>
          <w:rFonts w:ascii="Times New Roman" w:eastAsia="Times New Roman" w:hAnsi="Times New Roman" w:cs="Times New Roman"/>
          <w:sz w:val="24"/>
          <w:szCs w:val="24"/>
        </w:rPr>
        <w:t>The</w:t>
      </w:r>
      <w:r w:rsidRPr="00C44400">
        <w:rPr>
          <w:rFonts w:ascii="Times New Roman" w:eastAsia="Times New Roman" w:hAnsi="Times New Roman" w:cs="Times New Roman"/>
          <w:spacing w:val="-5"/>
          <w:sz w:val="24"/>
          <w:szCs w:val="24"/>
        </w:rPr>
        <w:t xml:space="preserve"> </w:t>
      </w:r>
      <w:r w:rsidRPr="00C44400">
        <w:rPr>
          <w:rFonts w:ascii="Times New Roman" w:eastAsia="Times New Roman" w:hAnsi="Times New Roman" w:cs="Times New Roman"/>
          <w:sz w:val="24"/>
          <w:szCs w:val="24"/>
        </w:rPr>
        <w:t>G-290</w:t>
      </w:r>
      <w:r w:rsidRPr="00C44400">
        <w:rPr>
          <w:rFonts w:ascii="Times New Roman" w:eastAsia="Times New Roman" w:hAnsi="Times New Roman" w:cs="Times New Roman"/>
          <w:spacing w:val="-1"/>
          <w:sz w:val="24"/>
          <w:szCs w:val="24"/>
        </w:rPr>
        <w:t xml:space="preserve"> </w:t>
      </w:r>
      <w:r w:rsidRPr="00C44400">
        <w:rPr>
          <w:rFonts w:ascii="Times New Roman" w:eastAsia="Times New Roman" w:hAnsi="Times New Roman" w:cs="Times New Roman"/>
          <w:sz w:val="24"/>
          <w:szCs w:val="24"/>
        </w:rPr>
        <w:t>course</w:t>
      </w:r>
      <w:r w:rsidRPr="00C44400">
        <w:rPr>
          <w:rFonts w:ascii="Times New Roman" w:eastAsia="Times New Roman" w:hAnsi="Times New Roman" w:cs="Times New Roman"/>
          <w:spacing w:val="-2"/>
          <w:sz w:val="24"/>
          <w:szCs w:val="24"/>
        </w:rPr>
        <w:t xml:space="preserve"> </w:t>
      </w:r>
      <w:r w:rsidRPr="00C44400">
        <w:rPr>
          <w:rFonts w:ascii="Times New Roman" w:eastAsia="Times New Roman" w:hAnsi="Times New Roman" w:cs="Times New Roman"/>
          <w:sz w:val="24"/>
          <w:szCs w:val="24"/>
        </w:rPr>
        <w:t>will</w:t>
      </w:r>
      <w:r w:rsidRPr="00C44400">
        <w:rPr>
          <w:rFonts w:ascii="Times New Roman" w:eastAsia="Times New Roman" w:hAnsi="Times New Roman" w:cs="Times New Roman"/>
          <w:spacing w:val="-1"/>
          <w:sz w:val="24"/>
          <w:szCs w:val="24"/>
        </w:rPr>
        <w:t xml:space="preserve"> </w:t>
      </w:r>
      <w:r w:rsidRPr="00C44400">
        <w:rPr>
          <w:rFonts w:ascii="Times New Roman" w:eastAsia="Times New Roman" w:hAnsi="Times New Roman" w:cs="Times New Roman"/>
          <w:sz w:val="24"/>
          <w:szCs w:val="24"/>
        </w:rPr>
        <w:t>be retired</w:t>
      </w:r>
      <w:r w:rsidRPr="00C44400">
        <w:rPr>
          <w:rFonts w:ascii="Times New Roman" w:eastAsia="Times New Roman" w:hAnsi="Times New Roman" w:cs="Times New Roman"/>
          <w:spacing w:val="-1"/>
          <w:sz w:val="24"/>
          <w:szCs w:val="24"/>
        </w:rPr>
        <w:t xml:space="preserve"> </w:t>
      </w:r>
      <w:r w:rsidRPr="00C44400">
        <w:rPr>
          <w:rFonts w:ascii="Times New Roman" w:eastAsia="Times New Roman" w:hAnsi="Times New Roman" w:cs="Times New Roman"/>
          <w:sz w:val="24"/>
          <w:szCs w:val="24"/>
        </w:rPr>
        <w:t>by FEMA</w:t>
      </w:r>
      <w:r w:rsidRPr="00C44400">
        <w:rPr>
          <w:rFonts w:ascii="Times New Roman" w:eastAsia="Times New Roman" w:hAnsi="Times New Roman" w:cs="Times New Roman"/>
          <w:spacing w:val="-2"/>
          <w:sz w:val="24"/>
          <w:szCs w:val="24"/>
        </w:rPr>
        <w:t xml:space="preserve"> </w:t>
      </w:r>
      <w:r w:rsidRPr="00C44400">
        <w:rPr>
          <w:rFonts w:ascii="Times New Roman" w:eastAsia="Times New Roman" w:hAnsi="Times New Roman" w:cs="Times New Roman"/>
          <w:sz w:val="24"/>
          <w:szCs w:val="24"/>
        </w:rPr>
        <w:t>in</w:t>
      </w:r>
      <w:r w:rsidRPr="00C44400">
        <w:rPr>
          <w:rFonts w:ascii="Times New Roman" w:eastAsia="Times New Roman" w:hAnsi="Times New Roman" w:cs="Times New Roman"/>
          <w:spacing w:val="-1"/>
          <w:sz w:val="24"/>
          <w:szCs w:val="24"/>
        </w:rPr>
        <w:t xml:space="preserve"> </w:t>
      </w:r>
      <w:r w:rsidRPr="00C44400">
        <w:rPr>
          <w:rFonts w:ascii="Times New Roman" w:eastAsia="Times New Roman" w:hAnsi="Times New Roman" w:cs="Times New Roman"/>
          <w:sz w:val="24"/>
          <w:szCs w:val="24"/>
        </w:rPr>
        <w:t>the Fall</w:t>
      </w:r>
      <w:r w:rsidRPr="00C44400">
        <w:rPr>
          <w:rFonts w:ascii="Times New Roman" w:eastAsia="Times New Roman" w:hAnsi="Times New Roman" w:cs="Times New Roman"/>
          <w:spacing w:val="-1"/>
          <w:sz w:val="24"/>
          <w:szCs w:val="24"/>
        </w:rPr>
        <w:t xml:space="preserve"> </w:t>
      </w:r>
      <w:r w:rsidRPr="00C44400">
        <w:rPr>
          <w:rFonts w:ascii="Times New Roman" w:eastAsia="Times New Roman" w:hAnsi="Times New Roman" w:cs="Times New Roman"/>
          <w:sz w:val="24"/>
          <w:szCs w:val="24"/>
        </w:rPr>
        <w:t>of</w:t>
      </w:r>
      <w:r w:rsidRPr="00C44400">
        <w:rPr>
          <w:rFonts w:ascii="Times New Roman" w:eastAsia="Times New Roman" w:hAnsi="Times New Roman" w:cs="Times New Roman"/>
          <w:spacing w:val="-2"/>
          <w:sz w:val="24"/>
          <w:szCs w:val="24"/>
        </w:rPr>
        <w:t xml:space="preserve"> 2022.</w:t>
      </w:r>
      <w:r>
        <w:rPr>
          <w:rFonts w:ascii="Times New Roman" w:eastAsia="Times New Roman" w:hAnsi="Times New Roman" w:cs="Times New Roman"/>
          <w:spacing w:val="-2"/>
          <w:sz w:val="24"/>
          <w:szCs w:val="24"/>
        </w:rPr>
        <w:t xml:space="preserve">  </w:t>
      </w:r>
      <w:r w:rsidRPr="00C44400">
        <w:rPr>
          <w:rFonts w:ascii="Times New Roman" w:eastAsia="Times New Roman" w:hAnsi="Times New Roman" w:cs="Times New Roman"/>
          <w:sz w:val="24"/>
          <w:szCs w:val="24"/>
        </w:rPr>
        <w:t>PEMA will continue to offer/accept the G-290 course until December</w:t>
      </w:r>
      <w:r w:rsidRPr="00C44400">
        <w:rPr>
          <w:rFonts w:ascii="Times New Roman" w:eastAsia="Times New Roman" w:hAnsi="Times New Roman" w:cs="Times New Roman"/>
          <w:spacing w:val="-5"/>
          <w:sz w:val="24"/>
          <w:szCs w:val="24"/>
        </w:rPr>
        <w:t xml:space="preserve"> </w:t>
      </w:r>
      <w:r w:rsidRPr="00C44400">
        <w:rPr>
          <w:rFonts w:ascii="Times New Roman" w:eastAsia="Times New Roman" w:hAnsi="Times New Roman" w:cs="Times New Roman"/>
          <w:sz w:val="24"/>
          <w:szCs w:val="24"/>
        </w:rPr>
        <w:t>31,</w:t>
      </w:r>
      <w:r w:rsidRPr="00C44400">
        <w:rPr>
          <w:rFonts w:ascii="Times New Roman" w:eastAsia="Times New Roman" w:hAnsi="Times New Roman" w:cs="Times New Roman"/>
          <w:spacing w:val="-4"/>
          <w:sz w:val="24"/>
          <w:szCs w:val="24"/>
        </w:rPr>
        <w:t xml:space="preserve"> </w:t>
      </w:r>
      <w:r w:rsidRPr="00C44400">
        <w:rPr>
          <w:rFonts w:ascii="Times New Roman" w:eastAsia="Times New Roman" w:hAnsi="Times New Roman" w:cs="Times New Roman"/>
          <w:sz w:val="24"/>
          <w:szCs w:val="24"/>
        </w:rPr>
        <w:t>2023</w:t>
      </w:r>
      <w:r w:rsidRPr="00C44400">
        <w:rPr>
          <w:rFonts w:ascii="Times New Roman" w:eastAsia="Times New Roman" w:hAnsi="Times New Roman" w:cs="Times New Roman"/>
          <w:spacing w:val="-4"/>
          <w:sz w:val="24"/>
          <w:szCs w:val="24"/>
        </w:rPr>
        <w:t xml:space="preserve"> </w:t>
      </w:r>
      <w:r w:rsidRPr="00C44400">
        <w:rPr>
          <w:rFonts w:ascii="Times New Roman" w:eastAsia="Times New Roman" w:hAnsi="Times New Roman" w:cs="Times New Roman"/>
          <w:sz w:val="24"/>
          <w:szCs w:val="24"/>
        </w:rPr>
        <w:t>while</w:t>
      </w:r>
      <w:r w:rsidRPr="00C44400">
        <w:rPr>
          <w:rFonts w:ascii="Times New Roman" w:eastAsia="Times New Roman" w:hAnsi="Times New Roman" w:cs="Times New Roman"/>
          <w:spacing w:val="-5"/>
          <w:sz w:val="24"/>
          <w:szCs w:val="24"/>
        </w:rPr>
        <w:t xml:space="preserve"> </w:t>
      </w:r>
      <w:r w:rsidRPr="00C44400">
        <w:rPr>
          <w:rFonts w:ascii="Times New Roman" w:eastAsia="Times New Roman" w:hAnsi="Times New Roman" w:cs="Times New Roman"/>
          <w:sz w:val="24"/>
          <w:szCs w:val="24"/>
        </w:rPr>
        <w:t>L-105</w:t>
      </w:r>
      <w:r w:rsidRPr="00C44400">
        <w:rPr>
          <w:rFonts w:ascii="Times New Roman" w:eastAsia="Times New Roman" w:hAnsi="Times New Roman" w:cs="Times New Roman"/>
          <w:spacing w:val="-4"/>
          <w:sz w:val="24"/>
          <w:szCs w:val="24"/>
        </w:rPr>
        <w:t xml:space="preserve"> </w:t>
      </w:r>
      <w:r w:rsidRPr="00C44400">
        <w:rPr>
          <w:rFonts w:ascii="Times New Roman" w:eastAsia="Times New Roman" w:hAnsi="Times New Roman" w:cs="Times New Roman"/>
          <w:sz w:val="24"/>
          <w:szCs w:val="24"/>
        </w:rPr>
        <w:t>instructors</w:t>
      </w:r>
      <w:r w:rsidRPr="00C44400">
        <w:rPr>
          <w:rFonts w:ascii="Times New Roman" w:eastAsia="Times New Roman" w:hAnsi="Times New Roman" w:cs="Times New Roman"/>
          <w:spacing w:val="-4"/>
          <w:sz w:val="24"/>
          <w:szCs w:val="24"/>
        </w:rPr>
        <w:t xml:space="preserve"> </w:t>
      </w:r>
      <w:r w:rsidRPr="00C44400">
        <w:rPr>
          <w:rFonts w:ascii="Times New Roman" w:eastAsia="Times New Roman" w:hAnsi="Times New Roman" w:cs="Times New Roman"/>
          <w:sz w:val="24"/>
          <w:szCs w:val="24"/>
        </w:rPr>
        <w:t>are</w:t>
      </w:r>
      <w:r w:rsidRPr="00C44400">
        <w:rPr>
          <w:rFonts w:ascii="Times New Roman" w:eastAsia="Times New Roman" w:hAnsi="Times New Roman" w:cs="Times New Roman"/>
          <w:spacing w:val="-5"/>
          <w:sz w:val="24"/>
          <w:szCs w:val="24"/>
        </w:rPr>
        <w:t xml:space="preserve"> </w:t>
      </w:r>
      <w:r w:rsidRPr="00C44400">
        <w:rPr>
          <w:rFonts w:ascii="Times New Roman" w:eastAsia="Times New Roman" w:hAnsi="Times New Roman" w:cs="Times New Roman"/>
          <w:sz w:val="24"/>
          <w:szCs w:val="24"/>
        </w:rPr>
        <w:t>trained</w:t>
      </w:r>
      <w:r w:rsidRPr="00C44400">
        <w:rPr>
          <w:rFonts w:ascii="Times New Roman" w:eastAsia="Times New Roman" w:hAnsi="Times New Roman" w:cs="Times New Roman"/>
          <w:spacing w:val="-4"/>
          <w:sz w:val="24"/>
          <w:szCs w:val="24"/>
        </w:rPr>
        <w:t xml:space="preserve"> </w:t>
      </w:r>
      <w:r w:rsidRPr="00C44400">
        <w:rPr>
          <w:rFonts w:ascii="Times New Roman" w:eastAsia="Times New Roman" w:hAnsi="Times New Roman" w:cs="Times New Roman"/>
          <w:sz w:val="24"/>
          <w:szCs w:val="24"/>
        </w:rPr>
        <w:t>for</w:t>
      </w:r>
      <w:r w:rsidRPr="00C44400">
        <w:rPr>
          <w:rFonts w:ascii="Times New Roman" w:eastAsia="Times New Roman" w:hAnsi="Times New Roman" w:cs="Times New Roman"/>
          <w:spacing w:val="-5"/>
          <w:sz w:val="24"/>
          <w:szCs w:val="24"/>
        </w:rPr>
        <w:t xml:space="preserve"> </w:t>
      </w:r>
      <w:r w:rsidRPr="00C44400">
        <w:rPr>
          <w:rFonts w:ascii="Times New Roman" w:eastAsia="Times New Roman" w:hAnsi="Times New Roman" w:cs="Times New Roman"/>
          <w:sz w:val="24"/>
          <w:szCs w:val="24"/>
        </w:rPr>
        <w:t xml:space="preserve">in-state </w:t>
      </w:r>
      <w:r w:rsidRPr="00C44400">
        <w:rPr>
          <w:rFonts w:ascii="Times New Roman" w:eastAsia="Times New Roman" w:hAnsi="Times New Roman" w:cs="Times New Roman"/>
          <w:spacing w:val="-2"/>
          <w:sz w:val="24"/>
          <w:szCs w:val="24"/>
        </w:rPr>
        <w:t>deliveries.</w:t>
      </w:r>
    </w:p>
    <w:p w14:paraId="3828B9D2" w14:textId="77777777" w:rsidR="00C44400" w:rsidRPr="00C44400" w:rsidRDefault="00C44400" w:rsidP="00C44400">
      <w:pPr>
        <w:spacing w:before="9"/>
        <w:rPr>
          <w:rFonts w:ascii="Times New Roman" w:eastAsia="Times New Roman" w:hAnsi="Times New Roman" w:cs="Times New Roman"/>
          <w:sz w:val="20"/>
          <w:szCs w:val="24"/>
        </w:rPr>
      </w:pPr>
    </w:p>
    <w:p w14:paraId="0D6D75E6" w14:textId="77777777" w:rsidR="00C44400" w:rsidRPr="00C44400" w:rsidRDefault="00C44400" w:rsidP="00BC1618">
      <w:pPr>
        <w:numPr>
          <w:ilvl w:val="1"/>
          <w:numId w:val="44"/>
        </w:numPr>
        <w:tabs>
          <w:tab w:val="left" w:pos="1599"/>
          <w:tab w:val="left" w:pos="1600"/>
        </w:tabs>
        <w:spacing w:before="1"/>
        <w:ind w:left="1599" w:right="879"/>
        <w:outlineLvl w:val="1"/>
        <w:rPr>
          <w:rFonts w:ascii="Times New Roman" w:eastAsia="Times New Roman" w:hAnsi="Times New Roman" w:cs="Times New Roman"/>
          <w:b/>
          <w:bCs/>
          <w:sz w:val="24"/>
          <w:szCs w:val="24"/>
        </w:rPr>
      </w:pPr>
      <w:r w:rsidRPr="00C44400">
        <w:rPr>
          <w:rFonts w:ascii="Times New Roman" w:eastAsia="Times New Roman" w:hAnsi="Times New Roman" w:cs="Times New Roman"/>
          <w:b/>
          <w:bCs/>
          <w:sz w:val="24"/>
          <w:szCs w:val="24"/>
        </w:rPr>
        <w:t>Emergency</w:t>
      </w:r>
      <w:r w:rsidRPr="00C44400">
        <w:rPr>
          <w:rFonts w:ascii="Times New Roman" w:eastAsia="Times New Roman" w:hAnsi="Times New Roman" w:cs="Times New Roman"/>
          <w:b/>
          <w:bCs/>
          <w:spacing w:val="40"/>
          <w:sz w:val="24"/>
          <w:szCs w:val="24"/>
        </w:rPr>
        <w:t xml:space="preserve"> </w:t>
      </w:r>
      <w:r w:rsidRPr="00C44400">
        <w:rPr>
          <w:rFonts w:ascii="Times New Roman" w:eastAsia="Times New Roman" w:hAnsi="Times New Roman" w:cs="Times New Roman"/>
          <w:b/>
          <w:bCs/>
          <w:sz w:val="24"/>
          <w:szCs w:val="24"/>
        </w:rPr>
        <w:t>Management</w:t>
      </w:r>
      <w:r w:rsidRPr="00C44400">
        <w:rPr>
          <w:rFonts w:ascii="Times New Roman" w:eastAsia="Times New Roman" w:hAnsi="Times New Roman" w:cs="Times New Roman"/>
          <w:b/>
          <w:bCs/>
          <w:spacing w:val="40"/>
          <w:sz w:val="24"/>
          <w:szCs w:val="24"/>
        </w:rPr>
        <w:t xml:space="preserve"> </w:t>
      </w:r>
      <w:r w:rsidRPr="00C44400">
        <w:rPr>
          <w:rFonts w:ascii="Times New Roman" w:eastAsia="Times New Roman" w:hAnsi="Times New Roman" w:cs="Times New Roman"/>
          <w:b/>
          <w:bCs/>
          <w:sz w:val="24"/>
          <w:szCs w:val="24"/>
        </w:rPr>
        <w:t>Practitioner</w:t>
      </w:r>
      <w:r w:rsidRPr="00C44400">
        <w:rPr>
          <w:rFonts w:ascii="Times New Roman" w:eastAsia="Times New Roman" w:hAnsi="Times New Roman" w:cs="Times New Roman"/>
          <w:b/>
          <w:bCs/>
          <w:spacing w:val="40"/>
          <w:sz w:val="24"/>
          <w:szCs w:val="24"/>
        </w:rPr>
        <w:t xml:space="preserve"> </w:t>
      </w:r>
      <w:r w:rsidRPr="00C44400">
        <w:rPr>
          <w:rFonts w:ascii="Times New Roman" w:eastAsia="Times New Roman" w:hAnsi="Times New Roman" w:cs="Times New Roman"/>
          <w:b/>
          <w:bCs/>
          <w:sz w:val="24"/>
          <w:szCs w:val="24"/>
        </w:rPr>
        <w:t>Certification</w:t>
      </w:r>
      <w:r w:rsidRPr="00C44400">
        <w:rPr>
          <w:rFonts w:ascii="Times New Roman" w:eastAsia="Times New Roman" w:hAnsi="Times New Roman" w:cs="Times New Roman"/>
          <w:b/>
          <w:bCs/>
          <w:spacing w:val="40"/>
          <w:sz w:val="24"/>
          <w:szCs w:val="24"/>
        </w:rPr>
        <w:t xml:space="preserve"> </w:t>
      </w:r>
      <w:r w:rsidRPr="00C44400">
        <w:rPr>
          <w:rFonts w:ascii="Times New Roman" w:eastAsia="Times New Roman" w:hAnsi="Times New Roman" w:cs="Times New Roman"/>
          <w:b/>
          <w:bCs/>
          <w:sz w:val="24"/>
          <w:szCs w:val="24"/>
        </w:rPr>
        <w:t>Levels</w:t>
      </w:r>
      <w:r w:rsidRPr="00C44400">
        <w:rPr>
          <w:rFonts w:ascii="Times New Roman" w:eastAsia="Times New Roman" w:hAnsi="Times New Roman" w:cs="Times New Roman"/>
          <w:b/>
          <w:bCs/>
          <w:spacing w:val="40"/>
          <w:sz w:val="24"/>
          <w:szCs w:val="24"/>
        </w:rPr>
        <w:t xml:space="preserve"> </w:t>
      </w:r>
      <w:r w:rsidRPr="00C44400">
        <w:rPr>
          <w:rFonts w:ascii="Times New Roman" w:eastAsia="Times New Roman" w:hAnsi="Times New Roman" w:cs="Times New Roman"/>
          <w:b/>
          <w:bCs/>
          <w:sz w:val="24"/>
          <w:szCs w:val="24"/>
        </w:rPr>
        <w:t>and</w:t>
      </w:r>
      <w:r w:rsidRPr="00C44400">
        <w:rPr>
          <w:rFonts w:ascii="Times New Roman" w:eastAsia="Times New Roman" w:hAnsi="Times New Roman" w:cs="Times New Roman"/>
          <w:b/>
          <w:bCs/>
          <w:spacing w:val="40"/>
          <w:sz w:val="24"/>
          <w:szCs w:val="24"/>
        </w:rPr>
        <w:t xml:space="preserve"> </w:t>
      </w:r>
      <w:r w:rsidRPr="00C44400">
        <w:rPr>
          <w:rFonts w:ascii="Times New Roman" w:eastAsia="Times New Roman" w:hAnsi="Times New Roman" w:cs="Times New Roman"/>
          <w:b/>
          <w:bCs/>
          <w:sz w:val="24"/>
          <w:szCs w:val="24"/>
        </w:rPr>
        <w:t>Program</w:t>
      </w:r>
      <w:r w:rsidRPr="00C44400">
        <w:rPr>
          <w:rFonts w:ascii="Times New Roman" w:eastAsia="Times New Roman" w:hAnsi="Times New Roman" w:cs="Times New Roman"/>
          <w:b/>
          <w:bCs/>
          <w:spacing w:val="80"/>
          <w:sz w:val="24"/>
          <w:szCs w:val="24"/>
        </w:rPr>
        <w:t xml:space="preserve"> </w:t>
      </w:r>
      <w:r w:rsidRPr="00C44400">
        <w:rPr>
          <w:rFonts w:ascii="Times New Roman" w:eastAsia="Times New Roman" w:hAnsi="Times New Roman" w:cs="Times New Roman"/>
          <w:b/>
          <w:bCs/>
          <w:spacing w:val="-2"/>
          <w:sz w:val="24"/>
          <w:szCs w:val="24"/>
        </w:rPr>
        <w:t>Description</w:t>
      </w:r>
    </w:p>
    <w:p w14:paraId="3B50AC68" w14:textId="77777777" w:rsidR="00C44400" w:rsidRPr="00C44400" w:rsidRDefault="00C44400" w:rsidP="00C44400">
      <w:pPr>
        <w:spacing w:before="10"/>
        <w:rPr>
          <w:rFonts w:ascii="Times New Roman" w:eastAsia="Times New Roman" w:hAnsi="Times New Roman" w:cs="Times New Roman"/>
          <w:b/>
          <w:sz w:val="20"/>
          <w:szCs w:val="24"/>
        </w:rPr>
      </w:pPr>
    </w:p>
    <w:p w14:paraId="20F2DFEF" w14:textId="77777777" w:rsidR="00C44400" w:rsidRPr="00C44400" w:rsidRDefault="00C44400" w:rsidP="00BC1618">
      <w:pPr>
        <w:numPr>
          <w:ilvl w:val="2"/>
          <w:numId w:val="44"/>
        </w:numPr>
        <w:tabs>
          <w:tab w:val="left" w:pos="2319"/>
          <w:tab w:val="left" w:pos="2320"/>
        </w:tabs>
        <w:ind w:left="2319" w:right="878"/>
        <w:rPr>
          <w:rFonts w:ascii="Times New Roman" w:eastAsia="Times New Roman" w:hAnsi="Times New Roman" w:cs="Times New Roman"/>
          <w:sz w:val="24"/>
        </w:rPr>
      </w:pPr>
      <w:r w:rsidRPr="00C44400">
        <w:rPr>
          <w:rFonts w:ascii="Times New Roman" w:eastAsia="Times New Roman" w:hAnsi="Times New Roman" w:cs="Times New Roman"/>
          <w:sz w:val="24"/>
        </w:rPr>
        <w:t>Emergency</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Management</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Associate</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Practitioner</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Certification</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requires successful completion of the following:</w:t>
      </w:r>
    </w:p>
    <w:p w14:paraId="2085989C" w14:textId="77777777" w:rsidR="00C44400" w:rsidRPr="00C44400" w:rsidRDefault="00C44400" w:rsidP="00C44400">
      <w:pPr>
        <w:spacing w:before="10"/>
        <w:rPr>
          <w:rFonts w:ascii="Times New Roman" w:eastAsia="Times New Roman" w:hAnsi="Times New Roman" w:cs="Times New Roman"/>
          <w:sz w:val="20"/>
          <w:szCs w:val="24"/>
        </w:rPr>
      </w:pPr>
    </w:p>
    <w:p w14:paraId="403C68C5" w14:textId="77777777" w:rsidR="00C44400" w:rsidRPr="00C44400" w:rsidRDefault="00C44400" w:rsidP="00BC1618">
      <w:pPr>
        <w:numPr>
          <w:ilvl w:val="3"/>
          <w:numId w:val="44"/>
        </w:numPr>
        <w:tabs>
          <w:tab w:val="left" w:pos="3039"/>
          <w:tab w:val="left" w:pos="3040"/>
        </w:tabs>
        <w:ind w:hanging="721"/>
        <w:rPr>
          <w:rFonts w:ascii="Times New Roman" w:eastAsia="Times New Roman" w:hAnsi="Times New Roman" w:cs="Times New Roman"/>
          <w:sz w:val="24"/>
        </w:rPr>
      </w:pPr>
      <w:r w:rsidRPr="00C44400">
        <w:rPr>
          <w:rFonts w:ascii="Times New Roman" w:eastAsia="Times New Roman" w:hAnsi="Times New Roman" w:cs="Times New Roman"/>
          <w:spacing w:val="-2"/>
          <w:sz w:val="24"/>
        </w:rPr>
        <w:t>Coursework:</w:t>
      </w:r>
    </w:p>
    <w:p w14:paraId="688C2E12" w14:textId="77777777" w:rsidR="00C44400" w:rsidRPr="00C44400" w:rsidRDefault="00C44400" w:rsidP="00C44400">
      <w:pPr>
        <w:spacing w:before="9"/>
        <w:rPr>
          <w:rFonts w:ascii="Times New Roman" w:eastAsia="Times New Roman" w:hAnsi="Times New Roman" w:cs="Times New Roman"/>
          <w:sz w:val="20"/>
          <w:szCs w:val="24"/>
        </w:rPr>
      </w:pPr>
    </w:p>
    <w:p w14:paraId="64D066F1" w14:textId="77777777" w:rsidR="00C44400" w:rsidRPr="00C44400" w:rsidRDefault="00C44400" w:rsidP="00BC1618">
      <w:pPr>
        <w:numPr>
          <w:ilvl w:val="4"/>
          <w:numId w:val="44"/>
        </w:numPr>
        <w:tabs>
          <w:tab w:val="left" w:pos="3759"/>
          <w:tab w:val="left" w:pos="3760"/>
        </w:tabs>
        <w:spacing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P-002:</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Duties</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and</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Responsibilities</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(in-person</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or</w:t>
      </w:r>
      <w:r w:rsidRPr="00C44400">
        <w:rPr>
          <w:rFonts w:ascii="Times New Roman" w:eastAsia="Times New Roman" w:hAnsi="Times New Roman" w:cs="Times New Roman"/>
          <w:spacing w:val="-2"/>
          <w:sz w:val="24"/>
        </w:rPr>
        <w:t xml:space="preserve"> virtual)</w:t>
      </w:r>
    </w:p>
    <w:p w14:paraId="2A0A15CD" w14:textId="77777777" w:rsidR="00C44400" w:rsidRPr="00C44400" w:rsidRDefault="00C44400" w:rsidP="00BC1618">
      <w:pPr>
        <w:numPr>
          <w:ilvl w:val="4"/>
          <w:numId w:val="44"/>
        </w:numPr>
        <w:tabs>
          <w:tab w:val="left" w:pos="3759"/>
          <w:tab w:val="left" w:pos="3760"/>
        </w:tabs>
        <w:spacing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P-004:</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Initial</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Damage</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Reporting</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(in-person</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or</w:t>
      </w:r>
      <w:r w:rsidRPr="00C44400">
        <w:rPr>
          <w:rFonts w:ascii="Times New Roman" w:eastAsia="Times New Roman" w:hAnsi="Times New Roman" w:cs="Times New Roman"/>
          <w:spacing w:val="-2"/>
          <w:sz w:val="24"/>
        </w:rPr>
        <w:t xml:space="preserve"> virtual)</w:t>
      </w:r>
    </w:p>
    <w:p w14:paraId="5FF322AD" w14:textId="77777777" w:rsidR="00C44400" w:rsidRPr="00C44400" w:rsidRDefault="00C44400" w:rsidP="00BC1618">
      <w:pPr>
        <w:numPr>
          <w:ilvl w:val="4"/>
          <w:numId w:val="44"/>
        </w:numPr>
        <w:tabs>
          <w:tab w:val="left" w:pos="3759"/>
          <w:tab w:val="left" w:pos="3760"/>
        </w:tabs>
        <w:spacing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IS-29:</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Public</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Information</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Officer</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pacing w:val="-2"/>
          <w:sz w:val="24"/>
        </w:rPr>
        <w:t>Awareness</w:t>
      </w:r>
    </w:p>
    <w:p w14:paraId="0D863273" w14:textId="77777777" w:rsidR="00C44400" w:rsidRPr="00C44400" w:rsidRDefault="00C44400" w:rsidP="00BC1618">
      <w:pPr>
        <w:numPr>
          <w:ilvl w:val="4"/>
          <w:numId w:val="44"/>
        </w:numPr>
        <w:tabs>
          <w:tab w:val="left" w:pos="3759"/>
          <w:tab w:val="left" w:pos="3760"/>
        </w:tabs>
        <w:spacing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G-191:</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ICS/EOC</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interface</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(classroom</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or</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pacing w:val="-2"/>
          <w:sz w:val="24"/>
        </w:rPr>
        <w:t>virtual)</w:t>
      </w:r>
    </w:p>
    <w:p w14:paraId="704A12F5" w14:textId="77777777" w:rsidR="00C44400" w:rsidRPr="00C44400" w:rsidRDefault="00C44400" w:rsidP="00BC1618">
      <w:pPr>
        <w:numPr>
          <w:ilvl w:val="4"/>
          <w:numId w:val="44"/>
        </w:numPr>
        <w:tabs>
          <w:tab w:val="left" w:pos="3759"/>
          <w:tab w:val="left" w:pos="3760"/>
        </w:tabs>
        <w:spacing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IS-230:</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Fundamentals</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of</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Emergency</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pacing w:val="-2"/>
          <w:sz w:val="24"/>
        </w:rPr>
        <w:t>Management</w:t>
      </w:r>
    </w:p>
    <w:p w14:paraId="64C62F26" w14:textId="77777777" w:rsidR="00C44400" w:rsidRPr="00C44400" w:rsidRDefault="00C44400" w:rsidP="00BC1618">
      <w:pPr>
        <w:numPr>
          <w:ilvl w:val="4"/>
          <w:numId w:val="44"/>
        </w:numPr>
        <w:tabs>
          <w:tab w:val="left" w:pos="3759"/>
          <w:tab w:val="left" w:pos="3760"/>
        </w:tabs>
        <w:spacing w:before="2"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G-235:</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Emergency</w:t>
      </w:r>
      <w:r w:rsidRPr="00C44400">
        <w:rPr>
          <w:rFonts w:ascii="Times New Roman" w:eastAsia="Times New Roman" w:hAnsi="Times New Roman" w:cs="Times New Roman"/>
          <w:spacing w:val="-2"/>
          <w:sz w:val="24"/>
        </w:rPr>
        <w:t xml:space="preserve"> Planning</w:t>
      </w:r>
    </w:p>
    <w:p w14:paraId="220B9F3F" w14:textId="77777777" w:rsidR="00C44400" w:rsidRPr="00C44400" w:rsidRDefault="00C44400" w:rsidP="00BC1618">
      <w:pPr>
        <w:numPr>
          <w:ilvl w:val="4"/>
          <w:numId w:val="44"/>
        </w:numPr>
        <w:tabs>
          <w:tab w:val="left" w:pos="3759"/>
          <w:tab w:val="left" w:pos="3760"/>
        </w:tabs>
        <w:spacing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IS-1000:</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Public</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pacing w:val="-2"/>
          <w:sz w:val="24"/>
        </w:rPr>
        <w:t>Assistance</w:t>
      </w:r>
    </w:p>
    <w:p w14:paraId="32E8F094" w14:textId="77777777" w:rsidR="00C44400" w:rsidRPr="00C44400" w:rsidRDefault="00C44400" w:rsidP="00BC1618">
      <w:pPr>
        <w:numPr>
          <w:ilvl w:val="4"/>
          <w:numId w:val="44"/>
        </w:numPr>
        <w:tabs>
          <w:tab w:val="left" w:pos="3759"/>
          <w:tab w:val="left" w:pos="3760"/>
        </w:tabs>
        <w:spacing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IS-2000:</w:t>
      </w:r>
      <w:r w:rsidRPr="00C44400">
        <w:rPr>
          <w:rFonts w:ascii="Times New Roman" w:eastAsia="Times New Roman" w:hAnsi="Times New Roman" w:cs="Times New Roman"/>
          <w:spacing w:val="-5"/>
          <w:sz w:val="24"/>
        </w:rPr>
        <w:t xml:space="preserve"> </w:t>
      </w:r>
      <w:r w:rsidRPr="00C44400">
        <w:rPr>
          <w:rFonts w:ascii="Times New Roman" w:eastAsia="Times New Roman" w:hAnsi="Times New Roman" w:cs="Times New Roman"/>
          <w:sz w:val="24"/>
        </w:rPr>
        <w:t>National</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Preparedness</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Goal</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and</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 xml:space="preserve">System </w:t>
      </w:r>
      <w:r w:rsidRPr="00C44400">
        <w:rPr>
          <w:rFonts w:ascii="Times New Roman" w:eastAsia="Times New Roman" w:hAnsi="Times New Roman" w:cs="Times New Roman"/>
          <w:spacing w:val="-2"/>
          <w:sz w:val="24"/>
        </w:rPr>
        <w:t>Overview</w:t>
      </w:r>
    </w:p>
    <w:p w14:paraId="2D623C8D" w14:textId="77777777" w:rsidR="00C44400" w:rsidRPr="00C44400" w:rsidRDefault="00C44400" w:rsidP="00BC1618">
      <w:pPr>
        <w:numPr>
          <w:ilvl w:val="4"/>
          <w:numId w:val="44"/>
        </w:numPr>
        <w:tabs>
          <w:tab w:val="left" w:pos="3759"/>
          <w:tab w:val="left" w:pos="3760"/>
        </w:tabs>
        <w:spacing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IS-2200:</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Basic</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Emergency</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Operations</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Center</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pacing w:val="-2"/>
          <w:sz w:val="24"/>
        </w:rPr>
        <w:t>Functions</w:t>
      </w:r>
    </w:p>
    <w:p w14:paraId="2CB9BE72" w14:textId="77777777" w:rsidR="00C44400" w:rsidRPr="00C44400" w:rsidRDefault="00C44400" w:rsidP="00BC1618">
      <w:pPr>
        <w:numPr>
          <w:ilvl w:val="4"/>
          <w:numId w:val="44"/>
        </w:numPr>
        <w:tabs>
          <w:tab w:val="left" w:pos="3759"/>
          <w:tab w:val="left" w:pos="3760"/>
        </w:tabs>
        <w:spacing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IS-2500:</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National</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Prevention</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Framework,</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 xml:space="preserve">an </w:t>
      </w:r>
      <w:r w:rsidRPr="00C44400">
        <w:rPr>
          <w:rFonts w:ascii="Times New Roman" w:eastAsia="Times New Roman" w:hAnsi="Times New Roman" w:cs="Times New Roman"/>
          <w:spacing w:val="-2"/>
          <w:sz w:val="24"/>
        </w:rPr>
        <w:t>Introduction</w:t>
      </w:r>
    </w:p>
    <w:p w14:paraId="6CCBF15B" w14:textId="77777777" w:rsidR="00C44400" w:rsidRPr="00C44400" w:rsidRDefault="00C44400" w:rsidP="00BC1618">
      <w:pPr>
        <w:numPr>
          <w:ilvl w:val="4"/>
          <w:numId w:val="44"/>
        </w:numPr>
        <w:tabs>
          <w:tab w:val="left" w:pos="3759"/>
          <w:tab w:val="left" w:pos="3760"/>
        </w:tabs>
        <w:spacing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IS-2600:</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National</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Protection</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Framework,</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 xml:space="preserve">an </w:t>
      </w:r>
      <w:r w:rsidRPr="00C44400">
        <w:rPr>
          <w:rFonts w:ascii="Times New Roman" w:eastAsia="Times New Roman" w:hAnsi="Times New Roman" w:cs="Times New Roman"/>
          <w:spacing w:val="-2"/>
          <w:sz w:val="24"/>
        </w:rPr>
        <w:t>Introduction</w:t>
      </w:r>
    </w:p>
    <w:p w14:paraId="66F71702" w14:textId="77777777" w:rsidR="00C44400" w:rsidRPr="00C44400" w:rsidRDefault="00C44400" w:rsidP="00BC1618">
      <w:pPr>
        <w:numPr>
          <w:ilvl w:val="4"/>
          <w:numId w:val="44"/>
        </w:numPr>
        <w:tabs>
          <w:tab w:val="left" w:pos="3759"/>
          <w:tab w:val="left" w:pos="3760"/>
        </w:tabs>
        <w:spacing w:before="1"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IS-2700:</w:t>
      </w:r>
      <w:r w:rsidRPr="00C44400">
        <w:rPr>
          <w:rFonts w:ascii="Times New Roman" w:eastAsia="Times New Roman" w:hAnsi="Times New Roman" w:cs="Times New Roman"/>
          <w:spacing w:val="-5"/>
          <w:sz w:val="24"/>
        </w:rPr>
        <w:t xml:space="preserve"> </w:t>
      </w:r>
      <w:r w:rsidRPr="00C44400">
        <w:rPr>
          <w:rFonts w:ascii="Times New Roman" w:eastAsia="Times New Roman" w:hAnsi="Times New Roman" w:cs="Times New Roman"/>
          <w:sz w:val="24"/>
        </w:rPr>
        <w:t>National</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Mitigation</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Framework,</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 xml:space="preserve">An </w:t>
      </w:r>
      <w:r w:rsidRPr="00C44400">
        <w:rPr>
          <w:rFonts w:ascii="Times New Roman" w:eastAsia="Times New Roman" w:hAnsi="Times New Roman" w:cs="Times New Roman"/>
          <w:spacing w:val="-2"/>
          <w:sz w:val="24"/>
        </w:rPr>
        <w:t>Introduction</w:t>
      </w:r>
    </w:p>
    <w:p w14:paraId="303A97BF" w14:textId="77777777" w:rsidR="00C44400" w:rsidRPr="00C44400" w:rsidRDefault="00C44400" w:rsidP="00BC1618">
      <w:pPr>
        <w:numPr>
          <w:ilvl w:val="4"/>
          <w:numId w:val="44"/>
        </w:numPr>
        <w:tabs>
          <w:tab w:val="left" w:pos="3759"/>
          <w:tab w:val="left" w:pos="3760"/>
        </w:tabs>
        <w:spacing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IS-2900:</w:t>
      </w:r>
      <w:r w:rsidRPr="00C44400">
        <w:rPr>
          <w:rFonts w:ascii="Times New Roman" w:eastAsia="Times New Roman" w:hAnsi="Times New Roman" w:cs="Times New Roman"/>
          <w:spacing w:val="-5"/>
          <w:sz w:val="24"/>
        </w:rPr>
        <w:t xml:space="preserve"> </w:t>
      </w:r>
      <w:r w:rsidRPr="00C44400">
        <w:rPr>
          <w:rFonts w:ascii="Times New Roman" w:eastAsia="Times New Roman" w:hAnsi="Times New Roman" w:cs="Times New Roman"/>
          <w:sz w:val="24"/>
        </w:rPr>
        <w:t>National</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Disaster</w:t>
      </w:r>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Recovery</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 xml:space="preserve">Framework </w:t>
      </w:r>
      <w:r w:rsidRPr="00C44400">
        <w:rPr>
          <w:rFonts w:ascii="Times New Roman" w:eastAsia="Times New Roman" w:hAnsi="Times New Roman" w:cs="Times New Roman"/>
          <w:spacing w:val="-2"/>
          <w:sz w:val="24"/>
        </w:rPr>
        <w:t>Overview</w:t>
      </w:r>
    </w:p>
    <w:p w14:paraId="52DC4311" w14:textId="77777777" w:rsidR="00C44400" w:rsidRPr="00C44400" w:rsidRDefault="00C44400" w:rsidP="00BC1618">
      <w:pPr>
        <w:numPr>
          <w:ilvl w:val="4"/>
          <w:numId w:val="44"/>
        </w:numPr>
        <w:tabs>
          <w:tab w:val="left" w:pos="3759"/>
          <w:tab w:val="left" w:pos="3760"/>
        </w:tabs>
        <w:spacing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IS-2901:</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Community</w:t>
      </w:r>
      <w:r w:rsidRPr="00C44400">
        <w:rPr>
          <w:rFonts w:ascii="Times New Roman" w:eastAsia="Times New Roman" w:hAnsi="Times New Roman" w:cs="Times New Roman"/>
          <w:spacing w:val="-2"/>
          <w:sz w:val="24"/>
        </w:rPr>
        <w:t xml:space="preserve"> Lifelines</w:t>
      </w:r>
    </w:p>
    <w:p w14:paraId="6705C45B" w14:textId="77777777" w:rsidR="00C44400" w:rsidRPr="00C44400" w:rsidRDefault="00C44400" w:rsidP="00C44400">
      <w:pPr>
        <w:spacing w:line="293" w:lineRule="exact"/>
        <w:rPr>
          <w:rFonts w:ascii="Times New Roman" w:eastAsia="Times New Roman" w:hAnsi="Times New Roman" w:cs="Times New Roman"/>
          <w:sz w:val="24"/>
        </w:rPr>
        <w:sectPr w:rsidR="00C44400" w:rsidRPr="00C44400" w:rsidSect="00E363FB">
          <w:headerReference w:type="default" r:id="rId77"/>
          <w:pgSz w:w="12240" w:h="15840"/>
          <w:pgMar w:top="1360" w:right="560" w:bottom="280" w:left="1280" w:header="0" w:footer="0" w:gutter="0"/>
          <w:cols w:space="720"/>
        </w:sectPr>
      </w:pPr>
    </w:p>
    <w:p w14:paraId="634AC773" w14:textId="77777777" w:rsidR="00C44400" w:rsidRPr="00C44400" w:rsidRDefault="00C44400" w:rsidP="00BC1618">
      <w:pPr>
        <w:numPr>
          <w:ilvl w:val="3"/>
          <w:numId w:val="44"/>
        </w:numPr>
        <w:tabs>
          <w:tab w:val="left" w:pos="3039"/>
          <w:tab w:val="left" w:pos="3040"/>
        </w:tabs>
        <w:spacing w:before="79"/>
        <w:ind w:left="3039" w:right="882"/>
        <w:rPr>
          <w:rFonts w:ascii="Times New Roman" w:eastAsia="Times New Roman" w:hAnsi="Times New Roman" w:cs="Times New Roman"/>
          <w:sz w:val="24"/>
        </w:rPr>
      </w:pPr>
      <w:r w:rsidRPr="00C44400">
        <w:rPr>
          <w:rFonts w:ascii="Times New Roman" w:eastAsia="Times New Roman" w:hAnsi="Times New Roman" w:cs="Times New Roman"/>
          <w:sz w:val="24"/>
        </w:rPr>
        <w:lastRenderedPageBreak/>
        <w:t>Attend</w:t>
      </w:r>
      <w:r w:rsidRPr="00C44400">
        <w:rPr>
          <w:rFonts w:ascii="Times New Roman" w:eastAsia="Times New Roman" w:hAnsi="Times New Roman" w:cs="Times New Roman"/>
          <w:spacing w:val="-7"/>
          <w:sz w:val="24"/>
        </w:rPr>
        <w:t xml:space="preserve"> </w:t>
      </w:r>
      <w:r w:rsidRPr="00C44400">
        <w:rPr>
          <w:rFonts w:ascii="Times New Roman" w:eastAsia="Times New Roman" w:hAnsi="Times New Roman" w:cs="Times New Roman"/>
          <w:sz w:val="24"/>
        </w:rPr>
        <w:t>two</w:t>
      </w:r>
      <w:r w:rsidRPr="00C44400">
        <w:rPr>
          <w:rFonts w:ascii="Times New Roman" w:eastAsia="Times New Roman" w:hAnsi="Times New Roman" w:cs="Times New Roman"/>
          <w:spacing w:val="-7"/>
          <w:sz w:val="24"/>
        </w:rPr>
        <w:t xml:space="preserve"> </w:t>
      </w:r>
      <w:r w:rsidRPr="00C44400">
        <w:rPr>
          <w:rFonts w:ascii="Times New Roman" w:eastAsia="Times New Roman" w:hAnsi="Times New Roman" w:cs="Times New Roman"/>
          <w:sz w:val="24"/>
        </w:rPr>
        <w:t>emergency</w:t>
      </w:r>
      <w:r w:rsidRPr="00C44400">
        <w:rPr>
          <w:rFonts w:ascii="Times New Roman" w:eastAsia="Times New Roman" w:hAnsi="Times New Roman" w:cs="Times New Roman"/>
          <w:spacing w:val="-7"/>
          <w:sz w:val="24"/>
        </w:rPr>
        <w:t xml:space="preserve"> </w:t>
      </w:r>
      <w:r w:rsidRPr="00C44400">
        <w:rPr>
          <w:rFonts w:ascii="Times New Roman" w:eastAsia="Times New Roman" w:hAnsi="Times New Roman" w:cs="Times New Roman"/>
          <w:sz w:val="24"/>
        </w:rPr>
        <w:t>management-related</w:t>
      </w:r>
      <w:r w:rsidRPr="00C44400">
        <w:rPr>
          <w:rFonts w:ascii="Times New Roman" w:eastAsia="Times New Roman" w:hAnsi="Times New Roman" w:cs="Times New Roman"/>
          <w:spacing w:val="-7"/>
          <w:sz w:val="24"/>
        </w:rPr>
        <w:t xml:space="preserve"> </w:t>
      </w:r>
      <w:r w:rsidRPr="00C44400">
        <w:rPr>
          <w:rFonts w:ascii="Times New Roman" w:eastAsia="Times New Roman" w:hAnsi="Times New Roman" w:cs="Times New Roman"/>
          <w:sz w:val="24"/>
        </w:rPr>
        <w:t>in-service</w:t>
      </w:r>
      <w:r w:rsidRPr="00C44400">
        <w:rPr>
          <w:rFonts w:ascii="Times New Roman" w:eastAsia="Times New Roman" w:hAnsi="Times New Roman" w:cs="Times New Roman"/>
          <w:spacing w:val="-8"/>
          <w:sz w:val="24"/>
        </w:rPr>
        <w:t xml:space="preserve"> </w:t>
      </w:r>
      <w:r w:rsidRPr="00C44400">
        <w:rPr>
          <w:rFonts w:ascii="Times New Roman" w:eastAsia="Times New Roman" w:hAnsi="Times New Roman" w:cs="Times New Roman"/>
          <w:sz w:val="24"/>
        </w:rPr>
        <w:t>trainings</w:t>
      </w:r>
      <w:r w:rsidRPr="00C44400">
        <w:rPr>
          <w:rFonts w:ascii="Times New Roman" w:eastAsia="Times New Roman" w:hAnsi="Times New Roman" w:cs="Times New Roman"/>
          <w:spacing w:val="-7"/>
          <w:sz w:val="24"/>
        </w:rPr>
        <w:t xml:space="preserve"> </w:t>
      </w:r>
      <w:r w:rsidRPr="00C44400">
        <w:rPr>
          <w:rFonts w:ascii="Times New Roman" w:eastAsia="Times New Roman" w:hAnsi="Times New Roman" w:cs="Times New Roman"/>
          <w:sz w:val="24"/>
        </w:rPr>
        <w:t>per year (via a conference or another emergency management-related professional development opportunity).</w:t>
      </w:r>
    </w:p>
    <w:p w14:paraId="46D2724D" w14:textId="77777777" w:rsidR="00C44400" w:rsidRPr="00C44400" w:rsidRDefault="00C44400" w:rsidP="00C44400">
      <w:pPr>
        <w:rPr>
          <w:rFonts w:ascii="Times New Roman" w:eastAsia="Times New Roman" w:hAnsi="Times New Roman" w:cs="Times New Roman"/>
          <w:sz w:val="24"/>
          <w:szCs w:val="24"/>
        </w:rPr>
      </w:pPr>
    </w:p>
    <w:p w14:paraId="1277C08D" w14:textId="77777777" w:rsidR="00C44400" w:rsidRPr="00C44400" w:rsidRDefault="00C44400" w:rsidP="00BC1618">
      <w:pPr>
        <w:numPr>
          <w:ilvl w:val="3"/>
          <w:numId w:val="44"/>
        </w:numPr>
        <w:tabs>
          <w:tab w:val="left" w:pos="3039"/>
          <w:tab w:val="left" w:pos="3040"/>
        </w:tabs>
        <w:ind w:hanging="721"/>
        <w:rPr>
          <w:rFonts w:ascii="Times New Roman" w:eastAsia="Times New Roman" w:hAnsi="Times New Roman" w:cs="Times New Roman"/>
          <w:sz w:val="24"/>
        </w:rPr>
      </w:pPr>
      <w:r w:rsidRPr="00C44400">
        <w:rPr>
          <w:rFonts w:ascii="Times New Roman" w:eastAsia="Times New Roman" w:hAnsi="Times New Roman" w:cs="Times New Roman"/>
          <w:sz w:val="24"/>
        </w:rPr>
        <w:t>Written</w:t>
      </w:r>
      <w:r w:rsidRPr="00C44400">
        <w:rPr>
          <w:rFonts w:ascii="Times New Roman" w:eastAsia="Times New Roman" w:hAnsi="Times New Roman" w:cs="Times New Roman"/>
          <w:spacing w:val="-5"/>
          <w:sz w:val="24"/>
        </w:rPr>
        <w:t xml:space="preserve"> </w:t>
      </w:r>
      <w:r w:rsidRPr="00C44400">
        <w:rPr>
          <w:rFonts w:ascii="Times New Roman" w:eastAsia="Times New Roman" w:hAnsi="Times New Roman" w:cs="Times New Roman"/>
          <w:sz w:val="24"/>
        </w:rPr>
        <w:t>endorsement</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of</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organization’s</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senior</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pacing w:val="-2"/>
          <w:sz w:val="24"/>
        </w:rPr>
        <w:t>management.</w:t>
      </w:r>
    </w:p>
    <w:p w14:paraId="1722AD21" w14:textId="77777777" w:rsidR="00C44400" w:rsidRPr="00C44400" w:rsidRDefault="00C44400" w:rsidP="00C44400">
      <w:pPr>
        <w:rPr>
          <w:rFonts w:ascii="Times New Roman" w:eastAsia="Times New Roman" w:hAnsi="Times New Roman" w:cs="Times New Roman"/>
          <w:sz w:val="24"/>
          <w:szCs w:val="24"/>
        </w:rPr>
      </w:pPr>
    </w:p>
    <w:p w14:paraId="28587E8A" w14:textId="77777777" w:rsidR="00C44400" w:rsidRPr="00C44400" w:rsidRDefault="00C44400" w:rsidP="00BC1618">
      <w:pPr>
        <w:numPr>
          <w:ilvl w:val="3"/>
          <w:numId w:val="44"/>
        </w:numPr>
        <w:tabs>
          <w:tab w:val="left" w:pos="3040"/>
        </w:tabs>
        <w:ind w:left="3039" w:right="876"/>
        <w:jc w:val="both"/>
        <w:rPr>
          <w:rFonts w:ascii="Times New Roman" w:eastAsia="Times New Roman" w:hAnsi="Times New Roman" w:cs="Times New Roman"/>
          <w:sz w:val="24"/>
        </w:rPr>
      </w:pPr>
      <w:r w:rsidRPr="00C44400">
        <w:rPr>
          <w:rFonts w:ascii="Times New Roman" w:eastAsia="Times New Roman" w:hAnsi="Times New Roman" w:cs="Times New Roman"/>
          <w:sz w:val="24"/>
        </w:rPr>
        <w:t>Submission of Associate Practitioner Certification Checklist (See Attachment G), with all signature blocks completed along with all supporting documentation attached.</w:t>
      </w:r>
    </w:p>
    <w:p w14:paraId="65FB4CC5" w14:textId="77777777" w:rsidR="00C44400" w:rsidRPr="00C44400" w:rsidRDefault="00C44400" w:rsidP="00C44400">
      <w:pPr>
        <w:spacing w:before="10"/>
        <w:rPr>
          <w:rFonts w:ascii="Times New Roman" w:eastAsia="Times New Roman" w:hAnsi="Times New Roman" w:cs="Times New Roman"/>
          <w:sz w:val="20"/>
          <w:szCs w:val="24"/>
        </w:rPr>
      </w:pPr>
    </w:p>
    <w:p w14:paraId="74BD1D32" w14:textId="77777777" w:rsidR="00C44400" w:rsidRPr="00C44400" w:rsidRDefault="00C44400" w:rsidP="00BC1618">
      <w:pPr>
        <w:numPr>
          <w:ilvl w:val="2"/>
          <w:numId w:val="44"/>
        </w:numPr>
        <w:tabs>
          <w:tab w:val="left" w:pos="2319"/>
          <w:tab w:val="left" w:pos="2320"/>
        </w:tabs>
        <w:ind w:left="2319" w:right="880"/>
        <w:rPr>
          <w:rFonts w:ascii="Times New Roman" w:eastAsia="Times New Roman" w:hAnsi="Times New Roman" w:cs="Times New Roman"/>
          <w:sz w:val="24"/>
        </w:rPr>
      </w:pPr>
      <w:r w:rsidRPr="00C44400">
        <w:rPr>
          <w:rFonts w:ascii="Times New Roman" w:eastAsia="Times New Roman" w:hAnsi="Times New Roman" w:cs="Times New Roman"/>
          <w:sz w:val="24"/>
        </w:rPr>
        <w:t>Emergency</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Management</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Practitioner</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Professional</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Certification</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requires successful completion of the following:</w:t>
      </w:r>
    </w:p>
    <w:p w14:paraId="1615FC21" w14:textId="77777777" w:rsidR="00C44400" w:rsidRPr="00C44400" w:rsidRDefault="00C44400" w:rsidP="00C44400">
      <w:pPr>
        <w:spacing w:before="10"/>
        <w:rPr>
          <w:rFonts w:ascii="Times New Roman" w:eastAsia="Times New Roman" w:hAnsi="Times New Roman" w:cs="Times New Roman"/>
          <w:sz w:val="20"/>
          <w:szCs w:val="24"/>
        </w:rPr>
      </w:pPr>
    </w:p>
    <w:p w14:paraId="6476464B" w14:textId="77777777" w:rsidR="00C44400" w:rsidRPr="00C44400" w:rsidRDefault="00C44400" w:rsidP="00BC1618">
      <w:pPr>
        <w:numPr>
          <w:ilvl w:val="3"/>
          <w:numId w:val="44"/>
        </w:numPr>
        <w:tabs>
          <w:tab w:val="left" w:pos="3039"/>
          <w:tab w:val="left" w:pos="3040"/>
        </w:tabs>
        <w:ind w:hanging="721"/>
        <w:rPr>
          <w:rFonts w:ascii="Times New Roman" w:eastAsia="Times New Roman" w:hAnsi="Times New Roman" w:cs="Times New Roman"/>
          <w:sz w:val="24"/>
        </w:rPr>
      </w:pPr>
      <w:r w:rsidRPr="00C44400">
        <w:rPr>
          <w:rFonts w:ascii="Times New Roman" w:eastAsia="Times New Roman" w:hAnsi="Times New Roman" w:cs="Times New Roman"/>
          <w:spacing w:val="-2"/>
          <w:sz w:val="24"/>
        </w:rPr>
        <w:t>Coursework:</w:t>
      </w:r>
    </w:p>
    <w:p w14:paraId="28738FF4" w14:textId="77777777" w:rsidR="00C44400" w:rsidRPr="00C44400" w:rsidRDefault="00C44400" w:rsidP="00C44400">
      <w:pPr>
        <w:spacing w:before="10"/>
        <w:rPr>
          <w:rFonts w:ascii="Times New Roman" w:eastAsia="Times New Roman" w:hAnsi="Times New Roman" w:cs="Times New Roman"/>
          <w:sz w:val="20"/>
          <w:szCs w:val="24"/>
        </w:rPr>
      </w:pPr>
    </w:p>
    <w:p w14:paraId="74663BE9" w14:textId="77777777" w:rsidR="00C44400" w:rsidRPr="00C44400" w:rsidRDefault="00C44400" w:rsidP="00BC1618">
      <w:pPr>
        <w:numPr>
          <w:ilvl w:val="4"/>
          <w:numId w:val="44"/>
        </w:numPr>
        <w:tabs>
          <w:tab w:val="left" w:pos="3759"/>
          <w:tab w:val="left" w:pos="3760"/>
        </w:tabs>
        <w:ind w:left="3759" w:right="878"/>
        <w:rPr>
          <w:rFonts w:ascii="Times New Roman" w:eastAsia="Times New Roman" w:hAnsi="Times New Roman" w:cs="Times New Roman"/>
          <w:sz w:val="24"/>
        </w:rPr>
      </w:pPr>
      <w:r w:rsidRPr="00C44400">
        <w:rPr>
          <w:rFonts w:ascii="Times New Roman" w:eastAsia="Times New Roman" w:hAnsi="Times New Roman" w:cs="Times New Roman"/>
          <w:sz w:val="24"/>
        </w:rPr>
        <w:t>AWR-401W:</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Threat</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and</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Hazard</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Identification</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and</w:t>
      </w:r>
      <w:r w:rsidRPr="00C44400">
        <w:rPr>
          <w:rFonts w:ascii="Times New Roman" w:eastAsia="Times New Roman" w:hAnsi="Times New Roman" w:cs="Times New Roman"/>
          <w:spacing w:val="40"/>
          <w:sz w:val="24"/>
        </w:rPr>
        <w:t xml:space="preserve"> </w:t>
      </w:r>
      <w:r w:rsidRPr="00C44400">
        <w:rPr>
          <w:rFonts w:ascii="Times New Roman" w:eastAsia="Times New Roman" w:hAnsi="Times New Roman" w:cs="Times New Roman"/>
          <w:sz w:val="24"/>
        </w:rPr>
        <w:t>Risk Assessment and Stakeholder Preparedness Review (virtual)</w:t>
      </w:r>
    </w:p>
    <w:p w14:paraId="1115434C" w14:textId="77777777" w:rsidR="00C44400" w:rsidRPr="00C44400" w:rsidRDefault="00C44400" w:rsidP="00BC1618">
      <w:pPr>
        <w:numPr>
          <w:ilvl w:val="4"/>
          <w:numId w:val="44"/>
        </w:numPr>
        <w:tabs>
          <w:tab w:val="left" w:pos="3759"/>
          <w:tab w:val="left" w:pos="3760"/>
          <w:tab w:val="left" w:pos="5348"/>
          <w:tab w:val="left" w:pos="6875"/>
          <w:tab w:val="left" w:pos="8264"/>
        </w:tabs>
        <w:ind w:left="3759" w:right="880"/>
        <w:rPr>
          <w:rFonts w:ascii="Times New Roman" w:eastAsia="Times New Roman" w:hAnsi="Times New Roman" w:cs="Times New Roman"/>
          <w:sz w:val="24"/>
        </w:rPr>
      </w:pPr>
      <w:r w:rsidRPr="00C44400">
        <w:rPr>
          <w:rFonts w:ascii="Times New Roman" w:eastAsia="Times New Roman" w:hAnsi="Times New Roman" w:cs="Times New Roman"/>
          <w:spacing w:val="-2"/>
          <w:sz w:val="24"/>
        </w:rPr>
        <w:t>AWR-923W:</w:t>
      </w:r>
      <w:r w:rsidRPr="00C44400">
        <w:rPr>
          <w:rFonts w:ascii="Times New Roman" w:eastAsia="Times New Roman" w:hAnsi="Times New Roman" w:cs="Times New Roman"/>
          <w:sz w:val="24"/>
        </w:rPr>
        <w:tab/>
      </w:r>
      <w:r w:rsidRPr="00C44400">
        <w:rPr>
          <w:rFonts w:ascii="Times New Roman" w:eastAsia="Times New Roman" w:hAnsi="Times New Roman" w:cs="Times New Roman"/>
          <w:spacing w:val="-2"/>
          <w:sz w:val="24"/>
        </w:rPr>
        <w:t>Radiological</w:t>
      </w:r>
      <w:r w:rsidRPr="00C44400">
        <w:rPr>
          <w:rFonts w:ascii="Times New Roman" w:eastAsia="Times New Roman" w:hAnsi="Times New Roman" w:cs="Times New Roman"/>
          <w:sz w:val="24"/>
        </w:rPr>
        <w:tab/>
      </w:r>
      <w:r w:rsidRPr="00C44400">
        <w:rPr>
          <w:rFonts w:ascii="Times New Roman" w:eastAsia="Times New Roman" w:hAnsi="Times New Roman" w:cs="Times New Roman"/>
          <w:spacing w:val="-2"/>
          <w:sz w:val="24"/>
        </w:rPr>
        <w:t>Emergency</w:t>
      </w:r>
      <w:r w:rsidRPr="00C44400">
        <w:rPr>
          <w:rFonts w:ascii="Times New Roman" w:eastAsia="Times New Roman" w:hAnsi="Times New Roman" w:cs="Times New Roman"/>
          <w:sz w:val="24"/>
        </w:rPr>
        <w:tab/>
      </w:r>
      <w:r w:rsidRPr="00C44400">
        <w:rPr>
          <w:rFonts w:ascii="Times New Roman" w:eastAsia="Times New Roman" w:hAnsi="Times New Roman" w:cs="Times New Roman"/>
          <w:spacing w:val="-2"/>
          <w:sz w:val="24"/>
        </w:rPr>
        <w:t>Management (virtual)</w:t>
      </w:r>
    </w:p>
    <w:p w14:paraId="77C37294" w14:textId="77777777" w:rsidR="00C44400" w:rsidRPr="00C44400" w:rsidRDefault="00C44400" w:rsidP="00BC1618">
      <w:pPr>
        <w:numPr>
          <w:ilvl w:val="4"/>
          <w:numId w:val="44"/>
        </w:numPr>
        <w:tabs>
          <w:tab w:val="left" w:pos="3759"/>
          <w:tab w:val="left" w:pos="3760"/>
        </w:tabs>
        <w:spacing w:line="292"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IS-5:</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An Introduction</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to</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Hazardous</w:t>
      </w:r>
      <w:r w:rsidRPr="00C44400">
        <w:rPr>
          <w:rFonts w:ascii="Times New Roman" w:eastAsia="Times New Roman" w:hAnsi="Times New Roman" w:cs="Times New Roman"/>
          <w:spacing w:val="-2"/>
          <w:sz w:val="24"/>
        </w:rPr>
        <w:t xml:space="preserve"> Materials</w:t>
      </w:r>
    </w:p>
    <w:p w14:paraId="200F8BE8" w14:textId="77777777" w:rsidR="00C44400" w:rsidRPr="00C44400" w:rsidRDefault="00C44400" w:rsidP="00BC1618">
      <w:pPr>
        <w:numPr>
          <w:ilvl w:val="4"/>
          <w:numId w:val="44"/>
        </w:numPr>
        <w:tabs>
          <w:tab w:val="left" w:pos="3759"/>
          <w:tab w:val="left" w:pos="3760"/>
        </w:tabs>
        <w:ind w:left="3759" w:right="878"/>
        <w:rPr>
          <w:rFonts w:ascii="Times New Roman" w:eastAsia="Times New Roman" w:hAnsi="Times New Roman" w:cs="Times New Roman"/>
          <w:sz w:val="24"/>
        </w:rPr>
      </w:pPr>
      <w:r w:rsidRPr="00C44400">
        <w:rPr>
          <w:rFonts w:ascii="Times New Roman" w:eastAsia="Times New Roman" w:hAnsi="Times New Roman" w:cs="Times New Roman"/>
          <w:sz w:val="24"/>
        </w:rPr>
        <w:t>K/L-146:</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Homeland</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Security</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Exercise</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and</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Evaluation Program Training Course (HSEEP)</w:t>
      </w:r>
    </w:p>
    <w:p w14:paraId="0F770BBD" w14:textId="77777777" w:rsidR="00C44400" w:rsidRPr="00C44400" w:rsidRDefault="00C44400" w:rsidP="00BC1618">
      <w:pPr>
        <w:numPr>
          <w:ilvl w:val="4"/>
          <w:numId w:val="44"/>
        </w:numPr>
        <w:tabs>
          <w:tab w:val="left" w:pos="3759"/>
          <w:tab w:val="left" w:pos="3760"/>
        </w:tabs>
        <w:spacing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G-271:</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Hazardous</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Weather</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and Flooding</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pacing w:val="-2"/>
          <w:sz w:val="24"/>
        </w:rPr>
        <w:t>Preparedness</w:t>
      </w:r>
    </w:p>
    <w:p w14:paraId="650A1DEF" w14:textId="77777777" w:rsidR="00C44400" w:rsidRPr="00C44400" w:rsidRDefault="00C44400" w:rsidP="00BC1618">
      <w:pPr>
        <w:numPr>
          <w:ilvl w:val="4"/>
          <w:numId w:val="44"/>
        </w:numPr>
        <w:tabs>
          <w:tab w:val="left" w:pos="3759"/>
          <w:tab w:val="left" w:pos="3760"/>
        </w:tabs>
        <w:ind w:left="3759" w:right="877"/>
        <w:rPr>
          <w:rFonts w:ascii="Times New Roman" w:eastAsia="Times New Roman" w:hAnsi="Times New Roman" w:cs="Times New Roman"/>
          <w:sz w:val="24"/>
        </w:rPr>
      </w:pPr>
      <w:r w:rsidRPr="00C44400">
        <w:rPr>
          <w:rFonts w:ascii="Times New Roman" w:eastAsia="Times New Roman" w:hAnsi="Times New Roman" w:cs="Times New Roman"/>
          <w:sz w:val="24"/>
        </w:rPr>
        <w:t>G-290:</w:t>
      </w:r>
      <w:r w:rsidRPr="00C44400">
        <w:rPr>
          <w:rFonts w:ascii="Times New Roman" w:eastAsia="Times New Roman" w:hAnsi="Times New Roman" w:cs="Times New Roman"/>
          <w:spacing w:val="32"/>
          <w:sz w:val="24"/>
        </w:rPr>
        <w:t xml:space="preserve"> </w:t>
      </w:r>
      <w:r w:rsidRPr="00C44400">
        <w:rPr>
          <w:rFonts w:ascii="Times New Roman" w:eastAsia="Times New Roman" w:hAnsi="Times New Roman" w:cs="Times New Roman"/>
          <w:sz w:val="24"/>
        </w:rPr>
        <w:t>Basic</w:t>
      </w:r>
      <w:r w:rsidRPr="00C44400">
        <w:rPr>
          <w:rFonts w:ascii="Times New Roman" w:eastAsia="Times New Roman" w:hAnsi="Times New Roman" w:cs="Times New Roman"/>
          <w:spacing w:val="31"/>
          <w:sz w:val="24"/>
        </w:rPr>
        <w:t xml:space="preserve"> </w:t>
      </w:r>
      <w:r w:rsidRPr="00C44400">
        <w:rPr>
          <w:rFonts w:ascii="Times New Roman" w:eastAsia="Times New Roman" w:hAnsi="Times New Roman" w:cs="Times New Roman"/>
          <w:sz w:val="24"/>
        </w:rPr>
        <w:t>Public</w:t>
      </w:r>
      <w:r w:rsidRPr="00C44400">
        <w:rPr>
          <w:rFonts w:ascii="Times New Roman" w:eastAsia="Times New Roman" w:hAnsi="Times New Roman" w:cs="Times New Roman"/>
          <w:spacing w:val="31"/>
          <w:sz w:val="24"/>
        </w:rPr>
        <w:t xml:space="preserve"> </w:t>
      </w:r>
      <w:r w:rsidRPr="00C44400">
        <w:rPr>
          <w:rFonts w:ascii="Times New Roman" w:eastAsia="Times New Roman" w:hAnsi="Times New Roman" w:cs="Times New Roman"/>
          <w:sz w:val="24"/>
        </w:rPr>
        <w:t>Information</w:t>
      </w:r>
      <w:r w:rsidRPr="00C44400">
        <w:rPr>
          <w:rFonts w:ascii="Times New Roman" w:eastAsia="Times New Roman" w:hAnsi="Times New Roman" w:cs="Times New Roman"/>
          <w:spacing w:val="32"/>
          <w:sz w:val="24"/>
        </w:rPr>
        <w:t xml:space="preserve"> </w:t>
      </w:r>
      <w:r w:rsidRPr="00C44400">
        <w:rPr>
          <w:rFonts w:ascii="Times New Roman" w:eastAsia="Times New Roman" w:hAnsi="Times New Roman" w:cs="Times New Roman"/>
          <w:sz w:val="24"/>
        </w:rPr>
        <w:t>Officers</w:t>
      </w:r>
      <w:r w:rsidRPr="00C44400">
        <w:rPr>
          <w:rFonts w:ascii="Times New Roman" w:eastAsia="Times New Roman" w:hAnsi="Times New Roman" w:cs="Times New Roman"/>
          <w:spacing w:val="32"/>
          <w:sz w:val="24"/>
        </w:rPr>
        <w:t xml:space="preserve"> </w:t>
      </w:r>
      <w:r w:rsidRPr="00C44400">
        <w:rPr>
          <w:rFonts w:ascii="Times New Roman" w:eastAsia="Times New Roman" w:hAnsi="Times New Roman" w:cs="Times New Roman"/>
          <w:sz w:val="24"/>
        </w:rPr>
        <w:t>Course</w:t>
      </w:r>
      <w:r w:rsidRPr="00C44400">
        <w:rPr>
          <w:rFonts w:ascii="Times New Roman" w:eastAsia="Times New Roman" w:hAnsi="Times New Roman" w:cs="Times New Roman"/>
          <w:spacing w:val="31"/>
          <w:sz w:val="24"/>
        </w:rPr>
        <w:t xml:space="preserve"> </w:t>
      </w:r>
      <w:r w:rsidRPr="00C44400">
        <w:rPr>
          <w:rFonts w:ascii="Times New Roman" w:eastAsia="Times New Roman" w:hAnsi="Times New Roman" w:cs="Times New Roman"/>
          <w:sz w:val="24"/>
        </w:rPr>
        <w:t>or</w:t>
      </w:r>
      <w:r w:rsidRPr="00C44400">
        <w:rPr>
          <w:rFonts w:ascii="Times New Roman" w:eastAsia="Times New Roman" w:hAnsi="Times New Roman" w:cs="Times New Roman"/>
          <w:spacing w:val="31"/>
          <w:sz w:val="24"/>
        </w:rPr>
        <w:t xml:space="preserve"> </w:t>
      </w:r>
      <w:r w:rsidRPr="00C44400">
        <w:rPr>
          <w:rFonts w:ascii="Times New Roman" w:eastAsia="Times New Roman" w:hAnsi="Times New Roman" w:cs="Times New Roman"/>
          <w:sz w:val="24"/>
        </w:rPr>
        <w:t>E/L- 105: Public Information Basics*</w:t>
      </w:r>
    </w:p>
    <w:p w14:paraId="502B5694" w14:textId="77777777" w:rsidR="00C44400" w:rsidRPr="00C44400" w:rsidRDefault="00C44400" w:rsidP="00BC1618">
      <w:pPr>
        <w:numPr>
          <w:ilvl w:val="4"/>
          <w:numId w:val="44"/>
        </w:numPr>
        <w:tabs>
          <w:tab w:val="left" w:pos="3759"/>
          <w:tab w:val="left" w:pos="3760"/>
        </w:tabs>
        <w:spacing w:line="292"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G-393:</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Mitigation</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for</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Emergency</w:t>
      </w:r>
      <w:r w:rsidRPr="00C44400">
        <w:rPr>
          <w:rFonts w:ascii="Times New Roman" w:eastAsia="Times New Roman" w:hAnsi="Times New Roman" w:cs="Times New Roman"/>
          <w:spacing w:val="-2"/>
          <w:sz w:val="24"/>
        </w:rPr>
        <w:t xml:space="preserve"> Managers</w:t>
      </w:r>
    </w:p>
    <w:p w14:paraId="29A5562A" w14:textId="77777777" w:rsidR="00C44400" w:rsidRPr="00C44400" w:rsidRDefault="00C44400" w:rsidP="00BC1618">
      <w:pPr>
        <w:numPr>
          <w:ilvl w:val="4"/>
          <w:numId w:val="44"/>
        </w:numPr>
        <w:tabs>
          <w:tab w:val="left" w:pos="3759"/>
          <w:tab w:val="left" w:pos="3760"/>
        </w:tabs>
        <w:spacing w:line="293" w:lineRule="exact"/>
        <w:ind w:hanging="721"/>
        <w:rPr>
          <w:rFonts w:ascii="Times New Roman" w:eastAsia="Times New Roman" w:hAnsi="Times New Roman" w:cs="Times New Roman"/>
          <w:sz w:val="24"/>
        </w:rPr>
      </w:pPr>
      <w:r w:rsidRPr="00C44400">
        <w:rPr>
          <w:rFonts w:ascii="Times New Roman" w:eastAsia="Times New Roman" w:hAnsi="Times New Roman" w:cs="Times New Roman"/>
          <w:sz w:val="24"/>
        </w:rPr>
        <w:t>IS-1300:</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Introduction</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to</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Continuity</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of</w:t>
      </w:r>
      <w:r w:rsidRPr="00C44400">
        <w:rPr>
          <w:rFonts w:ascii="Times New Roman" w:eastAsia="Times New Roman" w:hAnsi="Times New Roman" w:cs="Times New Roman"/>
          <w:spacing w:val="-2"/>
          <w:sz w:val="24"/>
        </w:rPr>
        <w:t xml:space="preserve"> Operations</w:t>
      </w:r>
    </w:p>
    <w:p w14:paraId="46E76066" w14:textId="77777777" w:rsidR="00C44400" w:rsidRPr="00C44400" w:rsidRDefault="00C44400" w:rsidP="00BC1618">
      <w:pPr>
        <w:numPr>
          <w:ilvl w:val="4"/>
          <w:numId w:val="44"/>
        </w:numPr>
        <w:tabs>
          <w:tab w:val="left" w:pos="3759"/>
          <w:tab w:val="left" w:pos="3760"/>
        </w:tabs>
        <w:ind w:left="3759" w:right="879"/>
        <w:rPr>
          <w:rFonts w:ascii="Times New Roman" w:eastAsia="Times New Roman" w:hAnsi="Times New Roman" w:cs="Times New Roman"/>
          <w:sz w:val="24"/>
        </w:rPr>
      </w:pPr>
      <w:r w:rsidRPr="00C44400">
        <w:rPr>
          <w:rFonts w:ascii="Times New Roman" w:eastAsia="Times New Roman" w:hAnsi="Times New Roman" w:cs="Times New Roman"/>
          <w:sz w:val="24"/>
        </w:rPr>
        <w:t>K/E-2300:</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Intermediate</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Emergency</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Operations</w:t>
      </w:r>
      <w:r w:rsidRPr="00C44400">
        <w:rPr>
          <w:rFonts w:ascii="Times New Roman" w:eastAsia="Times New Roman" w:hAnsi="Times New Roman" w:cs="Times New Roman"/>
          <w:spacing w:val="80"/>
          <w:sz w:val="24"/>
        </w:rPr>
        <w:t xml:space="preserve"> </w:t>
      </w:r>
      <w:r w:rsidRPr="00C44400">
        <w:rPr>
          <w:rFonts w:ascii="Times New Roman" w:eastAsia="Times New Roman" w:hAnsi="Times New Roman" w:cs="Times New Roman"/>
          <w:sz w:val="24"/>
        </w:rPr>
        <w:t xml:space="preserve">Center </w:t>
      </w:r>
      <w:r w:rsidRPr="00C44400">
        <w:rPr>
          <w:rFonts w:ascii="Times New Roman" w:eastAsia="Times New Roman" w:hAnsi="Times New Roman" w:cs="Times New Roman"/>
          <w:spacing w:val="-2"/>
          <w:sz w:val="24"/>
        </w:rPr>
        <w:t>Functions</w:t>
      </w:r>
    </w:p>
    <w:p w14:paraId="356A0C69" w14:textId="77777777" w:rsidR="00C44400" w:rsidRPr="00C44400" w:rsidRDefault="00C44400" w:rsidP="00C44400">
      <w:pPr>
        <w:spacing w:before="8"/>
        <w:rPr>
          <w:rFonts w:ascii="Times New Roman" w:eastAsia="Times New Roman" w:hAnsi="Times New Roman" w:cs="Times New Roman"/>
          <w:sz w:val="23"/>
          <w:szCs w:val="24"/>
        </w:rPr>
      </w:pPr>
    </w:p>
    <w:p w14:paraId="406AEC70" w14:textId="77777777" w:rsidR="00C44400" w:rsidRPr="00C44400" w:rsidRDefault="00C44400" w:rsidP="00BC1618">
      <w:pPr>
        <w:numPr>
          <w:ilvl w:val="3"/>
          <w:numId w:val="44"/>
        </w:numPr>
        <w:tabs>
          <w:tab w:val="left" w:pos="3039"/>
          <w:tab w:val="left" w:pos="3040"/>
        </w:tabs>
        <w:spacing w:before="1"/>
        <w:ind w:hanging="721"/>
        <w:rPr>
          <w:rFonts w:ascii="Times New Roman" w:eastAsia="Times New Roman" w:hAnsi="Times New Roman" w:cs="Times New Roman"/>
          <w:sz w:val="24"/>
        </w:rPr>
      </w:pPr>
      <w:r w:rsidRPr="00C44400">
        <w:rPr>
          <w:rFonts w:ascii="Times New Roman" w:eastAsia="Times New Roman" w:hAnsi="Times New Roman" w:cs="Times New Roman"/>
          <w:sz w:val="24"/>
        </w:rPr>
        <w:t>Service</w:t>
      </w:r>
      <w:r w:rsidRPr="00C44400">
        <w:rPr>
          <w:rFonts w:ascii="Times New Roman" w:eastAsia="Times New Roman" w:hAnsi="Times New Roman" w:cs="Times New Roman"/>
          <w:spacing w:val="-5"/>
          <w:sz w:val="24"/>
        </w:rPr>
        <w:t xml:space="preserve"> </w:t>
      </w:r>
      <w:r w:rsidRPr="00C44400">
        <w:rPr>
          <w:rFonts w:ascii="Times New Roman" w:eastAsia="Times New Roman" w:hAnsi="Times New Roman" w:cs="Times New Roman"/>
          <w:sz w:val="24"/>
        </w:rPr>
        <w:t>at</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the</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Associate</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Certification</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level</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for</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one</w:t>
      </w:r>
      <w:r w:rsidRPr="00C44400">
        <w:rPr>
          <w:rFonts w:ascii="Times New Roman" w:eastAsia="Times New Roman" w:hAnsi="Times New Roman" w:cs="Times New Roman"/>
          <w:spacing w:val="-2"/>
          <w:sz w:val="24"/>
        </w:rPr>
        <w:t xml:space="preserve"> year.</w:t>
      </w:r>
    </w:p>
    <w:p w14:paraId="60FD6BCA" w14:textId="77777777" w:rsidR="00C44400" w:rsidRPr="00C44400" w:rsidRDefault="00C44400" w:rsidP="00C44400">
      <w:pPr>
        <w:spacing w:before="10"/>
        <w:rPr>
          <w:rFonts w:ascii="Times New Roman" w:eastAsia="Times New Roman" w:hAnsi="Times New Roman" w:cs="Times New Roman"/>
          <w:sz w:val="20"/>
          <w:szCs w:val="24"/>
        </w:rPr>
      </w:pPr>
    </w:p>
    <w:p w14:paraId="751CFBD2" w14:textId="77777777" w:rsidR="00C44400" w:rsidRPr="00C44400" w:rsidRDefault="00C44400" w:rsidP="00BC1618">
      <w:pPr>
        <w:numPr>
          <w:ilvl w:val="3"/>
          <w:numId w:val="44"/>
        </w:numPr>
        <w:tabs>
          <w:tab w:val="left" w:pos="3040"/>
        </w:tabs>
        <w:ind w:left="3039" w:right="878"/>
        <w:jc w:val="both"/>
        <w:rPr>
          <w:rFonts w:ascii="Times New Roman" w:eastAsia="Times New Roman" w:hAnsi="Times New Roman" w:cs="Times New Roman"/>
          <w:sz w:val="24"/>
        </w:rPr>
      </w:pPr>
      <w:r w:rsidRPr="00C44400">
        <w:rPr>
          <w:rFonts w:ascii="Times New Roman" w:eastAsia="Times New Roman" w:hAnsi="Times New Roman" w:cs="Times New Roman"/>
          <w:sz w:val="24"/>
        </w:rPr>
        <w:t>Attend</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two</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emergency</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management-related</w:t>
      </w:r>
      <w:r w:rsidRPr="00C44400">
        <w:rPr>
          <w:rFonts w:ascii="Times New Roman" w:eastAsia="Times New Roman" w:hAnsi="Times New Roman" w:cs="Times New Roman"/>
          <w:spacing w:val="-1"/>
          <w:sz w:val="24"/>
        </w:rPr>
        <w:t xml:space="preserve"> </w:t>
      </w:r>
      <w:proofErr w:type="gramStart"/>
      <w:r w:rsidRPr="00C44400">
        <w:rPr>
          <w:rFonts w:ascii="Times New Roman" w:eastAsia="Times New Roman" w:hAnsi="Times New Roman" w:cs="Times New Roman"/>
          <w:sz w:val="24"/>
        </w:rPr>
        <w:t>in</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service</w:t>
      </w:r>
      <w:proofErr w:type="gramEnd"/>
      <w:r w:rsidRPr="00C44400">
        <w:rPr>
          <w:rFonts w:ascii="Times New Roman" w:eastAsia="Times New Roman" w:hAnsi="Times New Roman" w:cs="Times New Roman"/>
          <w:spacing w:val="-4"/>
          <w:sz w:val="24"/>
        </w:rPr>
        <w:t xml:space="preserve"> </w:t>
      </w:r>
      <w:r w:rsidRPr="00C44400">
        <w:rPr>
          <w:rFonts w:ascii="Times New Roman" w:eastAsia="Times New Roman" w:hAnsi="Times New Roman" w:cs="Times New Roman"/>
          <w:sz w:val="24"/>
        </w:rPr>
        <w:t>trainings</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z w:val="24"/>
        </w:rPr>
        <w:t>per year (via a conference or another emergency management-related professional development opportunity).</w:t>
      </w:r>
    </w:p>
    <w:p w14:paraId="73F5A684" w14:textId="77777777" w:rsidR="00C44400" w:rsidRPr="00C44400" w:rsidRDefault="00C44400" w:rsidP="00C44400">
      <w:pPr>
        <w:spacing w:before="10"/>
        <w:rPr>
          <w:rFonts w:ascii="Times New Roman" w:eastAsia="Times New Roman" w:hAnsi="Times New Roman" w:cs="Times New Roman"/>
          <w:sz w:val="20"/>
          <w:szCs w:val="24"/>
        </w:rPr>
      </w:pPr>
    </w:p>
    <w:p w14:paraId="32020047" w14:textId="77777777" w:rsidR="00C44400" w:rsidRPr="00C44400" w:rsidRDefault="00C44400" w:rsidP="00BC1618">
      <w:pPr>
        <w:numPr>
          <w:ilvl w:val="3"/>
          <w:numId w:val="44"/>
        </w:numPr>
        <w:tabs>
          <w:tab w:val="left" w:pos="3039"/>
          <w:tab w:val="left" w:pos="3040"/>
        </w:tabs>
        <w:ind w:hanging="721"/>
        <w:rPr>
          <w:rFonts w:ascii="Times New Roman" w:eastAsia="Times New Roman" w:hAnsi="Times New Roman" w:cs="Times New Roman"/>
          <w:sz w:val="24"/>
        </w:rPr>
      </w:pPr>
      <w:r w:rsidRPr="00C44400">
        <w:rPr>
          <w:rFonts w:ascii="Times New Roman" w:eastAsia="Times New Roman" w:hAnsi="Times New Roman" w:cs="Times New Roman"/>
          <w:sz w:val="24"/>
        </w:rPr>
        <w:t>Written</w:t>
      </w:r>
      <w:r w:rsidRPr="00C44400">
        <w:rPr>
          <w:rFonts w:ascii="Times New Roman" w:eastAsia="Times New Roman" w:hAnsi="Times New Roman" w:cs="Times New Roman"/>
          <w:spacing w:val="-5"/>
          <w:sz w:val="24"/>
        </w:rPr>
        <w:t xml:space="preserve"> </w:t>
      </w:r>
      <w:r w:rsidRPr="00C44400">
        <w:rPr>
          <w:rFonts w:ascii="Times New Roman" w:eastAsia="Times New Roman" w:hAnsi="Times New Roman" w:cs="Times New Roman"/>
          <w:sz w:val="24"/>
        </w:rPr>
        <w:t>endorsement</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of</w:t>
      </w:r>
      <w:r w:rsidRPr="00C44400">
        <w:rPr>
          <w:rFonts w:ascii="Times New Roman" w:eastAsia="Times New Roman" w:hAnsi="Times New Roman" w:cs="Times New Roman"/>
          <w:spacing w:val="-1"/>
          <w:sz w:val="24"/>
        </w:rPr>
        <w:t xml:space="preserve"> </w:t>
      </w:r>
      <w:r w:rsidRPr="00C44400">
        <w:rPr>
          <w:rFonts w:ascii="Times New Roman" w:eastAsia="Times New Roman" w:hAnsi="Times New Roman" w:cs="Times New Roman"/>
          <w:sz w:val="24"/>
        </w:rPr>
        <w:t>organization’s</w:t>
      </w:r>
      <w:r w:rsidRPr="00C44400">
        <w:rPr>
          <w:rFonts w:ascii="Times New Roman" w:eastAsia="Times New Roman" w:hAnsi="Times New Roman" w:cs="Times New Roman"/>
          <w:spacing w:val="-2"/>
          <w:sz w:val="24"/>
        </w:rPr>
        <w:t xml:space="preserve"> </w:t>
      </w:r>
      <w:r w:rsidRPr="00C44400">
        <w:rPr>
          <w:rFonts w:ascii="Times New Roman" w:eastAsia="Times New Roman" w:hAnsi="Times New Roman" w:cs="Times New Roman"/>
          <w:sz w:val="24"/>
        </w:rPr>
        <w:t>senior</w:t>
      </w:r>
      <w:r w:rsidRPr="00C44400">
        <w:rPr>
          <w:rFonts w:ascii="Times New Roman" w:eastAsia="Times New Roman" w:hAnsi="Times New Roman" w:cs="Times New Roman"/>
          <w:spacing w:val="-3"/>
          <w:sz w:val="24"/>
        </w:rPr>
        <w:t xml:space="preserve"> </w:t>
      </w:r>
      <w:r w:rsidRPr="00C44400">
        <w:rPr>
          <w:rFonts w:ascii="Times New Roman" w:eastAsia="Times New Roman" w:hAnsi="Times New Roman" w:cs="Times New Roman"/>
          <w:spacing w:val="-2"/>
          <w:sz w:val="24"/>
        </w:rPr>
        <w:t>management.</w:t>
      </w:r>
    </w:p>
    <w:p w14:paraId="11D1740B" w14:textId="77777777" w:rsidR="00C44400" w:rsidRPr="00C44400" w:rsidRDefault="00C44400" w:rsidP="00C44400">
      <w:pPr>
        <w:spacing w:before="10"/>
        <w:rPr>
          <w:rFonts w:ascii="Times New Roman" w:eastAsia="Times New Roman" w:hAnsi="Times New Roman" w:cs="Times New Roman"/>
          <w:sz w:val="20"/>
          <w:szCs w:val="24"/>
        </w:rPr>
      </w:pPr>
    </w:p>
    <w:p w14:paraId="2B5D9214" w14:textId="77777777" w:rsidR="00C44400" w:rsidRPr="00C44400" w:rsidRDefault="00C44400" w:rsidP="00BC1618">
      <w:pPr>
        <w:numPr>
          <w:ilvl w:val="3"/>
          <w:numId w:val="44"/>
        </w:numPr>
        <w:tabs>
          <w:tab w:val="left" w:pos="3040"/>
        </w:tabs>
        <w:ind w:left="3039" w:right="877"/>
        <w:jc w:val="both"/>
        <w:rPr>
          <w:rFonts w:ascii="Times New Roman" w:eastAsia="Times New Roman" w:hAnsi="Times New Roman" w:cs="Times New Roman"/>
          <w:sz w:val="24"/>
        </w:rPr>
      </w:pPr>
      <w:r w:rsidRPr="00C44400">
        <w:rPr>
          <w:rFonts w:ascii="Times New Roman" w:eastAsia="Times New Roman" w:hAnsi="Times New Roman" w:cs="Times New Roman"/>
          <w:sz w:val="24"/>
        </w:rPr>
        <w:t>Submission</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of</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Professional</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Practitioner</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Certification</w:t>
      </w:r>
      <w:r w:rsidRPr="00C44400">
        <w:rPr>
          <w:rFonts w:ascii="Times New Roman" w:eastAsia="Times New Roman" w:hAnsi="Times New Roman" w:cs="Times New Roman"/>
          <w:spacing w:val="-14"/>
          <w:sz w:val="24"/>
        </w:rPr>
        <w:t xml:space="preserve"> </w:t>
      </w:r>
      <w:r w:rsidRPr="00C44400">
        <w:rPr>
          <w:rFonts w:ascii="Times New Roman" w:eastAsia="Times New Roman" w:hAnsi="Times New Roman" w:cs="Times New Roman"/>
          <w:sz w:val="24"/>
        </w:rPr>
        <w:t>Checklist</w:t>
      </w:r>
      <w:r w:rsidRPr="00C44400">
        <w:rPr>
          <w:rFonts w:ascii="Times New Roman" w:eastAsia="Times New Roman" w:hAnsi="Times New Roman" w:cs="Times New Roman"/>
          <w:spacing w:val="-15"/>
          <w:sz w:val="24"/>
        </w:rPr>
        <w:t xml:space="preserve"> </w:t>
      </w:r>
      <w:r w:rsidRPr="00C44400">
        <w:rPr>
          <w:rFonts w:ascii="Times New Roman" w:eastAsia="Times New Roman" w:hAnsi="Times New Roman" w:cs="Times New Roman"/>
          <w:sz w:val="24"/>
        </w:rPr>
        <w:t>(See Attachment H), with all signature blocks completed along with all supporting documentation attached.</w:t>
      </w:r>
    </w:p>
    <w:p w14:paraId="3FB9D911" w14:textId="77777777" w:rsidR="00C44400" w:rsidRPr="00C44400" w:rsidRDefault="00C44400" w:rsidP="00C44400">
      <w:pPr>
        <w:spacing w:before="10"/>
        <w:rPr>
          <w:rFonts w:ascii="Times New Roman" w:eastAsia="Times New Roman" w:hAnsi="Times New Roman" w:cs="Times New Roman"/>
          <w:sz w:val="20"/>
          <w:szCs w:val="24"/>
        </w:rPr>
      </w:pPr>
    </w:p>
    <w:p w14:paraId="57C925CF" w14:textId="77777777" w:rsidR="00C44400" w:rsidRPr="00C44400" w:rsidRDefault="00C44400" w:rsidP="00C44400">
      <w:pPr>
        <w:tabs>
          <w:tab w:val="left" w:pos="3039"/>
        </w:tabs>
        <w:ind w:right="878"/>
        <w:jc w:val="both"/>
        <w:rPr>
          <w:rFonts w:ascii="Times New Roman" w:eastAsia="Times New Roman" w:hAnsi="Times New Roman" w:cs="Times New Roman"/>
          <w:sz w:val="24"/>
          <w:szCs w:val="24"/>
        </w:rPr>
      </w:pPr>
      <w:r w:rsidRPr="00C44400">
        <w:rPr>
          <w:rFonts w:ascii="Times New Roman" w:eastAsia="Times New Roman" w:hAnsi="Times New Roman" w:cs="Times New Roman"/>
          <w:spacing w:val="-10"/>
          <w:sz w:val="24"/>
          <w:szCs w:val="24"/>
        </w:rPr>
        <w:t>*</w:t>
      </w:r>
      <w:r w:rsidRPr="00C44400">
        <w:rPr>
          <w:rFonts w:ascii="Times New Roman" w:eastAsia="Times New Roman" w:hAnsi="Times New Roman" w:cs="Times New Roman"/>
          <w:sz w:val="24"/>
          <w:szCs w:val="24"/>
        </w:rPr>
        <w:t xml:space="preserve">The G-290 course will be retired by FEMA in the Fall of 2022. PEMA will continue to offer/accept the G-290 course until December 31, 2023 while L-105 instructors are trained for in-state </w:t>
      </w:r>
      <w:r w:rsidRPr="00C44400">
        <w:rPr>
          <w:rFonts w:ascii="Times New Roman" w:eastAsia="Times New Roman" w:hAnsi="Times New Roman" w:cs="Times New Roman"/>
          <w:spacing w:val="-2"/>
          <w:sz w:val="24"/>
          <w:szCs w:val="24"/>
        </w:rPr>
        <w:t>deliveries.</w:t>
      </w:r>
    </w:p>
    <w:p w14:paraId="5ABC5EB9" w14:textId="77777777" w:rsidR="00C44400" w:rsidRPr="00C44400" w:rsidRDefault="00C44400" w:rsidP="00C44400">
      <w:pPr>
        <w:jc w:val="both"/>
        <w:rPr>
          <w:rFonts w:ascii="Times New Roman" w:eastAsia="Times New Roman" w:hAnsi="Times New Roman" w:cs="Times New Roman"/>
        </w:rPr>
        <w:sectPr w:rsidR="00C44400" w:rsidRPr="00C44400" w:rsidSect="00E363FB">
          <w:headerReference w:type="default" r:id="rId78"/>
          <w:pgSz w:w="12240" w:h="15840"/>
          <w:pgMar w:top="1360" w:right="560" w:bottom="280" w:left="1280" w:header="0" w:footer="0" w:gutter="0"/>
          <w:cols w:space="720"/>
        </w:sectPr>
      </w:pPr>
    </w:p>
    <w:p w14:paraId="078AC7F6" w14:textId="77777777" w:rsidR="00C44400" w:rsidRPr="00C44400" w:rsidRDefault="00C44400" w:rsidP="00C44400">
      <w:pPr>
        <w:spacing w:before="81"/>
        <w:ind w:right="888"/>
        <w:jc w:val="center"/>
        <w:rPr>
          <w:rFonts w:ascii="Times New Roman" w:eastAsia="Times New Roman" w:hAnsi="Times New Roman" w:cs="Times New Roman"/>
          <w:b/>
        </w:rPr>
      </w:pPr>
      <w:r w:rsidRPr="00C44400">
        <w:rPr>
          <w:rFonts w:ascii="Times New Roman" w:eastAsia="Times New Roman" w:hAnsi="Times New Roman" w:cs="Times New Roman"/>
          <w:b/>
          <w:color w:val="002868"/>
        </w:rPr>
        <w:lastRenderedPageBreak/>
        <w:t>ATTACHMENT</w:t>
      </w:r>
      <w:r w:rsidRPr="00C44400">
        <w:rPr>
          <w:rFonts w:ascii="Times New Roman" w:eastAsia="Times New Roman" w:hAnsi="Times New Roman" w:cs="Times New Roman"/>
          <w:b/>
          <w:color w:val="002868"/>
          <w:spacing w:val="-12"/>
        </w:rPr>
        <w:t xml:space="preserve"> </w:t>
      </w:r>
      <w:r w:rsidRPr="00C44400">
        <w:rPr>
          <w:rFonts w:ascii="Times New Roman" w:eastAsia="Times New Roman" w:hAnsi="Times New Roman" w:cs="Times New Roman"/>
          <w:b/>
          <w:color w:val="002868"/>
          <w:spacing w:val="-10"/>
        </w:rPr>
        <w:t>B</w:t>
      </w:r>
    </w:p>
    <w:p w14:paraId="7225D94B" w14:textId="77777777" w:rsidR="00C44400" w:rsidRPr="00C44400" w:rsidRDefault="00C44400" w:rsidP="00C44400">
      <w:pPr>
        <w:spacing w:before="179"/>
        <w:ind w:right="888"/>
        <w:jc w:val="center"/>
        <w:rPr>
          <w:rFonts w:ascii="Times New Roman" w:eastAsia="Times New Roman" w:hAnsi="Times New Roman" w:cs="Times New Roman"/>
          <w:b/>
        </w:rPr>
      </w:pPr>
      <w:r w:rsidRPr="00C44400">
        <w:rPr>
          <w:rFonts w:ascii="Times New Roman" w:eastAsia="Times New Roman" w:hAnsi="Times New Roman" w:cs="Times New Roman"/>
          <w:b/>
          <w:color w:val="002868"/>
        </w:rPr>
        <w:t>EMERGENCY</w:t>
      </w:r>
      <w:r w:rsidRPr="00C44400">
        <w:rPr>
          <w:rFonts w:ascii="Times New Roman" w:eastAsia="Times New Roman" w:hAnsi="Times New Roman" w:cs="Times New Roman"/>
          <w:b/>
          <w:color w:val="002868"/>
          <w:spacing w:val="-14"/>
        </w:rPr>
        <w:t xml:space="preserve"> </w:t>
      </w:r>
      <w:r w:rsidRPr="00C44400">
        <w:rPr>
          <w:rFonts w:ascii="Times New Roman" w:eastAsia="Times New Roman" w:hAnsi="Times New Roman" w:cs="Times New Roman"/>
          <w:b/>
          <w:color w:val="002868"/>
        </w:rPr>
        <w:t>MANAGEMENT</w:t>
      </w:r>
      <w:r w:rsidRPr="00C44400">
        <w:rPr>
          <w:rFonts w:ascii="Times New Roman" w:eastAsia="Times New Roman" w:hAnsi="Times New Roman" w:cs="Times New Roman"/>
          <w:b/>
          <w:color w:val="002868"/>
          <w:spacing w:val="-11"/>
        </w:rPr>
        <w:t xml:space="preserve"> </w:t>
      </w:r>
      <w:r w:rsidRPr="00C44400">
        <w:rPr>
          <w:rFonts w:ascii="Times New Roman" w:eastAsia="Times New Roman" w:hAnsi="Times New Roman" w:cs="Times New Roman"/>
          <w:b/>
          <w:color w:val="002868"/>
        </w:rPr>
        <w:t>RECERTIFICATION</w:t>
      </w:r>
      <w:r w:rsidRPr="00C44400">
        <w:rPr>
          <w:rFonts w:ascii="Times New Roman" w:eastAsia="Times New Roman" w:hAnsi="Times New Roman" w:cs="Times New Roman"/>
          <w:b/>
          <w:color w:val="002868"/>
          <w:spacing w:val="-11"/>
        </w:rPr>
        <w:t xml:space="preserve"> </w:t>
      </w:r>
      <w:r w:rsidRPr="00C44400">
        <w:rPr>
          <w:rFonts w:ascii="Times New Roman" w:eastAsia="Times New Roman" w:hAnsi="Times New Roman" w:cs="Times New Roman"/>
          <w:b/>
          <w:color w:val="002868"/>
          <w:spacing w:val="-2"/>
        </w:rPr>
        <w:t>REQUIREMENTS</w:t>
      </w:r>
    </w:p>
    <w:p w14:paraId="310E038A" w14:textId="77777777" w:rsidR="00C44400" w:rsidRPr="00C44400" w:rsidRDefault="00C44400" w:rsidP="00C44400">
      <w:pPr>
        <w:rPr>
          <w:rFonts w:ascii="Times New Roman" w:eastAsia="Times New Roman" w:hAnsi="Times New Roman" w:cs="Times New Roman"/>
          <w:b/>
          <w:sz w:val="24"/>
          <w:szCs w:val="24"/>
        </w:rPr>
      </w:pPr>
    </w:p>
    <w:p w14:paraId="01AA9130" w14:textId="77777777" w:rsidR="00C44400" w:rsidRPr="00C44400" w:rsidRDefault="00C44400" w:rsidP="00C44400">
      <w:pPr>
        <w:spacing w:before="4"/>
        <w:rPr>
          <w:rFonts w:ascii="Times New Roman" w:eastAsia="Times New Roman" w:hAnsi="Times New Roman" w:cs="Times New Roman"/>
          <w:b/>
          <w:sz w:val="29"/>
          <w:szCs w:val="24"/>
        </w:rPr>
      </w:pPr>
    </w:p>
    <w:p w14:paraId="07909FEE" w14:textId="77777777" w:rsidR="00C44400" w:rsidRPr="00C44400" w:rsidRDefault="00C44400" w:rsidP="00C44400">
      <w:pPr>
        <w:spacing w:line="259" w:lineRule="auto"/>
        <w:ind w:right="888"/>
        <w:jc w:val="center"/>
        <w:rPr>
          <w:rFonts w:ascii="Times New Roman" w:eastAsia="Times New Roman" w:hAnsi="Times New Roman" w:cs="Times New Roman"/>
        </w:rPr>
      </w:pPr>
      <w:r w:rsidRPr="00C44400">
        <w:rPr>
          <w:rFonts w:ascii="Times New Roman" w:eastAsia="Times New Roman" w:hAnsi="Times New Roman" w:cs="Times New Roman"/>
        </w:rPr>
        <w:t>All current EM Professionals</w:t>
      </w:r>
      <w:r w:rsidRPr="00C44400">
        <w:rPr>
          <w:rFonts w:ascii="Times New Roman" w:eastAsia="Times New Roman" w:hAnsi="Times New Roman" w:cs="Times New Roman"/>
          <w:spacing w:val="-1"/>
        </w:rPr>
        <w:t xml:space="preserve"> </w:t>
      </w:r>
      <w:r w:rsidRPr="00C44400">
        <w:rPr>
          <w:rFonts w:ascii="Times New Roman" w:eastAsia="Times New Roman" w:hAnsi="Times New Roman" w:cs="Times New Roman"/>
        </w:rPr>
        <w:t>in any category</w:t>
      </w:r>
      <w:r w:rsidRPr="00C44400">
        <w:rPr>
          <w:rFonts w:ascii="Times New Roman" w:eastAsia="Times New Roman" w:hAnsi="Times New Roman" w:cs="Times New Roman"/>
          <w:spacing w:val="-1"/>
        </w:rPr>
        <w:t xml:space="preserve"> </w:t>
      </w:r>
      <w:r w:rsidRPr="00C44400">
        <w:rPr>
          <w:rFonts w:ascii="Times New Roman" w:eastAsia="Times New Roman" w:hAnsi="Times New Roman" w:cs="Times New Roman"/>
        </w:rPr>
        <w:t>holding the Professional Certification who wish to</w:t>
      </w:r>
      <w:r w:rsidRPr="00C44400">
        <w:rPr>
          <w:rFonts w:ascii="Times New Roman" w:eastAsia="Times New Roman" w:hAnsi="Times New Roman" w:cs="Times New Roman"/>
          <w:spacing w:val="-1"/>
        </w:rPr>
        <w:t xml:space="preserve"> </w:t>
      </w:r>
      <w:r w:rsidRPr="00C44400">
        <w:rPr>
          <w:rFonts w:ascii="Times New Roman" w:eastAsia="Times New Roman" w:hAnsi="Times New Roman" w:cs="Times New Roman"/>
        </w:rPr>
        <w:t xml:space="preserve">maintain </w:t>
      </w:r>
      <w:r w:rsidRPr="00C44400">
        <w:rPr>
          <w:rFonts w:ascii="Times New Roman" w:eastAsia="Times New Roman" w:hAnsi="Times New Roman" w:cs="Times New Roman"/>
          <w:spacing w:val="-2"/>
        </w:rPr>
        <w:t>that</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spacing w:val="-2"/>
        </w:rPr>
        <w:t>certification</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spacing w:val="-2"/>
        </w:rPr>
        <w:t>will</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spacing w:val="-2"/>
        </w:rPr>
        <w:t>need</w:t>
      </w:r>
      <w:r w:rsidRPr="00C44400">
        <w:rPr>
          <w:rFonts w:ascii="Times New Roman" w:eastAsia="Times New Roman" w:hAnsi="Times New Roman" w:cs="Times New Roman"/>
          <w:spacing w:val="-8"/>
        </w:rPr>
        <w:t xml:space="preserve"> </w:t>
      </w:r>
      <w:r w:rsidRPr="00C44400">
        <w:rPr>
          <w:rFonts w:ascii="Times New Roman" w:eastAsia="Times New Roman" w:hAnsi="Times New Roman" w:cs="Times New Roman"/>
          <w:spacing w:val="-2"/>
        </w:rPr>
        <w:t>to</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spacing w:val="-2"/>
        </w:rPr>
        <w:t>re-certify</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spacing w:val="-2"/>
        </w:rPr>
        <w:t>at</w:t>
      </w:r>
      <w:r w:rsidRPr="00C44400">
        <w:rPr>
          <w:rFonts w:ascii="Times New Roman" w:eastAsia="Times New Roman" w:hAnsi="Times New Roman" w:cs="Times New Roman"/>
          <w:spacing w:val="-3"/>
        </w:rPr>
        <w:t xml:space="preserve"> </w:t>
      </w:r>
      <w:proofErr w:type="gramStart"/>
      <w:r w:rsidRPr="00C44400">
        <w:rPr>
          <w:rFonts w:ascii="Times New Roman" w:eastAsia="Times New Roman" w:hAnsi="Times New Roman" w:cs="Times New Roman"/>
          <w:spacing w:val="-2"/>
        </w:rPr>
        <w:t>five</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spacing w:val="-2"/>
        </w:rPr>
        <w:t>year</w:t>
      </w:r>
      <w:proofErr w:type="gramEnd"/>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spacing w:val="-2"/>
        </w:rPr>
        <w:t>intervals.</w:t>
      </w:r>
      <w:r w:rsidRPr="00C44400">
        <w:rPr>
          <w:rFonts w:ascii="Times New Roman" w:eastAsia="Times New Roman" w:hAnsi="Times New Roman" w:cs="Times New Roman"/>
          <w:spacing w:val="44"/>
        </w:rPr>
        <w:t xml:space="preserve"> </w:t>
      </w:r>
      <w:r w:rsidRPr="00C44400">
        <w:rPr>
          <w:rFonts w:ascii="Times New Roman" w:eastAsia="Times New Roman" w:hAnsi="Times New Roman" w:cs="Times New Roman"/>
          <w:spacing w:val="-2"/>
        </w:rPr>
        <w:t>To</w:t>
      </w:r>
      <w:r w:rsidRPr="00C44400">
        <w:rPr>
          <w:rFonts w:ascii="Times New Roman" w:eastAsia="Times New Roman" w:hAnsi="Times New Roman" w:cs="Times New Roman"/>
          <w:spacing w:val="-8"/>
        </w:rPr>
        <w:t xml:space="preserve"> </w:t>
      </w:r>
      <w:r w:rsidRPr="00C44400">
        <w:rPr>
          <w:rFonts w:ascii="Times New Roman" w:eastAsia="Times New Roman" w:hAnsi="Times New Roman" w:cs="Times New Roman"/>
          <w:spacing w:val="-2"/>
        </w:rPr>
        <w:t>re-certify,</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spacing w:val="-2"/>
        </w:rPr>
        <w:t>the</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spacing w:val="-2"/>
        </w:rPr>
        <w:t>following</w:t>
      </w:r>
      <w:r w:rsidRPr="00C44400">
        <w:rPr>
          <w:rFonts w:ascii="Times New Roman" w:eastAsia="Times New Roman" w:hAnsi="Times New Roman" w:cs="Times New Roman"/>
          <w:spacing w:val="-8"/>
        </w:rPr>
        <w:t xml:space="preserve"> </w:t>
      </w:r>
      <w:r w:rsidRPr="00C44400">
        <w:rPr>
          <w:rFonts w:ascii="Times New Roman" w:eastAsia="Times New Roman" w:hAnsi="Times New Roman" w:cs="Times New Roman"/>
          <w:spacing w:val="-2"/>
        </w:rPr>
        <w:t>must</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spacing w:val="-2"/>
        </w:rPr>
        <w:t>be</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spacing w:val="-2"/>
        </w:rPr>
        <w:t>submitted:</w:t>
      </w:r>
    </w:p>
    <w:p w14:paraId="5254177F" w14:textId="77777777" w:rsidR="00C44400" w:rsidRPr="00C44400" w:rsidRDefault="00C44400" w:rsidP="00C44400">
      <w:pPr>
        <w:spacing w:before="9"/>
        <w:rPr>
          <w:rFonts w:ascii="Times New Roman" w:eastAsia="Times New Roman" w:hAnsi="Times New Roman" w:cs="Times New Roman"/>
          <w:sz w:val="23"/>
          <w:szCs w:val="24"/>
        </w:rPr>
      </w:pPr>
    </w:p>
    <w:p w14:paraId="7F165025" w14:textId="77777777" w:rsidR="00C44400" w:rsidRPr="00C44400" w:rsidRDefault="00C44400" w:rsidP="00BC1618">
      <w:pPr>
        <w:numPr>
          <w:ilvl w:val="0"/>
          <w:numId w:val="41"/>
        </w:numPr>
        <w:tabs>
          <w:tab w:val="left" w:pos="1600"/>
          <w:tab w:val="left" w:pos="1601"/>
        </w:tabs>
        <w:spacing w:before="1"/>
        <w:rPr>
          <w:rFonts w:ascii="Times New Roman" w:eastAsia="Times New Roman" w:hAnsi="Times New Roman" w:cs="Times New Roman"/>
        </w:rPr>
      </w:pPr>
      <w:r w:rsidRPr="00C44400">
        <w:rPr>
          <w:rFonts w:ascii="Times New Roman" w:eastAsia="Times New Roman" w:hAnsi="Times New Roman" w:cs="Times New Roman"/>
        </w:rPr>
        <w:t>Recertification</w:t>
      </w:r>
      <w:r w:rsidRPr="00C44400">
        <w:rPr>
          <w:rFonts w:ascii="Times New Roman" w:eastAsia="Times New Roman" w:hAnsi="Times New Roman" w:cs="Times New Roman"/>
          <w:spacing w:val="-8"/>
        </w:rPr>
        <w:t xml:space="preserve"> </w:t>
      </w:r>
      <w:r w:rsidRPr="00C44400">
        <w:rPr>
          <w:rFonts w:ascii="Times New Roman" w:eastAsia="Times New Roman" w:hAnsi="Times New Roman" w:cs="Times New Roman"/>
        </w:rPr>
        <w:t>application</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cover</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sheet</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(can</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be</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found</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on</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PEMA</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spacing w:val="-2"/>
        </w:rPr>
        <w:t>website)</w:t>
      </w:r>
    </w:p>
    <w:p w14:paraId="160D9760" w14:textId="77777777" w:rsidR="00C44400" w:rsidRPr="00C44400" w:rsidRDefault="00C44400" w:rsidP="00C44400">
      <w:pPr>
        <w:spacing w:before="4"/>
        <w:rPr>
          <w:rFonts w:ascii="Times New Roman" w:eastAsia="Times New Roman" w:hAnsi="Times New Roman" w:cs="Times New Roman"/>
          <w:sz w:val="25"/>
          <w:szCs w:val="24"/>
        </w:rPr>
      </w:pPr>
    </w:p>
    <w:p w14:paraId="22750223" w14:textId="77777777" w:rsidR="00C44400" w:rsidRPr="00C44400" w:rsidRDefault="00C44400" w:rsidP="00BC1618">
      <w:pPr>
        <w:numPr>
          <w:ilvl w:val="0"/>
          <w:numId w:val="41"/>
        </w:numPr>
        <w:tabs>
          <w:tab w:val="left" w:pos="1600"/>
          <w:tab w:val="left" w:pos="1601"/>
        </w:tabs>
        <w:spacing w:line="259" w:lineRule="auto"/>
        <w:ind w:right="1141"/>
        <w:rPr>
          <w:rFonts w:ascii="Times New Roman" w:eastAsia="Times New Roman" w:hAnsi="Times New Roman" w:cs="Times New Roman"/>
        </w:rPr>
      </w:pPr>
      <w:r w:rsidRPr="00C44400">
        <w:rPr>
          <w:rFonts w:ascii="Times New Roman" w:eastAsia="Times New Roman" w:hAnsi="Times New Roman" w:cs="Times New Roman"/>
        </w:rPr>
        <w:t>A</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minimum</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of</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75</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Continuing</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Education</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Training</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Hours</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in</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3</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of</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the</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5</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mission</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areas</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(as follows; please include the training sheet found in the application packet):</w:t>
      </w:r>
    </w:p>
    <w:p w14:paraId="7DDFBE65" w14:textId="77777777" w:rsidR="00C44400" w:rsidRPr="00C44400" w:rsidRDefault="00C44400" w:rsidP="00C44400">
      <w:pPr>
        <w:spacing w:before="7"/>
        <w:rPr>
          <w:rFonts w:ascii="Times New Roman" w:eastAsia="Times New Roman" w:hAnsi="Times New Roman" w:cs="Times New Roman"/>
          <w:sz w:val="23"/>
          <w:szCs w:val="24"/>
        </w:rPr>
      </w:pPr>
    </w:p>
    <w:p w14:paraId="0B98260D" w14:textId="77777777" w:rsidR="00C44400" w:rsidRPr="00C44400" w:rsidRDefault="00C44400" w:rsidP="00BC1618">
      <w:pPr>
        <w:numPr>
          <w:ilvl w:val="1"/>
          <w:numId w:val="41"/>
        </w:numPr>
        <w:tabs>
          <w:tab w:val="left" w:pos="2320"/>
          <w:tab w:val="left" w:pos="2321"/>
        </w:tabs>
        <w:rPr>
          <w:rFonts w:ascii="Times New Roman" w:eastAsia="Times New Roman" w:hAnsi="Times New Roman" w:cs="Times New Roman"/>
        </w:rPr>
      </w:pPr>
      <w:r w:rsidRPr="00C44400">
        <w:rPr>
          <w:rFonts w:ascii="Times New Roman" w:eastAsia="Times New Roman" w:hAnsi="Times New Roman" w:cs="Times New Roman"/>
        </w:rPr>
        <w:t>Prevent-related</w:t>
      </w:r>
      <w:r w:rsidRPr="00C44400">
        <w:rPr>
          <w:rFonts w:ascii="Times New Roman" w:eastAsia="Times New Roman" w:hAnsi="Times New Roman" w:cs="Times New Roman"/>
          <w:spacing w:val="-9"/>
        </w:rPr>
        <w:t xml:space="preserve"> </w:t>
      </w:r>
      <w:r w:rsidRPr="00C44400">
        <w:rPr>
          <w:rFonts w:ascii="Times New Roman" w:eastAsia="Times New Roman" w:hAnsi="Times New Roman" w:cs="Times New Roman"/>
        </w:rPr>
        <w:t>training</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(max</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of</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25</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spacing w:val="-2"/>
        </w:rPr>
        <w:t>hours)</w:t>
      </w:r>
    </w:p>
    <w:p w14:paraId="66F86FDA" w14:textId="77777777" w:rsidR="00C44400" w:rsidRPr="00C44400" w:rsidRDefault="00C44400" w:rsidP="00BC1618">
      <w:pPr>
        <w:numPr>
          <w:ilvl w:val="1"/>
          <w:numId w:val="41"/>
        </w:numPr>
        <w:tabs>
          <w:tab w:val="left" w:pos="2320"/>
          <w:tab w:val="left" w:pos="2321"/>
        </w:tabs>
        <w:spacing w:before="21"/>
        <w:rPr>
          <w:rFonts w:ascii="Times New Roman" w:eastAsia="Times New Roman" w:hAnsi="Times New Roman" w:cs="Times New Roman"/>
        </w:rPr>
      </w:pPr>
      <w:r w:rsidRPr="00C44400">
        <w:rPr>
          <w:rFonts w:ascii="Times New Roman" w:eastAsia="Times New Roman" w:hAnsi="Times New Roman" w:cs="Times New Roman"/>
        </w:rPr>
        <w:t>Protect-related</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training</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(max</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of</w:t>
      </w:r>
      <w:r w:rsidRPr="00C44400">
        <w:rPr>
          <w:rFonts w:ascii="Times New Roman" w:eastAsia="Times New Roman" w:hAnsi="Times New Roman" w:cs="Times New Roman"/>
          <w:spacing w:val="-1"/>
        </w:rPr>
        <w:t xml:space="preserve"> </w:t>
      </w:r>
      <w:r w:rsidRPr="00C44400">
        <w:rPr>
          <w:rFonts w:ascii="Times New Roman" w:eastAsia="Times New Roman" w:hAnsi="Times New Roman" w:cs="Times New Roman"/>
        </w:rPr>
        <w:t>25</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spacing w:val="-2"/>
        </w:rPr>
        <w:t>hours)</w:t>
      </w:r>
    </w:p>
    <w:p w14:paraId="63E7E1B3" w14:textId="77777777" w:rsidR="00C44400" w:rsidRPr="00C44400" w:rsidRDefault="00C44400" w:rsidP="00BC1618">
      <w:pPr>
        <w:numPr>
          <w:ilvl w:val="1"/>
          <w:numId w:val="41"/>
        </w:numPr>
        <w:tabs>
          <w:tab w:val="left" w:pos="2320"/>
          <w:tab w:val="left" w:pos="2321"/>
        </w:tabs>
        <w:spacing w:before="20"/>
        <w:rPr>
          <w:rFonts w:ascii="Times New Roman" w:eastAsia="Times New Roman" w:hAnsi="Times New Roman" w:cs="Times New Roman"/>
        </w:rPr>
      </w:pPr>
      <w:r w:rsidRPr="00C44400">
        <w:rPr>
          <w:rFonts w:ascii="Times New Roman" w:eastAsia="Times New Roman" w:hAnsi="Times New Roman" w:cs="Times New Roman"/>
        </w:rPr>
        <w:t>Respond-related</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training</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(max</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of</w:t>
      </w:r>
      <w:r w:rsidRPr="00C44400">
        <w:rPr>
          <w:rFonts w:ascii="Times New Roman" w:eastAsia="Times New Roman" w:hAnsi="Times New Roman" w:cs="Times New Roman"/>
          <w:spacing w:val="-1"/>
        </w:rPr>
        <w:t xml:space="preserve"> </w:t>
      </w:r>
      <w:r w:rsidRPr="00C44400">
        <w:rPr>
          <w:rFonts w:ascii="Times New Roman" w:eastAsia="Times New Roman" w:hAnsi="Times New Roman" w:cs="Times New Roman"/>
        </w:rPr>
        <w:t>25</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spacing w:val="-2"/>
        </w:rPr>
        <w:t>hours)</w:t>
      </w:r>
    </w:p>
    <w:p w14:paraId="51CA7242" w14:textId="77777777" w:rsidR="00C44400" w:rsidRPr="00C44400" w:rsidRDefault="00C44400" w:rsidP="00BC1618">
      <w:pPr>
        <w:numPr>
          <w:ilvl w:val="1"/>
          <w:numId w:val="41"/>
        </w:numPr>
        <w:tabs>
          <w:tab w:val="left" w:pos="2320"/>
          <w:tab w:val="left" w:pos="2321"/>
        </w:tabs>
        <w:spacing w:before="21"/>
        <w:rPr>
          <w:rFonts w:ascii="Times New Roman" w:eastAsia="Times New Roman" w:hAnsi="Times New Roman" w:cs="Times New Roman"/>
        </w:rPr>
      </w:pPr>
      <w:r w:rsidRPr="00C44400">
        <w:rPr>
          <w:rFonts w:ascii="Times New Roman" w:eastAsia="Times New Roman" w:hAnsi="Times New Roman" w:cs="Times New Roman"/>
        </w:rPr>
        <w:t>Recover-related</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rPr>
        <w:t>training</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(max</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of</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25</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spacing w:val="-2"/>
        </w:rPr>
        <w:t>hours)</w:t>
      </w:r>
    </w:p>
    <w:p w14:paraId="5E8E2CD6" w14:textId="77777777" w:rsidR="00C44400" w:rsidRPr="00C44400" w:rsidRDefault="00C44400" w:rsidP="00BC1618">
      <w:pPr>
        <w:numPr>
          <w:ilvl w:val="1"/>
          <w:numId w:val="41"/>
        </w:numPr>
        <w:tabs>
          <w:tab w:val="left" w:pos="2320"/>
          <w:tab w:val="left" w:pos="2321"/>
        </w:tabs>
        <w:spacing w:before="18"/>
        <w:rPr>
          <w:rFonts w:ascii="Times New Roman" w:eastAsia="Times New Roman" w:hAnsi="Times New Roman" w:cs="Times New Roman"/>
        </w:rPr>
      </w:pPr>
      <w:r w:rsidRPr="00C44400">
        <w:rPr>
          <w:rFonts w:ascii="Times New Roman" w:eastAsia="Times New Roman" w:hAnsi="Times New Roman" w:cs="Times New Roman"/>
        </w:rPr>
        <w:t>Mitigation-related</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training</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(max</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of</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25</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spacing w:val="-2"/>
        </w:rPr>
        <w:t>hours)</w:t>
      </w:r>
    </w:p>
    <w:p w14:paraId="0F5AE5F0" w14:textId="77777777" w:rsidR="00C44400" w:rsidRPr="00C44400" w:rsidRDefault="00C44400" w:rsidP="00C44400">
      <w:pPr>
        <w:spacing w:before="181" w:line="259" w:lineRule="auto"/>
        <w:ind w:right="875"/>
        <w:jc w:val="both"/>
        <w:rPr>
          <w:rFonts w:ascii="Times New Roman" w:eastAsia="Times New Roman" w:hAnsi="Times New Roman" w:cs="Times New Roman"/>
        </w:rPr>
      </w:pPr>
      <w:r w:rsidRPr="00C44400">
        <w:rPr>
          <w:rFonts w:ascii="Times New Roman" w:eastAsia="Times New Roman" w:hAnsi="Times New Roman" w:cs="Times New Roman"/>
          <w:b/>
        </w:rPr>
        <w:t>Note:</w:t>
      </w:r>
      <w:r w:rsidRPr="00C44400">
        <w:rPr>
          <w:rFonts w:ascii="Times New Roman" w:eastAsia="Times New Roman" w:hAnsi="Times New Roman" w:cs="Times New Roman"/>
          <w:b/>
          <w:spacing w:val="40"/>
        </w:rPr>
        <w:t xml:space="preserve"> </w:t>
      </w:r>
      <w:r w:rsidRPr="00C44400">
        <w:rPr>
          <w:rFonts w:ascii="Times New Roman" w:eastAsia="Times New Roman" w:hAnsi="Times New Roman" w:cs="Times New Roman"/>
        </w:rPr>
        <w:t>Training hours submitted cannot be more than five years old at the time of recertification.</w:t>
      </w:r>
      <w:r w:rsidRPr="00C44400">
        <w:rPr>
          <w:rFonts w:ascii="Times New Roman" w:eastAsia="Times New Roman" w:hAnsi="Times New Roman" w:cs="Times New Roman"/>
          <w:spacing w:val="40"/>
        </w:rPr>
        <w:t xml:space="preserve"> </w:t>
      </w:r>
      <w:r w:rsidRPr="00C44400">
        <w:rPr>
          <w:rFonts w:ascii="Times New Roman" w:eastAsia="Times New Roman" w:hAnsi="Times New Roman" w:cs="Times New Roman"/>
        </w:rPr>
        <w:t>Single trainings</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cannot count</w:t>
      </w:r>
      <w:r w:rsidRPr="00C44400">
        <w:rPr>
          <w:rFonts w:ascii="Times New Roman" w:eastAsia="Times New Roman" w:hAnsi="Times New Roman" w:cs="Times New Roman"/>
          <w:spacing w:val="-1"/>
        </w:rPr>
        <w:t xml:space="preserve"> </w:t>
      </w:r>
      <w:r w:rsidRPr="00C44400">
        <w:rPr>
          <w:rFonts w:ascii="Times New Roman" w:eastAsia="Times New Roman" w:hAnsi="Times New Roman" w:cs="Times New Roman"/>
        </w:rPr>
        <w:t>for</w:t>
      </w:r>
      <w:r w:rsidRPr="00C44400">
        <w:rPr>
          <w:rFonts w:ascii="Times New Roman" w:eastAsia="Times New Roman" w:hAnsi="Times New Roman" w:cs="Times New Roman"/>
          <w:spacing w:val="-1"/>
        </w:rPr>
        <w:t xml:space="preserve"> </w:t>
      </w:r>
      <w:r w:rsidRPr="00C44400">
        <w:rPr>
          <w:rFonts w:ascii="Times New Roman" w:eastAsia="Times New Roman" w:hAnsi="Times New Roman" w:cs="Times New Roman"/>
        </w:rPr>
        <w:t>more</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than 25 hours, regardless</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of</w:t>
      </w:r>
      <w:r w:rsidRPr="00C44400">
        <w:rPr>
          <w:rFonts w:ascii="Times New Roman" w:eastAsia="Times New Roman" w:hAnsi="Times New Roman" w:cs="Times New Roman"/>
          <w:spacing w:val="-1"/>
        </w:rPr>
        <w:t xml:space="preserve"> </w:t>
      </w:r>
      <w:r w:rsidRPr="00C44400">
        <w:rPr>
          <w:rFonts w:ascii="Times New Roman" w:eastAsia="Times New Roman" w:hAnsi="Times New Roman" w:cs="Times New Roman"/>
        </w:rPr>
        <w:t>length of course.</w:t>
      </w:r>
      <w:r w:rsidRPr="00C44400">
        <w:rPr>
          <w:rFonts w:ascii="Times New Roman" w:eastAsia="Times New Roman" w:hAnsi="Times New Roman" w:cs="Times New Roman"/>
          <w:spacing w:val="40"/>
        </w:rPr>
        <w:t xml:space="preserve"> </w:t>
      </w:r>
      <w:r w:rsidRPr="00C44400">
        <w:rPr>
          <w:rFonts w:ascii="Times New Roman" w:eastAsia="Times New Roman" w:hAnsi="Times New Roman" w:cs="Times New Roman"/>
        </w:rPr>
        <w:t>Individual trainings may only count for one Mission Area.</w:t>
      </w:r>
    </w:p>
    <w:p w14:paraId="2D33D3A6" w14:textId="77777777" w:rsidR="00C44400" w:rsidRPr="00C44400" w:rsidRDefault="00C44400" w:rsidP="00BC1618">
      <w:pPr>
        <w:numPr>
          <w:ilvl w:val="0"/>
          <w:numId w:val="41"/>
        </w:numPr>
        <w:tabs>
          <w:tab w:val="left" w:pos="1601"/>
        </w:tabs>
        <w:spacing w:before="160" w:line="259" w:lineRule="auto"/>
        <w:ind w:left="1599" w:right="874" w:hanging="720"/>
        <w:jc w:val="both"/>
        <w:rPr>
          <w:rFonts w:ascii="Times New Roman" w:eastAsia="Times New Roman" w:hAnsi="Times New Roman" w:cs="Times New Roman"/>
        </w:rPr>
      </w:pPr>
      <w:r w:rsidRPr="00C44400">
        <w:rPr>
          <w:rFonts w:ascii="Times New Roman" w:eastAsia="Times New Roman" w:hAnsi="Times New Roman" w:cs="Times New Roman"/>
        </w:rPr>
        <w:t>Four (4) contributions to the emergency management profession since the date of last certification/re-certification, but no older than five years (submit documentation with re- certification</w:t>
      </w:r>
      <w:r w:rsidRPr="00C44400">
        <w:rPr>
          <w:rFonts w:ascii="Times New Roman" w:eastAsia="Times New Roman" w:hAnsi="Times New Roman" w:cs="Times New Roman"/>
          <w:spacing w:val="-1"/>
        </w:rPr>
        <w:t xml:space="preserve"> </w:t>
      </w:r>
      <w:r w:rsidRPr="00C44400">
        <w:rPr>
          <w:rFonts w:ascii="Times New Roman" w:eastAsia="Times New Roman" w:hAnsi="Times New Roman" w:cs="Times New Roman"/>
        </w:rPr>
        <w:t>packet; only</w:t>
      </w:r>
      <w:r w:rsidRPr="00C44400">
        <w:rPr>
          <w:rFonts w:ascii="Times New Roman" w:eastAsia="Times New Roman" w:hAnsi="Times New Roman" w:cs="Times New Roman"/>
          <w:spacing w:val="-1"/>
        </w:rPr>
        <w:t xml:space="preserve"> </w:t>
      </w:r>
      <w:r w:rsidRPr="00C44400">
        <w:rPr>
          <w:rFonts w:ascii="Times New Roman" w:eastAsia="Times New Roman" w:hAnsi="Times New Roman" w:cs="Times New Roman"/>
        </w:rPr>
        <w:t>one contribution</w:t>
      </w:r>
      <w:r w:rsidRPr="00C44400">
        <w:rPr>
          <w:rFonts w:ascii="Times New Roman" w:eastAsia="Times New Roman" w:hAnsi="Times New Roman" w:cs="Times New Roman"/>
          <w:spacing w:val="-1"/>
        </w:rPr>
        <w:t xml:space="preserve"> </w:t>
      </w:r>
      <w:r w:rsidRPr="00C44400">
        <w:rPr>
          <w:rFonts w:ascii="Times New Roman" w:eastAsia="Times New Roman" w:hAnsi="Times New Roman" w:cs="Times New Roman"/>
        </w:rPr>
        <w:t>per category</w:t>
      </w:r>
      <w:r w:rsidRPr="00C44400">
        <w:rPr>
          <w:rFonts w:ascii="Times New Roman" w:eastAsia="Times New Roman" w:hAnsi="Times New Roman" w:cs="Times New Roman"/>
          <w:spacing w:val="-1"/>
        </w:rPr>
        <w:t xml:space="preserve"> </w:t>
      </w:r>
      <w:r w:rsidRPr="00C44400">
        <w:rPr>
          <w:rFonts w:ascii="Times New Roman" w:eastAsia="Times New Roman" w:hAnsi="Times New Roman" w:cs="Times New Roman"/>
        </w:rPr>
        <w:t>will be counted</w:t>
      </w:r>
      <w:r w:rsidRPr="00C44400">
        <w:rPr>
          <w:rFonts w:ascii="Times New Roman" w:eastAsia="Times New Roman" w:hAnsi="Times New Roman" w:cs="Times New Roman"/>
          <w:spacing w:val="-1"/>
        </w:rPr>
        <w:t xml:space="preserve"> </w:t>
      </w:r>
      <w:r w:rsidRPr="00C44400">
        <w:rPr>
          <w:rFonts w:ascii="Times New Roman" w:eastAsia="Times New Roman" w:hAnsi="Times New Roman" w:cs="Times New Roman"/>
        </w:rPr>
        <w:t>per recertification period).</w:t>
      </w:r>
      <w:r w:rsidRPr="00C44400">
        <w:rPr>
          <w:rFonts w:ascii="Times New Roman" w:eastAsia="Times New Roman" w:hAnsi="Times New Roman" w:cs="Times New Roman"/>
          <w:spacing w:val="40"/>
        </w:rPr>
        <w:t xml:space="preserve"> </w:t>
      </w:r>
      <w:r w:rsidRPr="00C44400">
        <w:rPr>
          <w:rFonts w:ascii="Times New Roman" w:eastAsia="Times New Roman" w:hAnsi="Times New Roman" w:cs="Times New Roman"/>
        </w:rPr>
        <w:t>Contributions that count are as follows:</w:t>
      </w:r>
    </w:p>
    <w:p w14:paraId="384B4845" w14:textId="77777777" w:rsidR="00C44400" w:rsidRPr="00C44400" w:rsidRDefault="00C44400" w:rsidP="00C44400">
      <w:pPr>
        <w:rPr>
          <w:rFonts w:ascii="Times New Roman" w:eastAsia="Times New Roman" w:hAnsi="Times New Roman" w:cs="Times New Roman"/>
          <w:sz w:val="24"/>
          <w:szCs w:val="24"/>
        </w:rPr>
      </w:pPr>
    </w:p>
    <w:p w14:paraId="3B20450D" w14:textId="77777777" w:rsidR="00C44400" w:rsidRPr="00C44400" w:rsidRDefault="00C44400" w:rsidP="00BC1618">
      <w:pPr>
        <w:numPr>
          <w:ilvl w:val="1"/>
          <w:numId w:val="41"/>
        </w:numPr>
        <w:tabs>
          <w:tab w:val="left" w:pos="2320"/>
        </w:tabs>
        <w:spacing w:before="155" w:line="259" w:lineRule="auto"/>
        <w:ind w:left="2319" w:right="875"/>
        <w:jc w:val="both"/>
        <w:rPr>
          <w:rFonts w:ascii="Times New Roman" w:eastAsia="Times New Roman" w:hAnsi="Times New Roman" w:cs="Times New Roman"/>
        </w:rPr>
      </w:pPr>
      <w:r w:rsidRPr="00C44400">
        <w:rPr>
          <w:rFonts w:ascii="Times New Roman" w:eastAsia="Times New Roman" w:hAnsi="Times New Roman" w:cs="Times New Roman"/>
          <w:b/>
        </w:rPr>
        <w:t>Membership</w:t>
      </w:r>
      <w:r w:rsidRPr="00C44400">
        <w:rPr>
          <w:rFonts w:ascii="Times New Roman" w:eastAsia="Times New Roman" w:hAnsi="Times New Roman" w:cs="Times New Roman"/>
          <w:b/>
          <w:spacing w:val="-5"/>
        </w:rPr>
        <w:t xml:space="preserve"> </w:t>
      </w:r>
      <w:r w:rsidRPr="00C44400">
        <w:rPr>
          <w:rFonts w:ascii="Times New Roman" w:eastAsia="Times New Roman" w:hAnsi="Times New Roman" w:cs="Times New Roman"/>
        </w:rPr>
        <w:t>in</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either</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KEMA,</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NEMA,</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or</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IAEM</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for</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at</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least</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three</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of</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the</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previous five years.</w:t>
      </w:r>
      <w:r w:rsidRPr="00C44400">
        <w:rPr>
          <w:rFonts w:ascii="Times New Roman" w:eastAsia="Times New Roman" w:hAnsi="Times New Roman" w:cs="Times New Roman"/>
          <w:spacing w:val="40"/>
        </w:rPr>
        <w:t xml:space="preserve"> </w:t>
      </w:r>
      <w:r w:rsidRPr="00C44400">
        <w:rPr>
          <w:rFonts w:ascii="Times New Roman" w:eastAsia="Times New Roman" w:hAnsi="Times New Roman" w:cs="Times New Roman"/>
        </w:rPr>
        <w:t>Verify</w:t>
      </w:r>
      <w:r w:rsidRPr="00C44400">
        <w:rPr>
          <w:rFonts w:ascii="Times New Roman" w:eastAsia="Times New Roman" w:hAnsi="Times New Roman" w:cs="Times New Roman"/>
          <w:spacing w:val="-1"/>
        </w:rPr>
        <w:t xml:space="preserve"> </w:t>
      </w:r>
      <w:r w:rsidRPr="00C44400">
        <w:rPr>
          <w:rFonts w:ascii="Times New Roman" w:eastAsia="Times New Roman" w:hAnsi="Times New Roman" w:cs="Times New Roman"/>
        </w:rPr>
        <w:t>by providing</w:t>
      </w:r>
      <w:r w:rsidRPr="00C44400">
        <w:rPr>
          <w:rFonts w:ascii="Times New Roman" w:eastAsia="Times New Roman" w:hAnsi="Times New Roman" w:cs="Times New Roman"/>
          <w:spacing w:val="-1"/>
        </w:rPr>
        <w:t xml:space="preserve"> </w:t>
      </w:r>
      <w:r w:rsidRPr="00C44400">
        <w:rPr>
          <w:rFonts w:ascii="Times New Roman" w:eastAsia="Times New Roman" w:hAnsi="Times New Roman" w:cs="Times New Roman"/>
        </w:rPr>
        <w:t>a copy</w:t>
      </w:r>
      <w:r w:rsidRPr="00C44400">
        <w:rPr>
          <w:rFonts w:ascii="Times New Roman" w:eastAsia="Times New Roman" w:hAnsi="Times New Roman" w:cs="Times New Roman"/>
          <w:spacing w:val="-1"/>
        </w:rPr>
        <w:t xml:space="preserve"> </w:t>
      </w:r>
      <w:r w:rsidRPr="00C44400">
        <w:rPr>
          <w:rFonts w:ascii="Times New Roman" w:eastAsia="Times New Roman" w:hAnsi="Times New Roman" w:cs="Times New Roman"/>
        </w:rPr>
        <w:t>of membership</w:t>
      </w:r>
      <w:r w:rsidRPr="00C44400">
        <w:rPr>
          <w:rFonts w:ascii="Times New Roman" w:eastAsia="Times New Roman" w:hAnsi="Times New Roman" w:cs="Times New Roman"/>
          <w:spacing w:val="-1"/>
        </w:rPr>
        <w:t xml:space="preserve"> </w:t>
      </w:r>
      <w:r w:rsidRPr="00C44400">
        <w:rPr>
          <w:rFonts w:ascii="Times New Roman" w:eastAsia="Times New Roman" w:hAnsi="Times New Roman" w:cs="Times New Roman"/>
        </w:rPr>
        <w:t xml:space="preserve">information or invoice for </w:t>
      </w:r>
      <w:r w:rsidRPr="00C44400">
        <w:rPr>
          <w:rFonts w:ascii="Times New Roman" w:eastAsia="Times New Roman" w:hAnsi="Times New Roman" w:cs="Times New Roman"/>
          <w:spacing w:val="-2"/>
        </w:rPr>
        <w:t>membership.</w:t>
      </w:r>
    </w:p>
    <w:p w14:paraId="6005D039" w14:textId="77777777" w:rsidR="00C44400" w:rsidRPr="00C44400" w:rsidRDefault="00C44400" w:rsidP="00C44400">
      <w:pPr>
        <w:spacing w:before="8"/>
        <w:rPr>
          <w:rFonts w:ascii="Times New Roman" w:eastAsia="Times New Roman" w:hAnsi="Times New Roman" w:cs="Times New Roman"/>
          <w:sz w:val="20"/>
          <w:szCs w:val="24"/>
        </w:rPr>
      </w:pPr>
    </w:p>
    <w:p w14:paraId="5A120601" w14:textId="77777777" w:rsidR="00C44400" w:rsidRPr="00C44400" w:rsidRDefault="00C44400" w:rsidP="00BC1618">
      <w:pPr>
        <w:numPr>
          <w:ilvl w:val="1"/>
          <w:numId w:val="41"/>
        </w:numPr>
        <w:tabs>
          <w:tab w:val="left" w:pos="2320"/>
        </w:tabs>
        <w:spacing w:before="1" w:line="259" w:lineRule="auto"/>
        <w:ind w:left="2319" w:right="874"/>
        <w:jc w:val="both"/>
        <w:rPr>
          <w:rFonts w:ascii="Times New Roman" w:eastAsia="Times New Roman" w:hAnsi="Times New Roman" w:cs="Times New Roman"/>
        </w:rPr>
      </w:pPr>
      <w:r w:rsidRPr="00C44400">
        <w:rPr>
          <w:rFonts w:ascii="Times New Roman" w:eastAsia="Times New Roman" w:hAnsi="Times New Roman" w:cs="Times New Roman"/>
          <w:b/>
        </w:rPr>
        <w:t>Elected</w:t>
      </w:r>
      <w:r w:rsidRPr="00C44400">
        <w:rPr>
          <w:rFonts w:ascii="Times New Roman" w:eastAsia="Times New Roman" w:hAnsi="Times New Roman" w:cs="Times New Roman"/>
          <w:b/>
          <w:spacing w:val="-4"/>
        </w:rPr>
        <w:t xml:space="preserve"> </w:t>
      </w:r>
      <w:r w:rsidRPr="00C44400">
        <w:rPr>
          <w:rFonts w:ascii="Times New Roman" w:eastAsia="Times New Roman" w:hAnsi="Times New Roman" w:cs="Times New Roman"/>
          <w:b/>
        </w:rPr>
        <w:t>or</w:t>
      </w:r>
      <w:r w:rsidRPr="00C44400">
        <w:rPr>
          <w:rFonts w:ascii="Times New Roman" w:eastAsia="Times New Roman" w:hAnsi="Times New Roman" w:cs="Times New Roman"/>
          <w:b/>
          <w:spacing w:val="-3"/>
        </w:rPr>
        <w:t xml:space="preserve"> </w:t>
      </w:r>
      <w:r w:rsidRPr="00C44400">
        <w:rPr>
          <w:rFonts w:ascii="Times New Roman" w:eastAsia="Times New Roman" w:hAnsi="Times New Roman" w:cs="Times New Roman"/>
          <w:b/>
        </w:rPr>
        <w:t>Appointed</w:t>
      </w:r>
      <w:r w:rsidRPr="00C44400">
        <w:rPr>
          <w:rFonts w:ascii="Times New Roman" w:eastAsia="Times New Roman" w:hAnsi="Times New Roman" w:cs="Times New Roman"/>
          <w:b/>
          <w:spacing w:val="-4"/>
        </w:rPr>
        <w:t xml:space="preserve"> </w:t>
      </w:r>
      <w:r w:rsidRPr="00C44400">
        <w:rPr>
          <w:rFonts w:ascii="Times New Roman" w:eastAsia="Times New Roman" w:hAnsi="Times New Roman" w:cs="Times New Roman"/>
          <w:b/>
        </w:rPr>
        <w:t>Leadership</w:t>
      </w:r>
      <w:r w:rsidRPr="00C44400">
        <w:rPr>
          <w:rFonts w:ascii="Times New Roman" w:eastAsia="Times New Roman" w:hAnsi="Times New Roman" w:cs="Times New Roman"/>
          <w:b/>
          <w:spacing w:val="-5"/>
        </w:rPr>
        <w:t xml:space="preserve"> </w:t>
      </w:r>
      <w:r w:rsidRPr="00C44400">
        <w:rPr>
          <w:rFonts w:ascii="Times New Roman" w:eastAsia="Times New Roman" w:hAnsi="Times New Roman" w:cs="Times New Roman"/>
        </w:rPr>
        <w:t>in</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an</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emergency</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management</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organization</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or committee.</w:t>
      </w:r>
      <w:r w:rsidRPr="00C44400">
        <w:rPr>
          <w:rFonts w:ascii="Times New Roman" w:eastAsia="Times New Roman" w:hAnsi="Times New Roman" w:cs="Times New Roman"/>
          <w:spacing w:val="40"/>
        </w:rPr>
        <w:t xml:space="preserve"> </w:t>
      </w:r>
      <w:r w:rsidRPr="00C44400">
        <w:rPr>
          <w:rFonts w:ascii="Times New Roman" w:eastAsia="Times New Roman" w:hAnsi="Times New Roman" w:cs="Times New Roman"/>
        </w:rPr>
        <w:t>Examples include: KEMA Executive Board, IAEM committees, LEPC leadership, etc.</w:t>
      </w:r>
      <w:r w:rsidRPr="00C44400">
        <w:rPr>
          <w:rFonts w:ascii="Times New Roman" w:eastAsia="Times New Roman" w:hAnsi="Times New Roman" w:cs="Times New Roman"/>
          <w:spacing w:val="40"/>
        </w:rPr>
        <w:t xml:space="preserve"> </w:t>
      </w:r>
      <w:r w:rsidRPr="00C44400">
        <w:rPr>
          <w:rFonts w:ascii="Times New Roman" w:eastAsia="Times New Roman" w:hAnsi="Times New Roman" w:cs="Times New Roman"/>
        </w:rPr>
        <w:t>Verify by providing appointment letter or minutes describing the election/appointment.</w:t>
      </w:r>
    </w:p>
    <w:p w14:paraId="007D3267" w14:textId="77777777" w:rsidR="00C44400" w:rsidRPr="00C44400" w:rsidRDefault="00C44400" w:rsidP="00C44400">
      <w:pPr>
        <w:spacing w:before="8"/>
        <w:rPr>
          <w:rFonts w:ascii="Times New Roman" w:eastAsia="Times New Roman" w:hAnsi="Times New Roman" w:cs="Times New Roman"/>
          <w:sz w:val="23"/>
          <w:szCs w:val="24"/>
        </w:rPr>
      </w:pPr>
    </w:p>
    <w:p w14:paraId="5E034B52" w14:textId="77777777" w:rsidR="00C44400" w:rsidRPr="00C44400" w:rsidRDefault="00C44400" w:rsidP="00BC1618">
      <w:pPr>
        <w:numPr>
          <w:ilvl w:val="1"/>
          <w:numId w:val="41"/>
        </w:numPr>
        <w:tabs>
          <w:tab w:val="left" w:pos="2320"/>
        </w:tabs>
        <w:spacing w:line="259" w:lineRule="auto"/>
        <w:ind w:left="2319" w:right="873" w:hanging="720"/>
        <w:jc w:val="both"/>
        <w:rPr>
          <w:rFonts w:ascii="Times New Roman" w:eastAsia="Times New Roman" w:hAnsi="Times New Roman" w:cs="Times New Roman"/>
        </w:rPr>
      </w:pPr>
      <w:r w:rsidRPr="00C44400">
        <w:rPr>
          <w:rFonts w:ascii="Times New Roman" w:eastAsia="Times New Roman" w:hAnsi="Times New Roman" w:cs="Times New Roman"/>
          <w:b/>
        </w:rPr>
        <w:t>Speaking/Presenting</w:t>
      </w:r>
      <w:r w:rsidRPr="00C44400">
        <w:rPr>
          <w:rFonts w:ascii="Times New Roman" w:eastAsia="Times New Roman" w:hAnsi="Times New Roman" w:cs="Times New Roman"/>
          <w:b/>
          <w:spacing w:val="-10"/>
        </w:rPr>
        <w:t xml:space="preserve"> </w:t>
      </w:r>
      <w:r w:rsidRPr="00C44400">
        <w:rPr>
          <w:rFonts w:ascii="Times New Roman" w:eastAsia="Times New Roman" w:hAnsi="Times New Roman" w:cs="Times New Roman"/>
        </w:rPr>
        <w:t>in</w:t>
      </w:r>
      <w:r w:rsidRPr="00C44400">
        <w:rPr>
          <w:rFonts w:ascii="Times New Roman" w:eastAsia="Times New Roman" w:hAnsi="Times New Roman" w:cs="Times New Roman"/>
          <w:spacing w:val="-8"/>
        </w:rPr>
        <w:t xml:space="preserve"> </w:t>
      </w:r>
      <w:r w:rsidRPr="00C44400">
        <w:rPr>
          <w:rFonts w:ascii="Times New Roman" w:eastAsia="Times New Roman" w:hAnsi="Times New Roman" w:cs="Times New Roman"/>
        </w:rPr>
        <w:t>a</w:t>
      </w:r>
      <w:r w:rsidRPr="00C44400">
        <w:rPr>
          <w:rFonts w:ascii="Times New Roman" w:eastAsia="Times New Roman" w:hAnsi="Times New Roman" w:cs="Times New Roman"/>
          <w:spacing w:val="-8"/>
        </w:rPr>
        <w:t xml:space="preserve"> </w:t>
      </w:r>
      <w:r w:rsidRPr="00C44400">
        <w:rPr>
          <w:rFonts w:ascii="Times New Roman" w:eastAsia="Times New Roman" w:hAnsi="Times New Roman" w:cs="Times New Roman"/>
        </w:rPr>
        <w:t>conference</w:t>
      </w:r>
      <w:r w:rsidRPr="00C44400">
        <w:rPr>
          <w:rFonts w:ascii="Times New Roman" w:eastAsia="Times New Roman" w:hAnsi="Times New Roman" w:cs="Times New Roman"/>
          <w:spacing w:val="-8"/>
        </w:rPr>
        <w:t xml:space="preserve"> </w:t>
      </w:r>
      <w:r w:rsidRPr="00C44400">
        <w:rPr>
          <w:rFonts w:ascii="Times New Roman" w:eastAsia="Times New Roman" w:hAnsi="Times New Roman" w:cs="Times New Roman"/>
        </w:rPr>
        <w:t>or</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rPr>
        <w:t>panel</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rPr>
        <w:t>participation</w:t>
      </w:r>
      <w:r w:rsidRPr="00C44400">
        <w:rPr>
          <w:rFonts w:ascii="Times New Roman" w:eastAsia="Times New Roman" w:hAnsi="Times New Roman" w:cs="Times New Roman"/>
          <w:spacing w:val="-10"/>
        </w:rPr>
        <w:t xml:space="preserve"> </w:t>
      </w:r>
      <w:r w:rsidRPr="00C44400">
        <w:rPr>
          <w:rFonts w:ascii="Times New Roman" w:eastAsia="Times New Roman" w:hAnsi="Times New Roman" w:cs="Times New Roman"/>
        </w:rPr>
        <w:t>relating</w:t>
      </w:r>
      <w:r w:rsidRPr="00C44400">
        <w:rPr>
          <w:rFonts w:ascii="Times New Roman" w:eastAsia="Times New Roman" w:hAnsi="Times New Roman" w:cs="Times New Roman"/>
          <w:spacing w:val="-10"/>
        </w:rPr>
        <w:t xml:space="preserve"> </w:t>
      </w:r>
      <w:r w:rsidRPr="00C44400">
        <w:rPr>
          <w:rFonts w:ascii="Times New Roman" w:eastAsia="Times New Roman" w:hAnsi="Times New Roman" w:cs="Times New Roman"/>
        </w:rPr>
        <w:t>to</w:t>
      </w:r>
      <w:r w:rsidRPr="00C44400">
        <w:rPr>
          <w:rFonts w:ascii="Times New Roman" w:eastAsia="Times New Roman" w:hAnsi="Times New Roman" w:cs="Times New Roman"/>
          <w:spacing w:val="-8"/>
        </w:rPr>
        <w:t xml:space="preserve"> </w:t>
      </w:r>
      <w:r w:rsidRPr="00C44400">
        <w:rPr>
          <w:rFonts w:ascii="Times New Roman" w:eastAsia="Times New Roman" w:hAnsi="Times New Roman" w:cs="Times New Roman"/>
        </w:rPr>
        <w:t>emergency management</w:t>
      </w:r>
      <w:r w:rsidRPr="00C44400">
        <w:rPr>
          <w:rFonts w:ascii="Times New Roman" w:eastAsia="Times New Roman" w:hAnsi="Times New Roman" w:cs="Times New Roman"/>
          <w:spacing w:val="-14"/>
        </w:rPr>
        <w:t xml:space="preserve"> </w:t>
      </w:r>
      <w:r w:rsidRPr="00C44400">
        <w:rPr>
          <w:rFonts w:ascii="Times New Roman" w:eastAsia="Times New Roman" w:hAnsi="Times New Roman" w:cs="Times New Roman"/>
        </w:rPr>
        <w:t>for</w:t>
      </w:r>
      <w:r w:rsidRPr="00C44400">
        <w:rPr>
          <w:rFonts w:ascii="Times New Roman" w:eastAsia="Times New Roman" w:hAnsi="Times New Roman" w:cs="Times New Roman"/>
          <w:spacing w:val="-14"/>
        </w:rPr>
        <w:t xml:space="preserve"> </w:t>
      </w:r>
      <w:r w:rsidRPr="00C44400">
        <w:rPr>
          <w:rFonts w:ascii="Times New Roman" w:eastAsia="Times New Roman" w:hAnsi="Times New Roman" w:cs="Times New Roman"/>
        </w:rPr>
        <w:t>a</w:t>
      </w:r>
      <w:r w:rsidRPr="00C44400">
        <w:rPr>
          <w:rFonts w:ascii="Times New Roman" w:eastAsia="Times New Roman" w:hAnsi="Times New Roman" w:cs="Times New Roman"/>
          <w:spacing w:val="-14"/>
        </w:rPr>
        <w:t xml:space="preserve"> </w:t>
      </w:r>
      <w:r w:rsidRPr="00C44400">
        <w:rPr>
          <w:rFonts w:ascii="Times New Roman" w:eastAsia="Times New Roman" w:hAnsi="Times New Roman" w:cs="Times New Roman"/>
        </w:rPr>
        <w:t>minimum</w:t>
      </w:r>
      <w:r w:rsidRPr="00C44400">
        <w:rPr>
          <w:rFonts w:ascii="Times New Roman" w:eastAsia="Times New Roman" w:hAnsi="Times New Roman" w:cs="Times New Roman"/>
          <w:spacing w:val="-13"/>
        </w:rPr>
        <w:t xml:space="preserve"> </w:t>
      </w:r>
      <w:r w:rsidRPr="00C44400">
        <w:rPr>
          <w:rFonts w:ascii="Times New Roman" w:eastAsia="Times New Roman" w:hAnsi="Times New Roman" w:cs="Times New Roman"/>
        </w:rPr>
        <w:t>of</w:t>
      </w:r>
      <w:r w:rsidRPr="00C44400">
        <w:rPr>
          <w:rFonts w:ascii="Times New Roman" w:eastAsia="Times New Roman" w:hAnsi="Times New Roman" w:cs="Times New Roman"/>
          <w:spacing w:val="-14"/>
        </w:rPr>
        <w:t xml:space="preserve"> </w:t>
      </w:r>
      <w:r w:rsidRPr="00C44400">
        <w:rPr>
          <w:rFonts w:ascii="Times New Roman" w:eastAsia="Times New Roman" w:hAnsi="Times New Roman" w:cs="Times New Roman"/>
        </w:rPr>
        <w:t>30</w:t>
      </w:r>
      <w:r w:rsidRPr="00C44400">
        <w:rPr>
          <w:rFonts w:ascii="Times New Roman" w:eastAsia="Times New Roman" w:hAnsi="Times New Roman" w:cs="Times New Roman"/>
          <w:spacing w:val="-14"/>
        </w:rPr>
        <w:t xml:space="preserve"> </w:t>
      </w:r>
      <w:r w:rsidRPr="00C44400">
        <w:rPr>
          <w:rFonts w:ascii="Times New Roman" w:eastAsia="Times New Roman" w:hAnsi="Times New Roman" w:cs="Times New Roman"/>
        </w:rPr>
        <w:t>minutes.</w:t>
      </w:r>
      <w:r w:rsidRPr="00C44400">
        <w:rPr>
          <w:rFonts w:ascii="Times New Roman" w:eastAsia="Times New Roman" w:hAnsi="Times New Roman" w:cs="Times New Roman"/>
          <w:spacing w:val="10"/>
        </w:rPr>
        <w:t xml:space="preserve"> </w:t>
      </w:r>
      <w:r w:rsidRPr="00C44400">
        <w:rPr>
          <w:rFonts w:ascii="Times New Roman" w:eastAsia="Times New Roman" w:hAnsi="Times New Roman" w:cs="Times New Roman"/>
        </w:rPr>
        <w:t>Examples</w:t>
      </w:r>
      <w:r w:rsidRPr="00C44400">
        <w:rPr>
          <w:rFonts w:ascii="Times New Roman" w:eastAsia="Times New Roman" w:hAnsi="Times New Roman" w:cs="Times New Roman"/>
          <w:spacing w:val="-14"/>
        </w:rPr>
        <w:t xml:space="preserve"> </w:t>
      </w:r>
      <w:r w:rsidRPr="00C44400">
        <w:rPr>
          <w:rFonts w:ascii="Times New Roman" w:eastAsia="Times New Roman" w:hAnsi="Times New Roman" w:cs="Times New Roman"/>
        </w:rPr>
        <w:t>include</w:t>
      </w:r>
      <w:r w:rsidRPr="00C44400">
        <w:rPr>
          <w:rFonts w:ascii="Times New Roman" w:eastAsia="Times New Roman" w:hAnsi="Times New Roman" w:cs="Times New Roman"/>
          <w:spacing w:val="-14"/>
        </w:rPr>
        <w:t xml:space="preserve"> </w:t>
      </w:r>
      <w:r w:rsidRPr="00C44400">
        <w:rPr>
          <w:rFonts w:ascii="Times New Roman" w:eastAsia="Times New Roman" w:hAnsi="Times New Roman" w:cs="Times New Roman"/>
        </w:rPr>
        <w:t>presenting</w:t>
      </w:r>
      <w:r w:rsidRPr="00C44400">
        <w:rPr>
          <w:rFonts w:ascii="Times New Roman" w:eastAsia="Times New Roman" w:hAnsi="Times New Roman" w:cs="Times New Roman"/>
          <w:spacing w:val="-14"/>
        </w:rPr>
        <w:t xml:space="preserve"> </w:t>
      </w:r>
      <w:r w:rsidRPr="00C44400">
        <w:rPr>
          <w:rFonts w:ascii="Times New Roman" w:eastAsia="Times New Roman" w:hAnsi="Times New Roman" w:cs="Times New Roman"/>
        </w:rPr>
        <w:t>at</w:t>
      </w:r>
      <w:r w:rsidRPr="00C44400">
        <w:rPr>
          <w:rFonts w:ascii="Times New Roman" w:eastAsia="Times New Roman" w:hAnsi="Times New Roman" w:cs="Times New Roman"/>
          <w:spacing w:val="-13"/>
        </w:rPr>
        <w:t xml:space="preserve"> </w:t>
      </w:r>
      <w:r w:rsidRPr="00C44400">
        <w:rPr>
          <w:rFonts w:ascii="Times New Roman" w:eastAsia="Times New Roman" w:hAnsi="Times New Roman" w:cs="Times New Roman"/>
        </w:rPr>
        <w:t>PEMA In-Service Trainings, KEMA Conference, IAEM Conferences, FEMA Conferences/Symposiums/Technical</w:t>
      </w:r>
      <w:r w:rsidRPr="00C44400">
        <w:rPr>
          <w:rFonts w:ascii="Times New Roman" w:eastAsia="Times New Roman" w:hAnsi="Times New Roman" w:cs="Times New Roman"/>
          <w:spacing w:val="-11"/>
        </w:rPr>
        <w:t xml:space="preserve"> </w:t>
      </w:r>
      <w:r w:rsidRPr="00C44400">
        <w:rPr>
          <w:rFonts w:ascii="Times New Roman" w:eastAsia="Times New Roman" w:hAnsi="Times New Roman" w:cs="Times New Roman"/>
        </w:rPr>
        <w:t>Assistances,</w:t>
      </w:r>
      <w:r w:rsidRPr="00C44400">
        <w:rPr>
          <w:rFonts w:ascii="Times New Roman" w:eastAsia="Times New Roman" w:hAnsi="Times New Roman" w:cs="Times New Roman"/>
          <w:spacing w:val="-12"/>
        </w:rPr>
        <w:t xml:space="preserve"> </w:t>
      </w:r>
      <w:r w:rsidRPr="00C44400">
        <w:rPr>
          <w:rFonts w:ascii="Times New Roman" w:eastAsia="Times New Roman" w:hAnsi="Times New Roman" w:cs="Times New Roman"/>
        </w:rPr>
        <w:t>etc.</w:t>
      </w:r>
      <w:r w:rsidRPr="00C44400">
        <w:rPr>
          <w:rFonts w:ascii="Times New Roman" w:eastAsia="Times New Roman" w:hAnsi="Times New Roman" w:cs="Times New Roman"/>
          <w:spacing w:val="30"/>
        </w:rPr>
        <w:t xml:space="preserve"> </w:t>
      </w:r>
      <w:r w:rsidRPr="00C44400">
        <w:rPr>
          <w:rFonts w:ascii="Times New Roman" w:eastAsia="Times New Roman" w:hAnsi="Times New Roman" w:cs="Times New Roman"/>
        </w:rPr>
        <w:t>Verify</w:t>
      </w:r>
      <w:r w:rsidRPr="00C44400">
        <w:rPr>
          <w:rFonts w:ascii="Times New Roman" w:eastAsia="Times New Roman" w:hAnsi="Times New Roman" w:cs="Times New Roman"/>
          <w:spacing w:val="-12"/>
        </w:rPr>
        <w:t xml:space="preserve"> </w:t>
      </w:r>
      <w:r w:rsidRPr="00C44400">
        <w:rPr>
          <w:rFonts w:ascii="Times New Roman" w:eastAsia="Times New Roman" w:hAnsi="Times New Roman" w:cs="Times New Roman"/>
        </w:rPr>
        <w:t>by</w:t>
      </w:r>
      <w:r w:rsidRPr="00C44400">
        <w:rPr>
          <w:rFonts w:ascii="Times New Roman" w:eastAsia="Times New Roman" w:hAnsi="Times New Roman" w:cs="Times New Roman"/>
          <w:spacing w:val="-12"/>
        </w:rPr>
        <w:t xml:space="preserve"> </w:t>
      </w:r>
      <w:r w:rsidRPr="00C44400">
        <w:rPr>
          <w:rFonts w:ascii="Times New Roman" w:eastAsia="Times New Roman" w:hAnsi="Times New Roman" w:cs="Times New Roman"/>
        </w:rPr>
        <w:t>providing</w:t>
      </w:r>
      <w:r w:rsidRPr="00C44400">
        <w:rPr>
          <w:rFonts w:ascii="Times New Roman" w:eastAsia="Times New Roman" w:hAnsi="Times New Roman" w:cs="Times New Roman"/>
          <w:spacing w:val="-11"/>
        </w:rPr>
        <w:t xml:space="preserve"> </w:t>
      </w:r>
      <w:r w:rsidRPr="00C44400">
        <w:rPr>
          <w:rFonts w:ascii="Times New Roman" w:eastAsia="Times New Roman" w:hAnsi="Times New Roman" w:cs="Times New Roman"/>
        </w:rPr>
        <w:t>a</w:t>
      </w:r>
      <w:r w:rsidRPr="00C44400">
        <w:rPr>
          <w:rFonts w:ascii="Times New Roman" w:eastAsia="Times New Roman" w:hAnsi="Times New Roman" w:cs="Times New Roman"/>
          <w:spacing w:val="-12"/>
        </w:rPr>
        <w:t xml:space="preserve"> </w:t>
      </w:r>
      <w:r w:rsidRPr="00C44400">
        <w:rPr>
          <w:rFonts w:ascii="Times New Roman" w:eastAsia="Times New Roman" w:hAnsi="Times New Roman" w:cs="Times New Roman"/>
        </w:rPr>
        <w:t>letter from</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the</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rPr>
        <w:t>organizer,</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rPr>
        <w:t>agenda</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rPr>
        <w:t>with</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rPr>
        <w:t>times</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rPr>
        <w:t>showing</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rPr>
        <w:t>a</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presentation</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rPr>
        <w:t>of</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a</w:t>
      </w:r>
      <w:r w:rsidRPr="00C44400">
        <w:rPr>
          <w:rFonts w:ascii="Times New Roman" w:eastAsia="Times New Roman" w:hAnsi="Times New Roman" w:cs="Times New Roman"/>
          <w:spacing w:val="-9"/>
        </w:rPr>
        <w:t xml:space="preserve"> </w:t>
      </w:r>
      <w:r w:rsidRPr="00C44400">
        <w:rPr>
          <w:rFonts w:ascii="Times New Roman" w:eastAsia="Times New Roman" w:hAnsi="Times New Roman" w:cs="Times New Roman"/>
        </w:rPr>
        <w:t>minimum</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of</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 xml:space="preserve">30 </w:t>
      </w:r>
      <w:r w:rsidRPr="00C44400">
        <w:rPr>
          <w:rFonts w:ascii="Times New Roman" w:eastAsia="Times New Roman" w:hAnsi="Times New Roman" w:cs="Times New Roman"/>
          <w:spacing w:val="-2"/>
        </w:rPr>
        <w:t>minutes.</w:t>
      </w:r>
    </w:p>
    <w:p w14:paraId="3F6D6195" w14:textId="77777777" w:rsidR="00C44400" w:rsidRPr="00C44400" w:rsidRDefault="00C44400" w:rsidP="00BC1618">
      <w:pPr>
        <w:numPr>
          <w:ilvl w:val="0"/>
          <w:numId w:val="40"/>
        </w:numPr>
        <w:tabs>
          <w:tab w:val="left" w:pos="2320"/>
        </w:tabs>
        <w:spacing w:before="158" w:line="259" w:lineRule="auto"/>
        <w:ind w:right="875"/>
        <w:jc w:val="both"/>
        <w:rPr>
          <w:rFonts w:ascii="Times New Roman" w:eastAsia="Times New Roman" w:hAnsi="Times New Roman" w:cs="Times New Roman"/>
        </w:rPr>
      </w:pPr>
      <w:r w:rsidRPr="00C44400">
        <w:rPr>
          <w:rFonts w:ascii="Times New Roman" w:eastAsia="Times New Roman" w:hAnsi="Times New Roman" w:cs="Times New Roman"/>
          <w:b/>
        </w:rPr>
        <w:t xml:space="preserve">Instructing </w:t>
      </w:r>
      <w:r w:rsidRPr="00C44400">
        <w:rPr>
          <w:rFonts w:ascii="Times New Roman" w:eastAsia="Times New Roman" w:hAnsi="Times New Roman" w:cs="Times New Roman"/>
        </w:rPr>
        <w:t>PEMA, FEMA or ICS courses as a PEMA or OSFC-qualified instructor,</w:t>
      </w:r>
      <w:r w:rsidRPr="00C44400">
        <w:rPr>
          <w:rFonts w:ascii="Times New Roman" w:eastAsia="Times New Roman" w:hAnsi="Times New Roman" w:cs="Times New Roman"/>
          <w:spacing w:val="-14"/>
        </w:rPr>
        <w:t xml:space="preserve"> </w:t>
      </w:r>
      <w:r w:rsidRPr="00C44400">
        <w:rPr>
          <w:rFonts w:ascii="Times New Roman" w:eastAsia="Times New Roman" w:hAnsi="Times New Roman" w:cs="Times New Roman"/>
        </w:rPr>
        <w:t>instructor</w:t>
      </w:r>
      <w:r w:rsidRPr="00C44400">
        <w:rPr>
          <w:rFonts w:ascii="Times New Roman" w:eastAsia="Times New Roman" w:hAnsi="Times New Roman" w:cs="Times New Roman"/>
          <w:spacing w:val="-14"/>
        </w:rPr>
        <w:t xml:space="preserve"> </w:t>
      </w:r>
      <w:r w:rsidRPr="00C44400">
        <w:rPr>
          <w:rFonts w:ascii="Times New Roman" w:eastAsia="Times New Roman" w:hAnsi="Times New Roman" w:cs="Times New Roman"/>
        </w:rPr>
        <w:t>through</w:t>
      </w:r>
      <w:r w:rsidRPr="00C44400">
        <w:rPr>
          <w:rFonts w:ascii="Times New Roman" w:eastAsia="Times New Roman" w:hAnsi="Times New Roman" w:cs="Times New Roman"/>
          <w:spacing w:val="-14"/>
        </w:rPr>
        <w:t xml:space="preserve"> </w:t>
      </w:r>
      <w:r w:rsidRPr="00C44400">
        <w:rPr>
          <w:rFonts w:ascii="Times New Roman" w:eastAsia="Times New Roman" w:hAnsi="Times New Roman" w:cs="Times New Roman"/>
        </w:rPr>
        <w:t>an</w:t>
      </w:r>
      <w:r w:rsidRPr="00C44400">
        <w:rPr>
          <w:rFonts w:ascii="Times New Roman" w:eastAsia="Times New Roman" w:hAnsi="Times New Roman" w:cs="Times New Roman"/>
          <w:spacing w:val="-13"/>
        </w:rPr>
        <w:t xml:space="preserve"> </w:t>
      </w:r>
      <w:r w:rsidRPr="00C44400">
        <w:rPr>
          <w:rFonts w:ascii="Times New Roman" w:eastAsia="Times New Roman" w:hAnsi="Times New Roman" w:cs="Times New Roman"/>
        </w:rPr>
        <w:t>Educational</w:t>
      </w:r>
      <w:r w:rsidRPr="00C44400">
        <w:rPr>
          <w:rFonts w:ascii="Times New Roman" w:eastAsia="Times New Roman" w:hAnsi="Times New Roman" w:cs="Times New Roman"/>
          <w:spacing w:val="-14"/>
        </w:rPr>
        <w:t xml:space="preserve"> </w:t>
      </w:r>
      <w:r w:rsidRPr="00C44400">
        <w:rPr>
          <w:rFonts w:ascii="Times New Roman" w:eastAsia="Times New Roman" w:hAnsi="Times New Roman" w:cs="Times New Roman"/>
        </w:rPr>
        <w:t>Training</w:t>
      </w:r>
      <w:r w:rsidRPr="00C44400">
        <w:rPr>
          <w:rFonts w:ascii="Times New Roman" w:eastAsia="Times New Roman" w:hAnsi="Times New Roman" w:cs="Times New Roman"/>
          <w:spacing w:val="-14"/>
        </w:rPr>
        <w:t xml:space="preserve"> </w:t>
      </w:r>
      <w:r w:rsidRPr="00C44400">
        <w:rPr>
          <w:rFonts w:ascii="Times New Roman" w:eastAsia="Times New Roman" w:hAnsi="Times New Roman" w:cs="Times New Roman"/>
        </w:rPr>
        <w:t>Authority</w:t>
      </w:r>
      <w:r w:rsidRPr="00C44400">
        <w:rPr>
          <w:rFonts w:ascii="Times New Roman" w:eastAsia="Times New Roman" w:hAnsi="Times New Roman" w:cs="Times New Roman"/>
          <w:spacing w:val="-13"/>
        </w:rPr>
        <w:t xml:space="preserve"> </w:t>
      </w:r>
      <w:r w:rsidRPr="00C44400">
        <w:rPr>
          <w:rFonts w:ascii="Times New Roman" w:eastAsia="Times New Roman" w:hAnsi="Times New Roman" w:cs="Times New Roman"/>
        </w:rPr>
        <w:t>(ETA),</w:t>
      </w:r>
      <w:r w:rsidRPr="00C44400">
        <w:rPr>
          <w:rFonts w:ascii="Times New Roman" w:eastAsia="Times New Roman" w:hAnsi="Times New Roman" w:cs="Times New Roman"/>
          <w:spacing w:val="-14"/>
        </w:rPr>
        <w:t xml:space="preserve"> </w:t>
      </w:r>
      <w:r w:rsidRPr="00C44400">
        <w:rPr>
          <w:rFonts w:ascii="Times New Roman" w:eastAsia="Times New Roman" w:hAnsi="Times New Roman" w:cs="Times New Roman"/>
        </w:rPr>
        <w:t>or</w:t>
      </w:r>
      <w:r w:rsidRPr="00C44400">
        <w:rPr>
          <w:rFonts w:ascii="Times New Roman" w:eastAsia="Times New Roman" w:hAnsi="Times New Roman" w:cs="Times New Roman"/>
          <w:spacing w:val="-14"/>
        </w:rPr>
        <w:t xml:space="preserve"> </w:t>
      </w:r>
      <w:r w:rsidRPr="00C44400">
        <w:rPr>
          <w:rFonts w:ascii="Times New Roman" w:eastAsia="Times New Roman" w:hAnsi="Times New Roman" w:cs="Times New Roman"/>
        </w:rPr>
        <w:t>through FEMA (EMI/NFA/Consortium School).</w:t>
      </w:r>
      <w:r w:rsidRPr="00C44400">
        <w:rPr>
          <w:rFonts w:ascii="Times New Roman" w:eastAsia="Times New Roman" w:hAnsi="Times New Roman" w:cs="Times New Roman"/>
          <w:spacing w:val="40"/>
        </w:rPr>
        <w:t xml:space="preserve"> </w:t>
      </w:r>
      <w:r w:rsidRPr="00C44400">
        <w:rPr>
          <w:rFonts w:ascii="Times New Roman" w:eastAsia="Times New Roman" w:hAnsi="Times New Roman" w:cs="Times New Roman"/>
        </w:rPr>
        <w:t>Verify by providing a letter from the hosting entity outlining the course(s) taught with dates.</w:t>
      </w:r>
    </w:p>
    <w:p w14:paraId="6245596F" w14:textId="77777777" w:rsidR="00C44400" w:rsidRPr="00C44400" w:rsidRDefault="00C44400" w:rsidP="00C44400">
      <w:pPr>
        <w:spacing w:line="259" w:lineRule="auto"/>
        <w:jc w:val="both"/>
        <w:rPr>
          <w:rFonts w:ascii="Times New Roman" w:eastAsia="Times New Roman" w:hAnsi="Times New Roman" w:cs="Times New Roman"/>
        </w:rPr>
        <w:sectPr w:rsidR="00C44400" w:rsidRPr="00C44400" w:rsidSect="00E363FB">
          <w:headerReference w:type="default" r:id="rId79"/>
          <w:pgSz w:w="12240" w:h="15840"/>
          <w:pgMar w:top="1360" w:right="560" w:bottom="280" w:left="1280" w:header="0" w:footer="0" w:gutter="0"/>
          <w:cols w:space="720"/>
        </w:sectPr>
      </w:pPr>
    </w:p>
    <w:p w14:paraId="1984DC08" w14:textId="77777777" w:rsidR="00C44400" w:rsidRPr="00C44400" w:rsidRDefault="00C44400" w:rsidP="00BC1618">
      <w:pPr>
        <w:numPr>
          <w:ilvl w:val="0"/>
          <w:numId w:val="40"/>
        </w:numPr>
        <w:tabs>
          <w:tab w:val="left" w:pos="2320"/>
          <w:tab w:val="left" w:pos="2321"/>
        </w:tabs>
        <w:spacing w:before="74" w:line="259" w:lineRule="auto"/>
        <w:ind w:left="2320" w:right="872"/>
        <w:jc w:val="both"/>
        <w:rPr>
          <w:rFonts w:ascii="Times New Roman" w:eastAsia="Times New Roman" w:hAnsi="Times New Roman" w:cs="Times New Roman"/>
        </w:rPr>
      </w:pPr>
      <w:r w:rsidRPr="00C44400">
        <w:rPr>
          <w:rFonts w:ascii="Times New Roman" w:eastAsia="Times New Roman" w:hAnsi="Times New Roman" w:cs="Times New Roman"/>
          <w:b/>
        </w:rPr>
        <w:lastRenderedPageBreak/>
        <w:t>Publication</w:t>
      </w:r>
      <w:r w:rsidRPr="00C44400">
        <w:rPr>
          <w:rFonts w:ascii="Times New Roman" w:eastAsia="Times New Roman" w:hAnsi="Times New Roman" w:cs="Times New Roman"/>
          <w:b/>
          <w:spacing w:val="-14"/>
        </w:rPr>
        <w:t xml:space="preserve"> </w:t>
      </w:r>
      <w:r w:rsidRPr="00C44400">
        <w:rPr>
          <w:rFonts w:ascii="Times New Roman" w:eastAsia="Times New Roman" w:hAnsi="Times New Roman" w:cs="Times New Roman"/>
        </w:rPr>
        <w:t>of</w:t>
      </w:r>
      <w:r w:rsidRPr="00C44400">
        <w:rPr>
          <w:rFonts w:ascii="Times New Roman" w:eastAsia="Times New Roman" w:hAnsi="Times New Roman" w:cs="Times New Roman"/>
          <w:spacing w:val="-14"/>
        </w:rPr>
        <w:t xml:space="preserve"> </w:t>
      </w:r>
      <w:r w:rsidRPr="00C44400">
        <w:rPr>
          <w:rFonts w:ascii="Times New Roman" w:eastAsia="Times New Roman" w:hAnsi="Times New Roman" w:cs="Times New Roman"/>
        </w:rPr>
        <w:t>an</w:t>
      </w:r>
      <w:r w:rsidRPr="00C44400">
        <w:rPr>
          <w:rFonts w:ascii="Times New Roman" w:eastAsia="Times New Roman" w:hAnsi="Times New Roman" w:cs="Times New Roman"/>
          <w:spacing w:val="-14"/>
        </w:rPr>
        <w:t xml:space="preserve"> </w:t>
      </w:r>
      <w:r w:rsidRPr="00C44400">
        <w:rPr>
          <w:rFonts w:ascii="Times New Roman" w:eastAsia="Times New Roman" w:hAnsi="Times New Roman" w:cs="Times New Roman"/>
        </w:rPr>
        <w:t>emergency</w:t>
      </w:r>
      <w:r w:rsidRPr="00C44400">
        <w:rPr>
          <w:rFonts w:ascii="Times New Roman" w:eastAsia="Times New Roman" w:hAnsi="Times New Roman" w:cs="Times New Roman"/>
          <w:spacing w:val="-13"/>
        </w:rPr>
        <w:t xml:space="preserve"> </w:t>
      </w:r>
      <w:r w:rsidRPr="00C44400">
        <w:rPr>
          <w:rFonts w:ascii="Times New Roman" w:eastAsia="Times New Roman" w:hAnsi="Times New Roman" w:cs="Times New Roman"/>
        </w:rPr>
        <w:t>management</w:t>
      </w:r>
      <w:r w:rsidRPr="00C44400">
        <w:rPr>
          <w:rFonts w:ascii="Times New Roman" w:eastAsia="Times New Roman" w:hAnsi="Times New Roman" w:cs="Times New Roman"/>
          <w:spacing w:val="-14"/>
        </w:rPr>
        <w:t xml:space="preserve"> </w:t>
      </w:r>
      <w:r w:rsidRPr="00C44400">
        <w:rPr>
          <w:rFonts w:ascii="Times New Roman" w:eastAsia="Times New Roman" w:hAnsi="Times New Roman" w:cs="Times New Roman"/>
        </w:rPr>
        <w:t>news</w:t>
      </w:r>
      <w:r w:rsidRPr="00C44400">
        <w:rPr>
          <w:rFonts w:ascii="Times New Roman" w:eastAsia="Times New Roman" w:hAnsi="Times New Roman" w:cs="Times New Roman"/>
          <w:spacing w:val="-14"/>
        </w:rPr>
        <w:t xml:space="preserve"> </w:t>
      </w:r>
      <w:r w:rsidRPr="00C44400">
        <w:rPr>
          <w:rFonts w:ascii="Times New Roman" w:eastAsia="Times New Roman" w:hAnsi="Times New Roman" w:cs="Times New Roman"/>
        </w:rPr>
        <w:t>article</w:t>
      </w:r>
      <w:r w:rsidRPr="00C44400">
        <w:rPr>
          <w:rFonts w:ascii="Times New Roman" w:eastAsia="Times New Roman" w:hAnsi="Times New Roman" w:cs="Times New Roman"/>
          <w:spacing w:val="-14"/>
        </w:rPr>
        <w:t xml:space="preserve"> </w:t>
      </w:r>
      <w:r w:rsidRPr="00C44400">
        <w:rPr>
          <w:rFonts w:ascii="Times New Roman" w:eastAsia="Times New Roman" w:hAnsi="Times New Roman" w:cs="Times New Roman"/>
        </w:rPr>
        <w:t>in</w:t>
      </w:r>
      <w:r w:rsidRPr="00C44400">
        <w:rPr>
          <w:rFonts w:ascii="Times New Roman" w:eastAsia="Times New Roman" w:hAnsi="Times New Roman" w:cs="Times New Roman"/>
          <w:spacing w:val="-13"/>
        </w:rPr>
        <w:t xml:space="preserve"> </w:t>
      </w:r>
      <w:r w:rsidRPr="00C44400">
        <w:rPr>
          <w:rFonts w:ascii="Times New Roman" w:eastAsia="Times New Roman" w:hAnsi="Times New Roman" w:cs="Times New Roman"/>
        </w:rPr>
        <w:t>a</w:t>
      </w:r>
      <w:r w:rsidRPr="00C44400">
        <w:rPr>
          <w:rFonts w:ascii="Times New Roman" w:eastAsia="Times New Roman" w:hAnsi="Times New Roman" w:cs="Times New Roman"/>
          <w:spacing w:val="-14"/>
        </w:rPr>
        <w:t xml:space="preserve"> </w:t>
      </w:r>
      <w:r w:rsidRPr="00C44400">
        <w:rPr>
          <w:rFonts w:ascii="Times New Roman" w:eastAsia="Times New Roman" w:hAnsi="Times New Roman" w:cs="Times New Roman"/>
        </w:rPr>
        <w:t>newsletter,</w:t>
      </w:r>
      <w:r w:rsidRPr="00C44400">
        <w:rPr>
          <w:rFonts w:ascii="Times New Roman" w:eastAsia="Times New Roman" w:hAnsi="Times New Roman" w:cs="Times New Roman"/>
          <w:spacing w:val="-14"/>
        </w:rPr>
        <w:t xml:space="preserve"> </w:t>
      </w:r>
      <w:r w:rsidRPr="00C44400">
        <w:rPr>
          <w:rFonts w:ascii="Times New Roman" w:eastAsia="Times New Roman" w:hAnsi="Times New Roman" w:cs="Times New Roman"/>
        </w:rPr>
        <w:t>newspaper, or journal, a research paper (Advanced or Executive Academy, educational institution, etc.), or a book or other credible instructional document.</w:t>
      </w:r>
      <w:r w:rsidRPr="00C44400">
        <w:rPr>
          <w:rFonts w:ascii="Times New Roman" w:eastAsia="Times New Roman" w:hAnsi="Times New Roman" w:cs="Times New Roman"/>
          <w:spacing w:val="40"/>
        </w:rPr>
        <w:t xml:space="preserve"> </w:t>
      </w:r>
      <w:r w:rsidRPr="00C44400">
        <w:rPr>
          <w:rFonts w:ascii="Times New Roman" w:eastAsia="Times New Roman" w:hAnsi="Times New Roman" w:cs="Times New Roman"/>
        </w:rPr>
        <w:t>Verify by providing a copy of the published work (or a link to it, if a book/instructional document.</w:t>
      </w:r>
      <w:r w:rsidRPr="00C44400">
        <w:rPr>
          <w:rFonts w:ascii="Times New Roman" w:eastAsia="Times New Roman" w:hAnsi="Times New Roman" w:cs="Times New Roman"/>
          <w:spacing w:val="40"/>
        </w:rPr>
        <w:t xml:space="preserve"> </w:t>
      </w:r>
      <w:r w:rsidRPr="00C44400">
        <w:rPr>
          <w:rFonts w:ascii="Times New Roman" w:eastAsia="Times New Roman" w:hAnsi="Times New Roman" w:cs="Times New Roman"/>
        </w:rPr>
        <w:t>Applicant’s name should clearly be identifiable).</w:t>
      </w:r>
    </w:p>
    <w:p w14:paraId="18F9D72E" w14:textId="77777777" w:rsidR="00C44400" w:rsidRPr="00C44400" w:rsidRDefault="00C44400" w:rsidP="00C44400">
      <w:pPr>
        <w:spacing w:before="6"/>
        <w:rPr>
          <w:rFonts w:ascii="Times New Roman" w:eastAsia="Times New Roman" w:hAnsi="Times New Roman" w:cs="Times New Roman"/>
          <w:sz w:val="23"/>
          <w:szCs w:val="24"/>
        </w:rPr>
      </w:pPr>
    </w:p>
    <w:p w14:paraId="43C0C2FF" w14:textId="77777777" w:rsidR="00C44400" w:rsidRPr="00C44400" w:rsidRDefault="00C44400" w:rsidP="00BC1618">
      <w:pPr>
        <w:numPr>
          <w:ilvl w:val="0"/>
          <w:numId w:val="40"/>
        </w:numPr>
        <w:tabs>
          <w:tab w:val="left" w:pos="2321"/>
        </w:tabs>
        <w:spacing w:line="259" w:lineRule="auto"/>
        <w:ind w:left="2320" w:right="874"/>
        <w:jc w:val="both"/>
        <w:rPr>
          <w:rFonts w:ascii="Times New Roman" w:eastAsia="Times New Roman" w:hAnsi="Times New Roman" w:cs="Times New Roman"/>
        </w:rPr>
      </w:pPr>
      <w:r w:rsidRPr="00C44400">
        <w:rPr>
          <w:rFonts w:ascii="Times New Roman" w:eastAsia="Times New Roman" w:hAnsi="Times New Roman" w:cs="Times New Roman"/>
          <w:b/>
        </w:rPr>
        <w:t>Awards</w:t>
      </w:r>
      <w:r w:rsidRPr="00C44400">
        <w:rPr>
          <w:rFonts w:ascii="Times New Roman" w:eastAsia="Times New Roman" w:hAnsi="Times New Roman" w:cs="Times New Roman"/>
          <w:b/>
          <w:spacing w:val="-10"/>
        </w:rPr>
        <w:t xml:space="preserve"> </w:t>
      </w:r>
      <w:r w:rsidRPr="00C44400">
        <w:rPr>
          <w:rFonts w:ascii="Times New Roman" w:eastAsia="Times New Roman" w:hAnsi="Times New Roman" w:cs="Times New Roman"/>
          <w:b/>
        </w:rPr>
        <w:t>or</w:t>
      </w:r>
      <w:r w:rsidRPr="00C44400">
        <w:rPr>
          <w:rFonts w:ascii="Times New Roman" w:eastAsia="Times New Roman" w:hAnsi="Times New Roman" w:cs="Times New Roman"/>
          <w:b/>
          <w:spacing w:val="-8"/>
        </w:rPr>
        <w:t xml:space="preserve"> </w:t>
      </w:r>
      <w:r w:rsidRPr="00C44400">
        <w:rPr>
          <w:rFonts w:ascii="Times New Roman" w:eastAsia="Times New Roman" w:hAnsi="Times New Roman" w:cs="Times New Roman"/>
          <w:b/>
        </w:rPr>
        <w:t>special</w:t>
      </w:r>
      <w:r w:rsidRPr="00C44400">
        <w:rPr>
          <w:rFonts w:ascii="Times New Roman" w:eastAsia="Times New Roman" w:hAnsi="Times New Roman" w:cs="Times New Roman"/>
          <w:b/>
          <w:spacing w:val="-7"/>
        </w:rPr>
        <w:t xml:space="preserve"> </w:t>
      </w:r>
      <w:r w:rsidRPr="00C44400">
        <w:rPr>
          <w:rFonts w:ascii="Times New Roman" w:eastAsia="Times New Roman" w:hAnsi="Times New Roman" w:cs="Times New Roman"/>
          <w:b/>
        </w:rPr>
        <w:t>recognition</w:t>
      </w:r>
      <w:r w:rsidRPr="00C44400">
        <w:rPr>
          <w:rFonts w:ascii="Times New Roman" w:eastAsia="Times New Roman" w:hAnsi="Times New Roman" w:cs="Times New Roman"/>
          <w:b/>
          <w:spacing w:val="-9"/>
        </w:rPr>
        <w:t xml:space="preserve"> </w:t>
      </w:r>
      <w:r w:rsidRPr="00C44400">
        <w:rPr>
          <w:rFonts w:ascii="Times New Roman" w:eastAsia="Times New Roman" w:hAnsi="Times New Roman" w:cs="Times New Roman"/>
        </w:rPr>
        <w:t>within</w:t>
      </w:r>
      <w:r w:rsidRPr="00C44400">
        <w:rPr>
          <w:rFonts w:ascii="Times New Roman" w:eastAsia="Times New Roman" w:hAnsi="Times New Roman" w:cs="Times New Roman"/>
          <w:spacing w:val="-8"/>
        </w:rPr>
        <w:t xml:space="preserve"> </w:t>
      </w:r>
      <w:r w:rsidRPr="00C44400">
        <w:rPr>
          <w:rFonts w:ascii="Times New Roman" w:eastAsia="Times New Roman" w:hAnsi="Times New Roman" w:cs="Times New Roman"/>
        </w:rPr>
        <w:t>the</w:t>
      </w:r>
      <w:r w:rsidRPr="00C44400">
        <w:rPr>
          <w:rFonts w:ascii="Times New Roman" w:eastAsia="Times New Roman" w:hAnsi="Times New Roman" w:cs="Times New Roman"/>
          <w:spacing w:val="-8"/>
        </w:rPr>
        <w:t xml:space="preserve"> </w:t>
      </w:r>
      <w:r w:rsidRPr="00C44400">
        <w:rPr>
          <w:rFonts w:ascii="Times New Roman" w:eastAsia="Times New Roman" w:hAnsi="Times New Roman" w:cs="Times New Roman"/>
        </w:rPr>
        <w:t>emergency</w:t>
      </w:r>
      <w:r w:rsidRPr="00C44400">
        <w:rPr>
          <w:rFonts w:ascii="Times New Roman" w:eastAsia="Times New Roman" w:hAnsi="Times New Roman" w:cs="Times New Roman"/>
          <w:spacing w:val="-10"/>
        </w:rPr>
        <w:t xml:space="preserve"> </w:t>
      </w:r>
      <w:r w:rsidRPr="00C44400">
        <w:rPr>
          <w:rFonts w:ascii="Times New Roman" w:eastAsia="Times New Roman" w:hAnsi="Times New Roman" w:cs="Times New Roman"/>
        </w:rPr>
        <w:t>management</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rPr>
        <w:t>community</w:t>
      </w:r>
      <w:r w:rsidRPr="00C44400">
        <w:rPr>
          <w:rFonts w:ascii="Times New Roman" w:eastAsia="Times New Roman" w:hAnsi="Times New Roman" w:cs="Times New Roman"/>
          <w:spacing w:val="-8"/>
        </w:rPr>
        <w:t xml:space="preserve"> </w:t>
      </w:r>
      <w:r w:rsidRPr="00C44400">
        <w:rPr>
          <w:rFonts w:ascii="Times New Roman" w:eastAsia="Times New Roman" w:hAnsi="Times New Roman" w:cs="Times New Roman"/>
        </w:rPr>
        <w:t>or in conjunction with an emergency preparedness activity, activation, or response. Examples can include (but are not limited to): awards from FEMA, PEMA, KEMA,</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IAEM,</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NEMA,</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and/or</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a</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state,</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rPr>
        <w:t>county,</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or</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local</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elected</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official</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as</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rPr>
        <w:t>part</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of</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a disaster response or preparedness initiative.</w:t>
      </w:r>
    </w:p>
    <w:p w14:paraId="55058ED2" w14:textId="77777777" w:rsidR="00C44400" w:rsidRPr="00C44400" w:rsidRDefault="00C44400" w:rsidP="00C44400">
      <w:pPr>
        <w:spacing w:before="8"/>
        <w:rPr>
          <w:rFonts w:ascii="Times New Roman" w:eastAsia="Times New Roman" w:hAnsi="Times New Roman" w:cs="Times New Roman"/>
          <w:sz w:val="23"/>
          <w:szCs w:val="24"/>
        </w:rPr>
      </w:pPr>
    </w:p>
    <w:p w14:paraId="5144F47E" w14:textId="77777777" w:rsidR="00C44400" w:rsidRPr="00C44400" w:rsidRDefault="00C44400" w:rsidP="00BC1618">
      <w:pPr>
        <w:numPr>
          <w:ilvl w:val="0"/>
          <w:numId w:val="40"/>
        </w:numPr>
        <w:tabs>
          <w:tab w:val="left" w:pos="2321"/>
        </w:tabs>
        <w:spacing w:before="1" w:line="259" w:lineRule="auto"/>
        <w:ind w:left="2320" w:right="873" w:hanging="720"/>
        <w:jc w:val="both"/>
        <w:rPr>
          <w:rFonts w:ascii="Times New Roman" w:eastAsia="Times New Roman" w:hAnsi="Times New Roman" w:cs="Times New Roman"/>
        </w:rPr>
      </w:pPr>
      <w:r w:rsidRPr="00C44400">
        <w:rPr>
          <w:rFonts w:ascii="Times New Roman" w:eastAsia="Times New Roman" w:hAnsi="Times New Roman" w:cs="Times New Roman"/>
          <w:b/>
        </w:rPr>
        <w:t>Legislative Engagement:</w:t>
      </w:r>
      <w:r w:rsidRPr="00C44400">
        <w:rPr>
          <w:rFonts w:ascii="Times New Roman" w:eastAsia="Times New Roman" w:hAnsi="Times New Roman" w:cs="Times New Roman"/>
          <w:b/>
          <w:spacing w:val="40"/>
        </w:rPr>
        <w:t xml:space="preserve"> </w:t>
      </w:r>
      <w:r w:rsidRPr="00C44400">
        <w:rPr>
          <w:rFonts w:ascii="Times New Roman" w:eastAsia="Times New Roman" w:hAnsi="Times New Roman" w:cs="Times New Roman"/>
        </w:rPr>
        <w:t>Have an informational interaction or correspondence with a State or Federal legislative representative on an emergency management- related issue.</w:t>
      </w:r>
      <w:r w:rsidRPr="00C44400">
        <w:rPr>
          <w:rFonts w:ascii="Times New Roman" w:eastAsia="Times New Roman" w:hAnsi="Times New Roman" w:cs="Times New Roman"/>
          <w:spacing w:val="40"/>
        </w:rPr>
        <w:t xml:space="preserve"> </w:t>
      </w:r>
      <w:r w:rsidRPr="00C44400">
        <w:rPr>
          <w:rFonts w:ascii="Times New Roman" w:eastAsia="Times New Roman" w:hAnsi="Times New Roman" w:cs="Times New Roman"/>
        </w:rPr>
        <w:t>Examples may include testifying before a legislative Committee, sitting</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on</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a</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rPr>
        <w:t>legislative</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rPr>
        <w:t>committee,</w:t>
      </w:r>
      <w:r w:rsidRPr="00C44400">
        <w:rPr>
          <w:rFonts w:ascii="Times New Roman" w:eastAsia="Times New Roman" w:hAnsi="Times New Roman" w:cs="Times New Roman"/>
          <w:spacing w:val="-8"/>
        </w:rPr>
        <w:t xml:space="preserve"> </w:t>
      </w:r>
      <w:r w:rsidRPr="00C44400">
        <w:rPr>
          <w:rFonts w:ascii="Times New Roman" w:eastAsia="Times New Roman" w:hAnsi="Times New Roman" w:cs="Times New Roman"/>
        </w:rPr>
        <w:t>advocating</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rPr>
        <w:t>for</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a</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change</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rPr>
        <w:t>to</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rPr>
        <w:t>legislation</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rPr>
        <w:t>that</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helps emergency</w:t>
      </w:r>
      <w:r w:rsidRPr="00C44400">
        <w:rPr>
          <w:rFonts w:ascii="Times New Roman" w:eastAsia="Times New Roman" w:hAnsi="Times New Roman" w:cs="Times New Roman"/>
          <w:spacing w:val="-1"/>
        </w:rPr>
        <w:t xml:space="preserve"> </w:t>
      </w:r>
      <w:r w:rsidRPr="00C44400">
        <w:rPr>
          <w:rFonts w:ascii="Times New Roman" w:eastAsia="Times New Roman" w:hAnsi="Times New Roman" w:cs="Times New Roman"/>
        </w:rPr>
        <w:t>management via a meeting or working group, or correspondence with (to and from) a legislator.</w:t>
      </w:r>
      <w:r w:rsidRPr="00C44400">
        <w:rPr>
          <w:rFonts w:ascii="Times New Roman" w:eastAsia="Times New Roman" w:hAnsi="Times New Roman" w:cs="Times New Roman"/>
          <w:spacing w:val="40"/>
        </w:rPr>
        <w:t xml:space="preserve"> </w:t>
      </w:r>
      <w:r w:rsidRPr="00C44400">
        <w:rPr>
          <w:rFonts w:ascii="Times New Roman" w:eastAsia="Times New Roman" w:hAnsi="Times New Roman" w:cs="Times New Roman"/>
        </w:rPr>
        <w:t>Verify by providing copies of the correspondence, copies of testimony before Legislature, documentation of advocacy work on EM legislation/issues, committee charter showing applicant’s name as a member, etc.</w:t>
      </w:r>
    </w:p>
    <w:p w14:paraId="5D645652" w14:textId="77777777" w:rsidR="00C44400" w:rsidRPr="00C44400" w:rsidRDefault="00C44400" w:rsidP="00C44400">
      <w:pPr>
        <w:spacing w:line="259" w:lineRule="auto"/>
        <w:jc w:val="both"/>
        <w:rPr>
          <w:rFonts w:ascii="Times New Roman" w:eastAsia="Times New Roman" w:hAnsi="Times New Roman" w:cs="Times New Roman"/>
        </w:rPr>
        <w:sectPr w:rsidR="00C44400" w:rsidRPr="00C44400" w:rsidSect="00E363FB">
          <w:headerReference w:type="default" r:id="rId80"/>
          <w:pgSz w:w="12240" w:h="15840"/>
          <w:pgMar w:top="1640" w:right="560" w:bottom="280" w:left="1280" w:header="0" w:footer="0" w:gutter="0"/>
          <w:cols w:space="720"/>
        </w:sectPr>
      </w:pPr>
    </w:p>
    <w:p w14:paraId="6D506BBE" w14:textId="77777777" w:rsidR="00C44400" w:rsidRPr="00C44400" w:rsidRDefault="00C44400" w:rsidP="00C44400">
      <w:pPr>
        <w:rPr>
          <w:rFonts w:ascii="Times New Roman" w:eastAsia="Times New Roman" w:hAnsi="Times New Roman" w:cs="Times New Roman"/>
          <w:sz w:val="20"/>
          <w:szCs w:val="24"/>
        </w:rPr>
      </w:pPr>
      <w:r w:rsidRPr="00C44400">
        <w:rPr>
          <w:rFonts w:ascii="Times New Roman" w:eastAsia="Times New Roman" w:hAnsi="Times New Roman" w:cs="Times New Roman"/>
          <w:noProof/>
          <w:sz w:val="24"/>
          <w:szCs w:val="24"/>
        </w:rPr>
        <w:lastRenderedPageBreak/>
        <w:drawing>
          <wp:anchor distT="0" distB="0" distL="0" distR="0" simplePos="0" relativeHeight="487606272" behindDoc="0" locked="0" layoutInCell="1" allowOverlap="1" wp14:anchorId="384E2EB8" wp14:editId="2A63254F">
            <wp:simplePos x="0" y="0"/>
            <wp:positionH relativeFrom="page">
              <wp:posOffset>4764023</wp:posOffset>
            </wp:positionH>
            <wp:positionV relativeFrom="page">
              <wp:posOffset>2203487</wp:posOffset>
            </wp:positionV>
            <wp:extent cx="228600" cy="228600"/>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81" cstate="print"/>
                    <a:stretch>
                      <a:fillRect/>
                    </a:stretch>
                  </pic:blipFill>
                  <pic:spPr>
                    <a:xfrm>
                      <a:off x="0" y="0"/>
                      <a:ext cx="228600" cy="228600"/>
                    </a:xfrm>
                    <a:prstGeom prst="rect">
                      <a:avLst/>
                    </a:prstGeom>
                  </pic:spPr>
                </pic:pic>
              </a:graphicData>
            </a:graphic>
          </wp:anchor>
        </w:drawing>
      </w:r>
    </w:p>
    <w:p w14:paraId="41423DB4" w14:textId="77777777" w:rsidR="00C44400" w:rsidRPr="00C44400" w:rsidRDefault="00C44400" w:rsidP="00C44400">
      <w:pPr>
        <w:spacing w:after="1"/>
        <w:rPr>
          <w:rFonts w:ascii="Times New Roman" w:eastAsia="Times New Roman" w:hAnsi="Times New Roman" w:cs="Times New Roman"/>
          <w:sz w:val="25"/>
          <w:szCs w:val="24"/>
        </w:rPr>
      </w:pPr>
    </w:p>
    <w:tbl>
      <w:tblPr>
        <w:tblW w:w="0" w:type="auto"/>
        <w:tblInd w:w="117" w:type="dxa"/>
        <w:tblLayout w:type="fixed"/>
        <w:tblCellMar>
          <w:left w:w="0" w:type="dxa"/>
          <w:right w:w="0" w:type="dxa"/>
        </w:tblCellMar>
        <w:tblLook w:val="01E0" w:firstRow="1" w:lastRow="1" w:firstColumn="1" w:lastColumn="1" w:noHBand="0" w:noVBand="0"/>
      </w:tblPr>
      <w:tblGrid>
        <w:gridCol w:w="2390"/>
        <w:gridCol w:w="3080"/>
        <w:gridCol w:w="1699"/>
      </w:tblGrid>
      <w:tr w:rsidR="00C44400" w:rsidRPr="00C44400" w14:paraId="16D35224" w14:textId="77777777" w:rsidTr="00C44400">
        <w:trPr>
          <w:trHeight w:val="772"/>
        </w:trPr>
        <w:tc>
          <w:tcPr>
            <w:tcW w:w="2390" w:type="dxa"/>
          </w:tcPr>
          <w:p w14:paraId="2545E89A" w14:textId="77777777" w:rsidR="00C44400" w:rsidRPr="00C44400" w:rsidRDefault="00C44400" w:rsidP="00C44400">
            <w:pPr>
              <w:spacing w:line="244" w:lineRule="exact"/>
              <w:rPr>
                <w:rFonts w:ascii="Times New Roman" w:eastAsia="Times New Roman" w:hAnsi="Times New Roman" w:cs="Times New Roman"/>
                <w:b/>
              </w:rPr>
            </w:pPr>
            <w:r w:rsidRPr="00C44400">
              <w:rPr>
                <w:rFonts w:ascii="Times New Roman" w:eastAsia="Times New Roman" w:hAnsi="Times New Roman" w:cs="Times New Roman"/>
                <w:b/>
                <w:spacing w:val="-2"/>
              </w:rPr>
              <w:t>Name:</w:t>
            </w:r>
          </w:p>
          <w:p w14:paraId="05F916FE" w14:textId="77777777" w:rsidR="00C44400" w:rsidRPr="00C44400" w:rsidRDefault="00C44400" w:rsidP="00C44400">
            <w:pPr>
              <w:spacing w:before="181"/>
              <w:rPr>
                <w:rFonts w:ascii="Times New Roman" w:eastAsia="Times New Roman" w:hAnsi="Times New Roman" w:cs="Times New Roman"/>
                <w:b/>
              </w:rPr>
            </w:pPr>
            <w:r w:rsidRPr="00C44400">
              <w:rPr>
                <w:rFonts w:ascii="Times New Roman" w:eastAsia="Times New Roman" w:hAnsi="Times New Roman" w:cs="Times New Roman"/>
                <w:b/>
                <w:spacing w:val="-2"/>
              </w:rPr>
              <w:t>Title:</w:t>
            </w:r>
          </w:p>
        </w:tc>
        <w:tc>
          <w:tcPr>
            <w:tcW w:w="3080" w:type="dxa"/>
          </w:tcPr>
          <w:p w14:paraId="3FF3C6D8" w14:textId="77777777" w:rsidR="00C44400" w:rsidRPr="00C44400" w:rsidRDefault="00C44400" w:rsidP="00C44400">
            <w:pPr>
              <w:rPr>
                <w:rFonts w:ascii="Times New Roman" w:eastAsia="Times New Roman" w:hAnsi="Times New Roman" w:cs="Times New Roman"/>
              </w:rPr>
            </w:pPr>
          </w:p>
        </w:tc>
        <w:tc>
          <w:tcPr>
            <w:tcW w:w="1699" w:type="dxa"/>
          </w:tcPr>
          <w:p w14:paraId="06202BA2" w14:textId="77777777" w:rsidR="00C44400" w:rsidRPr="00C44400" w:rsidRDefault="00C44400" w:rsidP="00C44400">
            <w:pPr>
              <w:rPr>
                <w:rFonts w:ascii="Times New Roman" w:eastAsia="Times New Roman" w:hAnsi="Times New Roman" w:cs="Times New Roman"/>
                <w:sz w:val="24"/>
              </w:rPr>
            </w:pPr>
          </w:p>
          <w:p w14:paraId="1B368D31" w14:textId="77777777" w:rsidR="00C44400" w:rsidRPr="00C44400" w:rsidRDefault="00C44400" w:rsidP="00C44400">
            <w:pPr>
              <w:spacing w:before="149"/>
              <w:rPr>
                <w:rFonts w:ascii="Times New Roman" w:eastAsia="Times New Roman" w:hAnsi="Times New Roman" w:cs="Times New Roman"/>
                <w:b/>
              </w:rPr>
            </w:pPr>
            <w:r w:rsidRPr="00C44400">
              <w:rPr>
                <w:rFonts w:ascii="Times New Roman" w:eastAsia="Times New Roman" w:hAnsi="Times New Roman" w:cs="Times New Roman"/>
                <w:b/>
                <w:spacing w:val="-2"/>
              </w:rPr>
              <w:t>Email:</w:t>
            </w:r>
          </w:p>
        </w:tc>
      </w:tr>
      <w:tr w:rsidR="00C44400" w:rsidRPr="00C44400" w14:paraId="7B55ADAC" w14:textId="77777777" w:rsidTr="00C44400">
        <w:trPr>
          <w:trHeight w:val="772"/>
        </w:trPr>
        <w:tc>
          <w:tcPr>
            <w:tcW w:w="2390" w:type="dxa"/>
          </w:tcPr>
          <w:p w14:paraId="4402F18A" w14:textId="77777777" w:rsidR="00C44400" w:rsidRPr="00C44400" w:rsidRDefault="00C44400" w:rsidP="00C44400">
            <w:pPr>
              <w:spacing w:before="85"/>
              <w:rPr>
                <w:rFonts w:ascii="Times New Roman" w:eastAsia="Times New Roman" w:hAnsi="Times New Roman" w:cs="Times New Roman"/>
                <w:b/>
              </w:rPr>
            </w:pPr>
            <w:r w:rsidRPr="00C44400">
              <w:rPr>
                <w:rFonts w:ascii="Times New Roman" w:eastAsia="Times New Roman" w:hAnsi="Times New Roman" w:cs="Times New Roman"/>
                <w:b/>
                <w:spacing w:val="-2"/>
              </w:rPr>
              <w:t>Agency:</w:t>
            </w:r>
          </w:p>
          <w:p w14:paraId="3FF91965" w14:textId="77777777" w:rsidR="00C44400" w:rsidRPr="00C44400" w:rsidRDefault="006436ED" w:rsidP="00C44400">
            <w:pPr>
              <w:spacing w:before="181" w:line="233" w:lineRule="exact"/>
              <w:rPr>
                <w:rFonts w:ascii="Times New Roman" w:eastAsia="Times New Roman" w:hAnsi="Times New Roman" w:cs="Times New Roman"/>
                <w:b/>
              </w:rPr>
            </w:pPr>
            <w:r w:rsidRPr="00C44400">
              <w:rPr>
                <w:rFonts w:ascii="Times New Roman" w:eastAsia="Times New Roman" w:hAnsi="Times New Roman" w:cs="Times New Roman"/>
                <w:noProof/>
                <w:sz w:val="24"/>
                <w:szCs w:val="24"/>
              </w:rPr>
              <w:drawing>
                <wp:anchor distT="0" distB="0" distL="0" distR="0" simplePos="0" relativeHeight="487605248" behindDoc="0" locked="0" layoutInCell="1" allowOverlap="1" wp14:anchorId="389B00B8" wp14:editId="2D777573">
                  <wp:simplePos x="0" y="0"/>
                  <wp:positionH relativeFrom="page">
                    <wp:posOffset>1228725</wp:posOffset>
                  </wp:positionH>
                  <wp:positionV relativeFrom="page">
                    <wp:posOffset>273050</wp:posOffset>
                  </wp:positionV>
                  <wp:extent cx="228600" cy="228600"/>
                  <wp:effectExtent l="0" t="0" r="0" b="0"/>
                  <wp:wrapNone/>
                  <wp:docPr id="30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81" cstate="print"/>
                          <a:stretch>
                            <a:fillRect/>
                          </a:stretch>
                        </pic:blipFill>
                        <pic:spPr>
                          <a:xfrm>
                            <a:off x="0" y="0"/>
                            <a:ext cx="228600" cy="228600"/>
                          </a:xfrm>
                          <a:prstGeom prst="rect">
                            <a:avLst/>
                          </a:prstGeom>
                        </pic:spPr>
                      </pic:pic>
                    </a:graphicData>
                  </a:graphic>
                </wp:anchor>
              </w:drawing>
            </w:r>
            <w:r w:rsidR="00C44400" w:rsidRPr="00C44400">
              <w:rPr>
                <w:rFonts w:ascii="Times New Roman" w:eastAsia="Times New Roman" w:hAnsi="Times New Roman" w:cs="Times New Roman"/>
                <w:b/>
              </w:rPr>
              <w:t>Applicant</w:t>
            </w:r>
            <w:r w:rsidR="00C44400" w:rsidRPr="00C44400">
              <w:rPr>
                <w:rFonts w:ascii="Times New Roman" w:eastAsia="Times New Roman" w:hAnsi="Times New Roman" w:cs="Times New Roman"/>
                <w:b/>
                <w:spacing w:val="-5"/>
              </w:rPr>
              <w:t xml:space="preserve"> </w:t>
            </w:r>
            <w:r w:rsidR="00C44400" w:rsidRPr="00C44400">
              <w:rPr>
                <w:rFonts w:ascii="Times New Roman" w:eastAsia="Times New Roman" w:hAnsi="Times New Roman" w:cs="Times New Roman"/>
                <w:b/>
                <w:spacing w:val="-2"/>
              </w:rPr>
              <w:t>Position:</w:t>
            </w:r>
          </w:p>
        </w:tc>
        <w:tc>
          <w:tcPr>
            <w:tcW w:w="3080" w:type="dxa"/>
          </w:tcPr>
          <w:p w14:paraId="524FFE7F" w14:textId="77777777" w:rsidR="00C44400" w:rsidRPr="00C44400" w:rsidRDefault="00C44400" w:rsidP="00C44400">
            <w:pPr>
              <w:rPr>
                <w:rFonts w:ascii="Times New Roman" w:eastAsia="Times New Roman" w:hAnsi="Times New Roman" w:cs="Times New Roman"/>
                <w:sz w:val="24"/>
              </w:rPr>
            </w:pPr>
          </w:p>
          <w:p w14:paraId="61E340ED" w14:textId="77777777" w:rsidR="00C44400" w:rsidRPr="00C44400" w:rsidRDefault="00C44400" w:rsidP="00C44400">
            <w:pPr>
              <w:spacing w:before="2"/>
              <w:rPr>
                <w:rFonts w:ascii="Times New Roman" w:eastAsia="Times New Roman" w:hAnsi="Times New Roman" w:cs="Times New Roman"/>
                <w:sz w:val="21"/>
              </w:rPr>
            </w:pPr>
          </w:p>
          <w:p w14:paraId="663EA86D" w14:textId="77777777" w:rsidR="00C44400" w:rsidRPr="00C44400" w:rsidRDefault="00C44400" w:rsidP="00C44400">
            <w:pPr>
              <w:spacing w:line="233" w:lineRule="exact"/>
              <w:rPr>
                <w:rFonts w:ascii="Times New Roman" w:eastAsia="Times New Roman" w:hAnsi="Times New Roman" w:cs="Times New Roman"/>
                <w:b/>
              </w:rPr>
            </w:pPr>
            <w:r w:rsidRPr="00C44400">
              <w:rPr>
                <w:rFonts w:ascii="Times New Roman" w:eastAsia="Times New Roman" w:hAnsi="Times New Roman" w:cs="Times New Roman"/>
                <w:b/>
              </w:rPr>
              <w:t>Appointed</w:t>
            </w:r>
            <w:r w:rsidRPr="00C44400">
              <w:rPr>
                <w:rFonts w:ascii="Times New Roman" w:eastAsia="Times New Roman" w:hAnsi="Times New Roman" w:cs="Times New Roman"/>
                <w:b/>
                <w:spacing w:val="-8"/>
              </w:rPr>
              <w:t xml:space="preserve"> </w:t>
            </w:r>
            <w:r w:rsidRPr="00C44400">
              <w:rPr>
                <w:rFonts w:ascii="Times New Roman" w:eastAsia="Times New Roman" w:hAnsi="Times New Roman" w:cs="Times New Roman"/>
                <w:b/>
                <w:spacing w:val="-2"/>
              </w:rPr>
              <w:t>Coordinator</w:t>
            </w:r>
          </w:p>
        </w:tc>
        <w:tc>
          <w:tcPr>
            <w:tcW w:w="1699" w:type="dxa"/>
          </w:tcPr>
          <w:p w14:paraId="0CD03FC2" w14:textId="77777777" w:rsidR="00C44400" w:rsidRPr="00C44400" w:rsidRDefault="00C44400" w:rsidP="00C44400">
            <w:pPr>
              <w:spacing w:before="85"/>
              <w:rPr>
                <w:rFonts w:ascii="Times New Roman" w:eastAsia="Times New Roman" w:hAnsi="Times New Roman" w:cs="Times New Roman"/>
                <w:b/>
              </w:rPr>
            </w:pPr>
            <w:r w:rsidRPr="00C44400">
              <w:rPr>
                <w:rFonts w:ascii="Times New Roman" w:eastAsia="Times New Roman" w:hAnsi="Times New Roman" w:cs="Times New Roman"/>
                <w:b/>
              </w:rPr>
              <w:t>FEMA</w:t>
            </w:r>
            <w:r w:rsidRPr="00C44400">
              <w:rPr>
                <w:rFonts w:ascii="Times New Roman" w:eastAsia="Times New Roman" w:hAnsi="Times New Roman" w:cs="Times New Roman"/>
                <w:b/>
                <w:spacing w:val="-3"/>
              </w:rPr>
              <w:t xml:space="preserve"> </w:t>
            </w:r>
            <w:r w:rsidRPr="00C44400">
              <w:rPr>
                <w:rFonts w:ascii="Times New Roman" w:eastAsia="Times New Roman" w:hAnsi="Times New Roman" w:cs="Times New Roman"/>
                <w:b/>
              </w:rPr>
              <w:t>SID</w:t>
            </w:r>
            <w:r w:rsidRPr="00C44400">
              <w:rPr>
                <w:rFonts w:ascii="Times New Roman" w:eastAsia="Times New Roman" w:hAnsi="Times New Roman" w:cs="Times New Roman"/>
                <w:b/>
                <w:spacing w:val="-2"/>
              </w:rPr>
              <w:t xml:space="preserve"> </w:t>
            </w:r>
            <w:r w:rsidRPr="00C44400">
              <w:rPr>
                <w:rFonts w:ascii="Times New Roman" w:eastAsia="Times New Roman" w:hAnsi="Times New Roman" w:cs="Times New Roman"/>
                <w:b/>
                <w:spacing w:val="-5"/>
              </w:rPr>
              <w:t>#:</w:t>
            </w:r>
          </w:p>
          <w:p w14:paraId="2C2AA701" w14:textId="77777777" w:rsidR="00C44400" w:rsidRPr="00C44400" w:rsidRDefault="00C44400" w:rsidP="00C44400">
            <w:pPr>
              <w:spacing w:before="181" w:line="233" w:lineRule="exact"/>
              <w:rPr>
                <w:rFonts w:ascii="Times New Roman" w:eastAsia="Times New Roman" w:hAnsi="Times New Roman" w:cs="Times New Roman"/>
                <w:b/>
              </w:rPr>
            </w:pPr>
            <w:r w:rsidRPr="00C44400">
              <w:rPr>
                <w:rFonts w:ascii="Times New Roman" w:eastAsia="Times New Roman" w:hAnsi="Times New Roman" w:cs="Times New Roman"/>
                <w:b/>
                <w:spacing w:val="-2"/>
              </w:rPr>
              <w:t>Staff</w:t>
            </w:r>
          </w:p>
        </w:tc>
      </w:tr>
    </w:tbl>
    <w:p w14:paraId="20F4974C" w14:textId="77777777" w:rsidR="00C44400" w:rsidRPr="00C44400" w:rsidRDefault="00C44400" w:rsidP="00C44400">
      <w:pPr>
        <w:spacing w:before="6"/>
        <w:rPr>
          <w:rFonts w:ascii="Times New Roman" w:eastAsia="Times New Roman" w:hAnsi="Times New Roman" w:cs="Times New Roman"/>
          <w:sz w:val="15"/>
          <w:szCs w:val="24"/>
        </w:rPr>
      </w:pPr>
    </w:p>
    <w:tbl>
      <w:tblPr>
        <w:tblW w:w="0" w:type="auto"/>
        <w:tblInd w:w="138"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7229"/>
        <w:gridCol w:w="1440"/>
        <w:gridCol w:w="1440"/>
      </w:tblGrid>
      <w:tr w:rsidR="00C44400" w:rsidRPr="00C44400" w14:paraId="5F389442" w14:textId="77777777" w:rsidTr="00C44400">
        <w:trPr>
          <w:trHeight w:val="704"/>
        </w:trPr>
        <w:tc>
          <w:tcPr>
            <w:tcW w:w="7229" w:type="dxa"/>
            <w:tcBorders>
              <w:top w:val="nil"/>
              <w:left w:val="nil"/>
              <w:right w:val="single" w:sz="4" w:space="0" w:color="FFFFFF"/>
            </w:tcBorders>
            <w:shd w:val="clear" w:color="auto" w:fill="4471C4"/>
          </w:tcPr>
          <w:p w14:paraId="625D032B" w14:textId="77777777" w:rsidR="00C44400" w:rsidRPr="00C44400" w:rsidRDefault="00C44400" w:rsidP="00C44400">
            <w:pPr>
              <w:spacing w:before="138"/>
              <w:ind w:right="3271"/>
              <w:jc w:val="center"/>
              <w:rPr>
                <w:rFonts w:ascii="Times New Roman" w:eastAsia="Times New Roman" w:hAnsi="Times New Roman" w:cs="Times New Roman"/>
              </w:rPr>
            </w:pPr>
            <w:r w:rsidRPr="00C44400">
              <w:rPr>
                <w:rFonts w:ascii="Times New Roman" w:eastAsia="Times New Roman" w:hAnsi="Times New Roman" w:cs="Times New Roman"/>
                <w:spacing w:val="-2"/>
              </w:rPr>
              <w:t>Course</w:t>
            </w:r>
          </w:p>
        </w:tc>
        <w:tc>
          <w:tcPr>
            <w:tcW w:w="1440" w:type="dxa"/>
            <w:tcBorders>
              <w:top w:val="nil"/>
              <w:left w:val="single" w:sz="4" w:space="0" w:color="FFFFFF"/>
              <w:right w:val="single" w:sz="4" w:space="0" w:color="FFFFFF"/>
            </w:tcBorders>
            <w:shd w:val="clear" w:color="auto" w:fill="4471C4"/>
          </w:tcPr>
          <w:p w14:paraId="254F6A2E" w14:textId="77777777" w:rsidR="00C44400" w:rsidRPr="00C44400" w:rsidRDefault="00C44400" w:rsidP="00C44400">
            <w:pPr>
              <w:spacing w:before="1" w:line="259" w:lineRule="auto"/>
              <w:rPr>
                <w:rFonts w:ascii="Times New Roman" w:eastAsia="Times New Roman" w:hAnsi="Times New Roman" w:cs="Times New Roman"/>
              </w:rPr>
            </w:pPr>
            <w:r w:rsidRPr="00C44400">
              <w:rPr>
                <w:rFonts w:ascii="Times New Roman" w:eastAsia="Times New Roman" w:hAnsi="Times New Roman" w:cs="Times New Roman"/>
                <w:spacing w:val="-4"/>
              </w:rPr>
              <w:t xml:space="preserve">Date </w:t>
            </w:r>
            <w:r w:rsidRPr="00C44400">
              <w:rPr>
                <w:rFonts w:ascii="Times New Roman" w:eastAsia="Times New Roman" w:hAnsi="Times New Roman" w:cs="Times New Roman"/>
                <w:spacing w:val="-2"/>
              </w:rPr>
              <w:t>Completed</w:t>
            </w:r>
          </w:p>
        </w:tc>
        <w:tc>
          <w:tcPr>
            <w:tcW w:w="1440" w:type="dxa"/>
            <w:tcBorders>
              <w:top w:val="nil"/>
              <w:left w:val="single" w:sz="4" w:space="0" w:color="FFFFFF"/>
              <w:right w:val="nil"/>
            </w:tcBorders>
            <w:shd w:val="clear" w:color="auto" w:fill="4471C4"/>
          </w:tcPr>
          <w:p w14:paraId="72A92D37" w14:textId="77777777" w:rsidR="00C44400" w:rsidRPr="00C44400" w:rsidRDefault="00C44400" w:rsidP="00C44400">
            <w:pPr>
              <w:spacing w:before="1" w:line="259" w:lineRule="auto"/>
              <w:rPr>
                <w:rFonts w:ascii="Times New Roman" w:eastAsia="Times New Roman" w:hAnsi="Times New Roman" w:cs="Times New Roman"/>
              </w:rPr>
            </w:pPr>
            <w:r w:rsidRPr="00C44400">
              <w:rPr>
                <w:rFonts w:ascii="Times New Roman" w:eastAsia="Times New Roman" w:hAnsi="Times New Roman" w:cs="Times New Roman"/>
                <w:spacing w:val="-2"/>
              </w:rPr>
              <w:t>Certification Enclosed</w:t>
            </w:r>
          </w:p>
        </w:tc>
      </w:tr>
      <w:tr w:rsidR="00C44400" w:rsidRPr="00C44400" w14:paraId="053AD5AF" w14:textId="77777777" w:rsidTr="00C44400">
        <w:trPr>
          <w:trHeight w:val="433"/>
        </w:trPr>
        <w:tc>
          <w:tcPr>
            <w:tcW w:w="7229" w:type="dxa"/>
            <w:tcBorders>
              <w:left w:val="nil"/>
              <w:bottom w:val="single" w:sz="4" w:space="0" w:color="FFFFFF"/>
              <w:right w:val="single" w:sz="4" w:space="0" w:color="FFFFFF"/>
            </w:tcBorders>
            <w:shd w:val="clear" w:color="auto" w:fill="B4C5E7"/>
          </w:tcPr>
          <w:p w14:paraId="189C9CCB" w14:textId="77777777" w:rsidR="00C44400" w:rsidRPr="00C44400" w:rsidRDefault="00C44400" w:rsidP="00C44400">
            <w:pPr>
              <w:spacing w:before="3"/>
              <w:rPr>
                <w:rFonts w:ascii="Times New Roman" w:eastAsia="Times New Roman" w:hAnsi="Times New Roman" w:cs="Times New Roman"/>
              </w:rPr>
            </w:pPr>
            <w:r w:rsidRPr="00C44400">
              <w:rPr>
                <w:rFonts w:ascii="Times New Roman" w:eastAsia="Times New Roman" w:hAnsi="Times New Roman" w:cs="Times New Roman"/>
              </w:rPr>
              <w:t>P-002:</w:t>
            </w:r>
            <w:r w:rsidRPr="00C44400">
              <w:rPr>
                <w:rFonts w:ascii="Times New Roman" w:eastAsia="Times New Roman" w:hAnsi="Times New Roman" w:cs="Times New Roman"/>
                <w:spacing w:val="-1"/>
              </w:rPr>
              <w:t xml:space="preserve"> </w:t>
            </w:r>
            <w:r w:rsidRPr="00C44400">
              <w:rPr>
                <w:rFonts w:ascii="Times New Roman" w:eastAsia="Times New Roman" w:hAnsi="Times New Roman" w:cs="Times New Roman"/>
              </w:rPr>
              <w:t>Duties</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and</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Responsibilities</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(In-person</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or</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spacing w:val="-2"/>
              </w:rPr>
              <w:t>Virtual)</w:t>
            </w:r>
          </w:p>
        </w:tc>
        <w:tc>
          <w:tcPr>
            <w:tcW w:w="1440" w:type="dxa"/>
            <w:tcBorders>
              <w:left w:val="single" w:sz="4" w:space="0" w:color="FFFFFF"/>
              <w:bottom w:val="single" w:sz="4" w:space="0" w:color="FFFFFF"/>
              <w:right w:val="single" w:sz="4" w:space="0" w:color="FFFFFF"/>
            </w:tcBorders>
            <w:shd w:val="clear" w:color="auto" w:fill="B4C5E7"/>
          </w:tcPr>
          <w:p w14:paraId="4B37D20A" w14:textId="77777777" w:rsidR="00C44400" w:rsidRPr="00C44400" w:rsidRDefault="00C44400" w:rsidP="00C44400">
            <w:pPr>
              <w:rPr>
                <w:rFonts w:ascii="Times New Roman" w:eastAsia="Times New Roman" w:hAnsi="Times New Roman" w:cs="Times New Roman"/>
              </w:rPr>
            </w:pPr>
          </w:p>
        </w:tc>
        <w:tc>
          <w:tcPr>
            <w:tcW w:w="1440" w:type="dxa"/>
            <w:tcBorders>
              <w:left w:val="single" w:sz="4" w:space="0" w:color="FFFFFF"/>
              <w:bottom w:val="single" w:sz="4" w:space="0" w:color="FFFFFF"/>
              <w:right w:val="nil"/>
            </w:tcBorders>
            <w:shd w:val="clear" w:color="auto" w:fill="B4C5E7"/>
          </w:tcPr>
          <w:p w14:paraId="3781AF9C" w14:textId="77777777" w:rsidR="00C44400" w:rsidRPr="00C44400" w:rsidRDefault="00C44400" w:rsidP="00C44400">
            <w:pPr>
              <w:rPr>
                <w:rFonts w:ascii="Times New Roman" w:eastAsia="Times New Roman" w:hAnsi="Times New Roman" w:cs="Times New Roman"/>
              </w:rPr>
            </w:pPr>
          </w:p>
        </w:tc>
      </w:tr>
      <w:tr w:rsidR="00C44400" w:rsidRPr="00C44400" w14:paraId="1A617EDF" w14:textId="77777777" w:rsidTr="00C44400">
        <w:trPr>
          <w:trHeight w:val="707"/>
        </w:trPr>
        <w:tc>
          <w:tcPr>
            <w:tcW w:w="7229" w:type="dxa"/>
            <w:tcBorders>
              <w:top w:val="single" w:sz="4" w:space="0" w:color="FFFFFF"/>
              <w:left w:val="nil"/>
              <w:bottom w:val="single" w:sz="4" w:space="0" w:color="FFFFFF"/>
              <w:right w:val="single" w:sz="4" w:space="0" w:color="FFFFFF"/>
            </w:tcBorders>
            <w:shd w:val="clear" w:color="auto" w:fill="D9E1F3"/>
          </w:tcPr>
          <w:p w14:paraId="3D243E2A" w14:textId="77777777" w:rsidR="00C44400" w:rsidRPr="00C44400" w:rsidRDefault="00C44400" w:rsidP="00C44400">
            <w:pPr>
              <w:spacing w:before="1" w:line="259" w:lineRule="auto"/>
              <w:rPr>
                <w:rFonts w:ascii="Times New Roman" w:eastAsia="Times New Roman" w:hAnsi="Times New Roman" w:cs="Times New Roman"/>
              </w:rPr>
            </w:pPr>
            <w:r w:rsidRPr="00C44400">
              <w:rPr>
                <w:rFonts w:ascii="Times New Roman" w:eastAsia="Times New Roman" w:hAnsi="Times New Roman" w:cs="Times New Roman"/>
              </w:rPr>
              <w:t>P-003:</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Headquarters</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Orientation</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Required</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for</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coordinators</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and</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deputies. County staff may attend at the county's discretion. (In-person or Virtual)</w:t>
            </w:r>
          </w:p>
        </w:tc>
        <w:tc>
          <w:tcPr>
            <w:tcW w:w="1440" w:type="dxa"/>
            <w:tcBorders>
              <w:top w:val="single" w:sz="4" w:space="0" w:color="FFFFFF"/>
              <w:left w:val="single" w:sz="4" w:space="0" w:color="FFFFFF"/>
              <w:bottom w:val="single" w:sz="4" w:space="0" w:color="FFFFFF"/>
              <w:right w:val="single" w:sz="4" w:space="0" w:color="FFFFFF"/>
            </w:tcBorders>
            <w:shd w:val="clear" w:color="auto" w:fill="D9E1F3"/>
          </w:tcPr>
          <w:p w14:paraId="3271B5D0"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4" w:space="0" w:color="FFFFFF"/>
              <w:right w:val="nil"/>
            </w:tcBorders>
            <w:shd w:val="clear" w:color="auto" w:fill="D9E1F3"/>
          </w:tcPr>
          <w:p w14:paraId="4F58BD42" w14:textId="77777777" w:rsidR="00C44400" w:rsidRPr="00C44400" w:rsidRDefault="00C44400" w:rsidP="00C44400">
            <w:pPr>
              <w:rPr>
                <w:rFonts w:ascii="Times New Roman" w:eastAsia="Times New Roman" w:hAnsi="Times New Roman" w:cs="Times New Roman"/>
              </w:rPr>
            </w:pPr>
          </w:p>
        </w:tc>
      </w:tr>
      <w:tr w:rsidR="00C44400" w:rsidRPr="00C44400" w14:paraId="048563C7" w14:textId="77777777" w:rsidTr="00C44400">
        <w:trPr>
          <w:trHeight w:val="431"/>
        </w:trPr>
        <w:tc>
          <w:tcPr>
            <w:tcW w:w="7229" w:type="dxa"/>
            <w:tcBorders>
              <w:top w:val="single" w:sz="4" w:space="0" w:color="FFFFFF"/>
              <w:left w:val="nil"/>
              <w:bottom w:val="single" w:sz="4" w:space="0" w:color="FFFFFF"/>
              <w:right w:val="single" w:sz="4" w:space="0" w:color="FFFFFF"/>
            </w:tcBorders>
            <w:shd w:val="clear" w:color="auto" w:fill="B4C5E7"/>
          </w:tcPr>
          <w:p w14:paraId="294CE816"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P-004:</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Initial</w:t>
            </w:r>
            <w:r w:rsidRPr="00C44400">
              <w:rPr>
                <w:rFonts w:ascii="Times New Roman" w:eastAsia="Times New Roman" w:hAnsi="Times New Roman" w:cs="Times New Roman"/>
                <w:spacing w:val="-1"/>
              </w:rPr>
              <w:t xml:space="preserve"> </w:t>
            </w:r>
            <w:r w:rsidRPr="00C44400">
              <w:rPr>
                <w:rFonts w:ascii="Times New Roman" w:eastAsia="Times New Roman" w:hAnsi="Times New Roman" w:cs="Times New Roman"/>
              </w:rPr>
              <w:t>Damage</w:t>
            </w:r>
            <w:r w:rsidRPr="00C44400">
              <w:rPr>
                <w:rFonts w:ascii="Times New Roman" w:eastAsia="Times New Roman" w:hAnsi="Times New Roman" w:cs="Times New Roman"/>
                <w:spacing w:val="-1"/>
              </w:rPr>
              <w:t xml:space="preserve"> </w:t>
            </w:r>
            <w:r w:rsidRPr="00C44400">
              <w:rPr>
                <w:rFonts w:ascii="Times New Roman" w:eastAsia="Times New Roman" w:hAnsi="Times New Roman" w:cs="Times New Roman"/>
              </w:rPr>
              <w:t>Reporting</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(In-person</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or</w:t>
            </w:r>
            <w:r w:rsidRPr="00C44400">
              <w:rPr>
                <w:rFonts w:ascii="Times New Roman" w:eastAsia="Times New Roman" w:hAnsi="Times New Roman" w:cs="Times New Roman"/>
                <w:spacing w:val="-1"/>
              </w:rPr>
              <w:t xml:space="preserve"> </w:t>
            </w:r>
            <w:r w:rsidRPr="00C44400">
              <w:rPr>
                <w:rFonts w:ascii="Times New Roman" w:eastAsia="Times New Roman" w:hAnsi="Times New Roman" w:cs="Times New Roman"/>
                <w:spacing w:val="-2"/>
              </w:rPr>
              <w:t>Virtual)</w:t>
            </w:r>
          </w:p>
        </w:tc>
        <w:tc>
          <w:tcPr>
            <w:tcW w:w="1440" w:type="dxa"/>
            <w:tcBorders>
              <w:top w:val="single" w:sz="4" w:space="0" w:color="FFFFFF"/>
              <w:left w:val="single" w:sz="4" w:space="0" w:color="FFFFFF"/>
              <w:bottom w:val="single" w:sz="4" w:space="0" w:color="FFFFFF"/>
              <w:right w:val="single" w:sz="4" w:space="0" w:color="FFFFFF"/>
            </w:tcBorders>
            <w:shd w:val="clear" w:color="auto" w:fill="B4C5E7"/>
          </w:tcPr>
          <w:p w14:paraId="06705AE1"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4" w:space="0" w:color="FFFFFF"/>
              <w:right w:val="nil"/>
            </w:tcBorders>
            <w:shd w:val="clear" w:color="auto" w:fill="B4C5E7"/>
          </w:tcPr>
          <w:p w14:paraId="1F5B16C6" w14:textId="77777777" w:rsidR="00C44400" w:rsidRPr="00C44400" w:rsidRDefault="00C44400" w:rsidP="00C44400">
            <w:pPr>
              <w:rPr>
                <w:rFonts w:ascii="Times New Roman" w:eastAsia="Times New Roman" w:hAnsi="Times New Roman" w:cs="Times New Roman"/>
              </w:rPr>
            </w:pPr>
          </w:p>
        </w:tc>
      </w:tr>
      <w:tr w:rsidR="00C44400" w:rsidRPr="00C44400" w14:paraId="4E31EAF8" w14:textId="77777777" w:rsidTr="00C44400">
        <w:trPr>
          <w:trHeight w:val="434"/>
        </w:trPr>
        <w:tc>
          <w:tcPr>
            <w:tcW w:w="7229" w:type="dxa"/>
            <w:tcBorders>
              <w:top w:val="single" w:sz="4" w:space="0" w:color="FFFFFF"/>
              <w:left w:val="nil"/>
              <w:bottom w:val="single" w:sz="4" w:space="0" w:color="FFFFFF"/>
              <w:right w:val="single" w:sz="4" w:space="0" w:color="FFFFFF"/>
            </w:tcBorders>
            <w:shd w:val="clear" w:color="auto" w:fill="D9E0F1"/>
          </w:tcPr>
          <w:p w14:paraId="0C518577"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P-010:</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Area</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Office</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rPr>
              <w:t>Orientation</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(at</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Area</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Office</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spacing w:val="-2"/>
              </w:rPr>
              <w:t>Only)</w:t>
            </w:r>
          </w:p>
        </w:tc>
        <w:tc>
          <w:tcPr>
            <w:tcW w:w="1440" w:type="dxa"/>
            <w:tcBorders>
              <w:top w:val="single" w:sz="4" w:space="0" w:color="FFFFFF"/>
              <w:left w:val="single" w:sz="4" w:space="0" w:color="FFFFFF"/>
              <w:bottom w:val="single" w:sz="4" w:space="0" w:color="FFFFFF"/>
              <w:right w:val="single" w:sz="4" w:space="0" w:color="FFFFFF"/>
            </w:tcBorders>
            <w:shd w:val="clear" w:color="auto" w:fill="D9E0F1"/>
          </w:tcPr>
          <w:p w14:paraId="2E79D43D"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4" w:space="0" w:color="FFFFFF"/>
              <w:right w:val="nil"/>
            </w:tcBorders>
            <w:shd w:val="clear" w:color="auto" w:fill="D9E0F1"/>
          </w:tcPr>
          <w:p w14:paraId="12CFEFDF" w14:textId="77777777" w:rsidR="00C44400" w:rsidRPr="00C44400" w:rsidRDefault="00C44400" w:rsidP="00C44400">
            <w:pPr>
              <w:rPr>
                <w:rFonts w:ascii="Times New Roman" w:eastAsia="Times New Roman" w:hAnsi="Times New Roman" w:cs="Times New Roman"/>
              </w:rPr>
            </w:pPr>
          </w:p>
        </w:tc>
      </w:tr>
      <w:tr w:rsidR="00C44400" w:rsidRPr="00C44400" w14:paraId="74C04F62" w14:textId="77777777" w:rsidTr="00C44400">
        <w:trPr>
          <w:trHeight w:val="430"/>
        </w:trPr>
        <w:tc>
          <w:tcPr>
            <w:tcW w:w="7229" w:type="dxa"/>
            <w:tcBorders>
              <w:top w:val="single" w:sz="4" w:space="0" w:color="FFFFFF"/>
              <w:left w:val="nil"/>
              <w:bottom w:val="single" w:sz="6" w:space="0" w:color="FFFFFF"/>
              <w:right w:val="single" w:sz="4" w:space="0" w:color="FFFFFF"/>
            </w:tcBorders>
            <w:shd w:val="clear" w:color="auto" w:fill="B4C5E7"/>
          </w:tcPr>
          <w:p w14:paraId="6C100555"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P-012:</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Resource</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Request</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Process</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Training</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spacing w:val="-2"/>
              </w:rPr>
              <w:t>(Virtual)</w:t>
            </w:r>
          </w:p>
        </w:tc>
        <w:tc>
          <w:tcPr>
            <w:tcW w:w="1440" w:type="dxa"/>
            <w:tcBorders>
              <w:top w:val="single" w:sz="4" w:space="0" w:color="FFFFFF"/>
              <w:left w:val="single" w:sz="4" w:space="0" w:color="FFFFFF"/>
              <w:bottom w:val="single" w:sz="6" w:space="0" w:color="FFFFFF"/>
              <w:right w:val="single" w:sz="4" w:space="0" w:color="FFFFFF"/>
            </w:tcBorders>
            <w:shd w:val="clear" w:color="auto" w:fill="B4C5E7"/>
          </w:tcPr>
          <w:p w14:paraId="3DA97488"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6" w:space="0" w:color="FFFFFF"/>
              <w:right w:val="nil"/>
            </w:tcBorders>
            <w:shd w:val="clear" w:color="auto" w:fill="B4C5E7"/>
          </w:tcPr>
          <w:p w14:paraId="28E8598D" w14:textId="77777777" w:rsidR="00C44400" w:rsidRPr="00C44400" w:rsidRDefault="00C44400" w:rsidP="00C44400">
            <w:pPr>
              <w:rPr>
                <w:rFonts w:ascii="Times New Roman" w:eastAsia="Times New Roman" w:hAnsi="Times New Roman" w:cs="Times New Roman"/>
              </w:rPr>
            </w:pPr>
          </w:p>
        </w:tc>
      </w:tr>
      <w:tr w:rsidR="00C44400" w:rsidRPr="00C44400" w14:paraId="0E2AF355" w14:textId="77777777" w:rsidTr="00C44400">
        <w:trPr>
          <w:trHeight w:val="430"/>
        </w:trPr>
        <w:tc>
          <w:tcPr>
            <w:tcW w:w="7229" w:type="dxa"/>
            <w:tcBorders>
              <w:top w:val="single" w:sz="6" w:space="0" w:color="FFFFFF"/>
              <w:left w:val="nil"/>
              <w:bottom w:val="single" w:sz="4" w:space="0" w:color="FFFFFF"/>
              <w:right w:val="single" w:sz="4" w:space="0" w:color="FFFFFF"/>
            </w:tcBorders>
            <w:shd w:val="clear" w:color="auto" w:fill="D9E0F1"/>
          </w:tcPr>
          <w:p w14:paraId="10B268A7" w14:textId="77777777" w:rsidR="00C44400" w:rsidRPr="00C44400" w:rsidRDefault="00C44400" w:rsidP="00C44400">
            <w:pPr>
              <w:spacing w:line="252" w:lineRule="exact"/>
              <w:rPr>
                <w:rFonts w:ascii="Times New Roman" w:eastAsia="Times New Roman" w:hAnsi="Times New Roman" w:cs="Times New Roman"/>
              </w:rPr>
            </w:pPr>
            <w:r w:rsidRPr="00C44400">
              <w:rPr>
                <w:rFonts w:ascii="Times New Roman" w:eastAsia="Times New Roman" w:hAnsi="Times New Roman" w:cs="Times New Roman"/>
              </w:rPr>
              <w:t>IS-29:</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Public</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Information</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rPr>
              <w:t>Officer</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spacing w:val="-2"/>
              </w:rPr>
              <w:t>Awareness</w:t>
            </w:r>
          </w:p>
        </w:tc>
        <w:tc>
          <w:tcPr>
            <w:tcW w:w="1440" w:type="dxa"/>
            <w:tcBorders>
              <w:top w:val="single" w:sz="6" w:space="0" w:color="FFFFFF"/>
              <w:left w:val="single" w:sz="4" w:space="0" w:color="FFFFFF"/>
              <w:bottom w:val="single" w:sz="4" w:space="0" w:color="FFFFFF"/>
              <w:right w:val="single" w:sz="4" w:space="0" w:color="FFFFFF"/>
            </w:tcBorders>
            <w:shd w:val="clear" w:color="auto" w:fill="D9E0F1"/>
          </w:tcPr>
          <w:p w14:paraId="2765807F" w14:textId="77777777" w:rsidR="00C44400" w:rsidRPr="00C44400" w:rsidRDefault="00C44400" w:rsidP="00C44400">
            <w:pPr>
              <w:rPr>
                <w:rFonts w:ascii="Times New Roman" w:eastAsia="Times New Roman" w:hAnsi="Times New Roman" w:cs="Times New Roman"/>
              </w:rPr>
            </w:pPr>
          </w:p>
        </w:tc>
        <w:tc>
          <w:tcPr>
            <w:tcW w:w="1440" w:type="dxa"/>
            <w:tcBorders>
              <w:top w:val="single" w:sz="6" w:space="0" w:color="FFFFFF"/>
              <w:left w:val="single" w:sz="4" w:space="0" w:color="FFFFFF"/>
              <w:bottom w:val="single" w:sz="4" w:space="0" w:color="FFFFFF"/>
              <w:right w:val="nil"/>
            </w:tcBorders>
            <w:shd w:val="clear" w:color="auto" w:fill="D9E0F1"/>
          </w:tcPr>
          <w:p w14:paraId="7BFF59F5" w14:textId="77777777" w:rsidR="00C44400" w:rsidRPr="00C44400" w:rsidRDefault="00C44400" w:rsidP="00C44400">
            <w:pPr>
              <w:rPr>
                <w:rFonts w:ascii="Times New Roman" w:eastAsia="Times New Roman" w:hAnsi="Times New Roman" w:cs="Times New Roman"/>
              </w:rPr>
            </w:pPr>
          </w:p>
        </w:tc>
      </w:tr>
      <w:tr w:rsidR="00C44400" w:rsidRPr="00C44400" w14:paraId="07379AAB" w14:textId="77777777" w:rsidTr="00C44400">
        <w:trPr>
          <w:trHeight w:val="433"/>
        </w:trPr>
        <w:tc>
          <w:tcPr>
            <w:tcW w:w="7229" w:type="dxa"/>
            <w:tcBorders>
              <w:top w:val="single" w:sz="4" w:space="0" w:color="FFFFFF"/>
              <w:left w:val="nil"/>
              <w:bottom w:val="single" w:sz="4" w:space="0" w:color="FFFFFF"/>
              <w:right w:val="single" w:sz="4" w:space="0" w:color="FFFFFF"/>
            </w:tcBorders>
            <w:shd w:val="clear" w:color="auto" w:fill="B4C5E7"/>
          </w:tcPr>
          <w:p w14:paraId="20C5C9F0"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G-191:</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ICS/EOC</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Interface</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(Classroom</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or</w:t>
            </w:r>
            <w:r w:rsidRPr="00C44400">
              <w:rPr>
                <w:rFonts w:ascii="Times New Roman" w:eastAsia="Times New Roman" w:hAnsi="Times New Roman" w:cs="Times New Roman"/>
                <w:spacing w:val="-2"/>
              </w:rPr>
              <w:t xml:space="preserve"> Virtual)</w:t>
            </w:r>
          </w:p>
        </w:tc>
        <w:tc>
          <w:tcPr>
            <w:tcW w:w="1440" w:type="dxa"/>
            <w:tcBorders>
              <w:top w:val="single" w:sz="4" w:space="0" w:color="FFFFFF"/>
              <w:left w:val="single" w:sz="4" w:space="0" w:color="FFFFFF"/>
              <w:bottom w:val="single" w:sz="4" w:space="0" w:color="FFFFFF"/>
              <w:right w:val="single" w:sz="4" w:space="0" w:color="FFFFFF"/>
            </w:tcBorders>
            <w:shd w:val="clear" w:color="auto" w:fill="B4C5E7"/>
          </w:tcPr>
          <w:p w14:paraId="5EE0CFA8"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4" w:space="0" w:color="FFFFFF"/>
              <w:right w:val="nil"/>
            </w:tcBorders>
            <w:shd w:val="clear" w:color="auto" w:fill="B4C5E7"/>
          </w:tcPr>
          <w:p w14:paraId="718B4734" w14:textId="77777777" w:rsidR="00C44400" w:rsidRPr="00C44400" w:rsidRDefault="00C44400" w:rsidP="00C44400">
            <w:pPr>
              <w:rPr>
                <w:rFonts w:ascii="Times New Roman" w:eastAsia="Times New Roman" w:hAnsi="Times New Roman" w:cs="Times New Roman"/>
              </w:rPr>
            </w:pPr>
          </w:p>
        </w:tc>
      </w:tr>
      <w:tr w:rsidR="00C44400" w:rsidRPr="00C44400" w14:paraId="0572918C" w14:textId="77777777" w:rsidTr="00C44400">
        <w:trPr>
          <w:trHeight w:val="431"/>
        </w:trPr>
        <w:tc>
          <w:tcPr>
            <w:tcW w:w="7229" w:type="dxa"/>
            <w:tcBorders>
              <w:top w:val="single" w:sz="4" w:space="0" w:color="FFFFFF"/>
              <w:left w:val="nil"/>
              <w:bottom w:val="single" w:sz="4" w:space="0" w:color="FFFFFF"/>
              <w:right w:val="single" w:sz="4" w:space="0" w:color="FFFFFF"/>
            </w:tcBorders>
            <w:shd w:val="clear" w:color="auto" w:fill="D9E0F1"/>
          </w:tcPr>
          <w:p w14:paraId="7B354080"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IS-230:</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Fundamentals</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of</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rPr>
              <w:t>Emergency</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spacing w:val="-2"/>
              </w:rPr>
              <w:t>Management</w:t>
            </w:r>
          </w:p>
        </w:tc>
        <w:tc>
          <w:tcPr>
            <w:tcW w:w="1440" w:type="dxa"/>
            <w:tcBorders>
              <w:top w:val="single" w:sz="4" w:space="0" w:color="FFFFFF"/>
              <w:left w:val="single" w:sz="4" w:space="0" w:color="FFFFFF"/>
              <w:bottom w:val="single" w:sz="4" w:space="0" w:color="FFFFFF"/>
              <w:right w:val="single" w:sz="4" w:space="0" w:color="FFFFFF"/>
            </w:tcBorders>
            <w:shd w:val="clear" w:color="auto" w:fill="D9E0F1"/>
          </w:tcPr>
          <w:p w14:paraId="44F8590C"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4" w:space="0" w:color="FFFFFF"/>
              <w:right w:val="nil"/>
            </w:tcBorders>
            <w:shd w:val="clear" w:color="auto" w:fill="D9E0F1"/>
          </w:tcPr>
          <w:p w14:paraId="067D0697" w14:textId="77777777" w:rsidR="00C44400" w:rsidRPr="00C44400" w:rsidRDefault="00C44400" w:rsidP="00C44400">
            <w:pPr>
              <w:rPr>
                <w:rFonts w:ascii="Times New Roman" w:eastAsia="Times New Roman" w:hAnsi="Times New Roman" w:cs="Times New Roman"/>
              </w:rPr>
            </w:pPr>
          </w:p>
        </w:tc>
      </w:tr>
      <w:tr w:rsidR="00C44400" w:rsidRPr="00C44400" w14:paraId="53EBB113" w14:textId="77777777" w:rsidTr="00C44400">
        <w:trPr>
          <w:trHeight w:val="434"/>
        </w:trPr>
        <w:tc>
          <w:tcPr>
            <w:tcW w:w="7229" w:type="dxa"/>
            <w:tcBorders>
              <w:top w:val="single" w:sz="4" w:space="0" w:color="FFFFFF"/>
              <w:left w:val="nil"/>
              <w:bottom w:val="single" w:sz="4" w:space="0" w:color="FFFFFF"/>
              <w:right w:val="single" w:sz="4" w:space="0" w:color="FFFFFF"/>
            </w:tcBorders>
            <w:shd w:val="clear" w:color="auto" w:fill="B4C5E7"/>
          </w:tcPr>
          <w:p w14:paraId="17464E4D"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G-235:</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Emergency</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spacing w:val="-2"/>
              </w:rPr>
              <w:t>Planning</w:t>
            </w:r>
          </w:p>
        </w:tc>
        <w:tc>
          <w:tcPr>
            <w:tcW w:w="1440" w:type="dxa"/>
            <w:tcBorders>
              <w:top w:val="single" w:sz="4" w:space="0" w:color="FFFFFF"/>
              <w:left w:val="single" w:sz="4" w:space="0" w:color="FFFFFF"/>
              <w:bottom w:val="single" w:sz="4" w:space="0" w:color="FFFFFF"/>
              <w:right w:val="single" w:sz="4" w:space="0" w:color="FFFFFF"/>
            </w:tcBorders>
            <w:shd w:val="clear" w:color="auto" w:fill="B4C5E7"/>
          </w:tcPr>
          <w:p w14:paraId="7F369A6A"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4" w:space="0" w:color="FFFFFF"/>
              <w:right w:val="nil"/>
            </w:tcBorders>
            <w:shd w:val="clear" w:color="auto" w:fill="B4C5E7"/>
          </w:tcPr>
          <w:p w14:paraId="6CCEC86B" w14:textId="77777777" w:rsidR="00C44400" w:rsidRPr="00C44400" w:rsidRDefault="00C44400" w:rsidP="00C44400">
            <w:pPr>
              <w:rPr>
                <w:rFonts w:ascii="Times New Roman" w:eastAsia="Times New Roman" w:hAnsi="Times New Roman" w:cs="Times New Roman"/>
              </w:rPr>
            </w:pPr>
          </w:p>
        </w:tc>
      </w:tr>
      <w:tr w:rsidR="00C44400" w:rsidRPr="00C44400" w14:paraId="6F2AD469" w14:textId="77777777" w:rsidTr="00C44400">
        <w:trPr>
          <w:trHeight w:val="431"/>
        </w:trPr>
        <w:tc>
          <w:tcPr>
            <w:tcW w:w="7229" w:type="dxa"/>
            <w:tcBorders>
              <w:top w:val="single" w:sz="4" w:space="0" w:color="FFFFFF"/>
              <w:left w:val="nil"/>
              <w:bottom w:val="single" w:sz="4" w:space="0" w:color="FFFFFF"/>
              <w:right w:val="single" w:sz="4" w:space="0" w:color="FFFFFF"/>
            </w:tcBorders>
            <w:shd w:val="clear" w:color="auto" w:fill="D9E0F1"/>
          </w:tcPr>
          <w:p w14:paraId="13F4F7A7"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IS-1000:</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Public</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spacing w:val="-2"/>
              </w:rPr>
              <w:t>Assistance</w:t>
            </w:r>
          </w:p>
        </w:tc>
        <w:tc>
          <w:tcPr>
            <w:tcW w:w="1440" w:type="dxa"/>
            <w:tcBorders>
              <w:top w:val="single" w:sz="4" w:space="0" w:color="FFFFFF"/>
              <w:left w:val="single" w:sz="4" w:space="0" w:color="FFFFFF"/>
              <w:bottom w:val="single" w:sz="4" w:space="0" w:color="FFFFFF"/>
              <w:right w:val="single" w:sz="4" w:space="0" w:color="FFFFFF"/>
            </w:tcBorders>
            <w:shd w:val="clear" w:color="auto" w:fill="D9E0F1"/>
          </w:tcPr>
          <w:p w14:paraId="37CD7BAA"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4" w:space="0" w:color="FFFFFF"/>
              <w:right w:val="nil"/>
            </w:tcBorders>
            <w:shd w:val="clear" w:color="auto" w:fill="D9E0F1"/>
          </w:tcPr>
          <w:p w14:paraId="610DF2DC" w14:textId="77777777" w:rsidR="00C44400" w:rsidRPr="00C44400" w:rsidRDefault="00C44400" w:rsidP="00C44400">
            <w:pPr>
              <w:rPr>
                <w:rFonts w:ascii="Times New Roman" w:eastAsia="Times New Roman" w:hAnsi="Times New Roman" w:cs="Times New Roman"/>
              </w:rPr>
            </w:pPr>
          </w:p>
        </w:tc>
      </w:tr>
      <w:tr w:rsidR="00C44400" w:rsidRPr="00C44400" w14:paraId="289E4030" w14:textId="77777777" w:rsidTr="00C44400">
        <w:trPr>
          <w:trHeight w:val="434"/>
        </w:trPr>
        <w:tc>
          <w:tcPr>
            <w:tcW w:w="7229" w:type="dxa"/>
            <w:tcBorders>
              <w:top w:val="single" w:sz="4" w:space="0" w:color="FFFFFF"/>
              <w:left w:val="nil"/>
              <w:bottom w:val="single" w:sz="4" w:space="0" w:color="FFFFFF"/>
              <w:right w:val="single" w:sz="4" w:space="0" w:color="FFFFFF"/>
            </w:tcBorders>
            <w:shd w:val="clear" w:color="auto" w:fill="B4C5E7"/>
          </w:tcPr>
          <w:p w14:paraId="5923AEF6"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IS-2000:</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National</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Preparedness</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Goal</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and</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System</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spacing w:val="-2"/>
              </w:rPr>
              <w:t>Overview</w:t>
            </w:r>
          </w:p>
        </w:tc>
        <w:tc>
          <w:tcPr>
            <w:tcW w:w="1440" w:type="dxa"/>
            <w:tcBorders>
              <w:top w:val="single" w:sz="4" w:space="0" w:color="FFFFFF"/>
              <w:left w:val="single" w:sz="4" w:space="0" w:color="FFFFFF"/>
              <w:bottom w:val="single" w:sz="4" w:space="0" w:color="FFFFFF"/>
              <w:right w:val="single" w:sz="4" w:space="0" w:color="FFFFFF"/>
            </w:tcBorders>
            <w:shd w:val="clear" w:color="auto" w:fill="B4C5E7"/>
          </w:tcPr>
          <w:p w14:paraId="48FC0615"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4" w:space="0" w:color="FFFFFF"/>
              <w:right w:val="nil"/>
            </w:tcBorders>
            <w:shd w:val="clear" w:color="auto" w:fill="B4C5E7"/>
          </w:tcPr>
          <w:p w14:paraId="078230FE" w14:textId="77777777" w:rsidR="00C44400" w:rsidRPr="00C44400" w:rsidRDefault="00C44400" w:rsidP="00C44400">
            <w:pPr>
              <w:rPr>
                <w:rFonts w:ascii="Times New Roman" w:eastAsia="Times New Roman" w:hAnsi="Times New Roman" w:cs="Times New Roman"/>
              </w:rPr>
            </w:pPr>
          </w:p>
        </w:tc>
      </w:tr>
      <w:tr w:rsidR="00C44400" w:rsidRPr="00C44400" w14:paraId="149A75B4" w14:textId="77777777" w:rsidTr="00C44400">
        <w:trPr>
          <w:trHeight w:val="430"/>
        </w:trPr>
        <w:tc>
          <w:tcPr>
            <w:tcW w:w="7229" w:type="dxa"/>
            <w:tcBorders>
              <w:top w:val="single" w:sz="4" w:space="0" w:color="FFFFFF"/>
              <w:left w:val="nil"/>
              <w:bottom w:val="single" w:sz="6" w:space="0" w:color="FFFFFF"/>
              <w:right w:val="single" w:sz="4" w:space="0" w:color="FFFFFF"/>
            </w:tcBorders>
            <w:shd w:val="clear" w:color="auto" w:fill="D9E0F1"/>
          </w:tcPr>
          <w:p w14:paraId="5A1148F4"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IS-2200:</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Basic</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Emergency</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rPr>
              <w:t>Operations</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Center</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spacing w:val="-2"/>
              </w:rPr>
              <w:t>Functions</w:t>
            </w:r>
          </w:p>
        </w:tc>
        <w:tc>
          <w:tcPr>
            <w:tcW w:w="1440" w:type="dxa"/>
            <w:tcBorders>
              <w:top w:val="single" w:sz="4" w:space="0" w:color="FFFFFF"/>
              <w:left w:val="single" w:sz="4" w:space="0" w:color="FFFFFF"/>
              <w:bottom w:val="single" w:sz="6" w:space="0" w:color="FFFFFF"/>
              <w:right w:val="single" w:sz="4" w:space="0" w:color="FFFFFF"/>
            </w:tcBorders>
            <w:shd w:val="clear" w:color="auto" w:fill="D9E0F1"/>
          </w:tcPr>
          <w:p w14:paraId="64289879"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6" w:space="0" w:color="FFFFFF"/>
              <w:right w:val="nil"/>
            </w:tcBorders>
            <w:shd w:val="clear" w:color="auto" w:fill="D9E0F1"/>
          </w:tcPr>
          <w:p w14:paraId="046E4003" w14:textId="77777777" w:rsidR="00C44400" w:rsidRPr="00C44400" w:rsidRDefault="00C44400" w:rsidP="00C44400">
            <w:pPr>
              <w:rPr>
                <w:rFonts w:ascii="Times New Roman" w:eastAsia="Times New Roman" w:hAnsi="Times New Roman" w:cs="Times New Roman"/>
              </w:rPr>
            </w:pPr>
          </w:p>
        </w:tc>
      </w:tr>
      <w:tr w:rsidR="00C44400" w:rsidRPr="00C44400" w14:paraId="7F30529C" w14:textId="77777777" w:rsidTr="00C44400">
        <w:trPr>
          <w:trHeight w:val="430"/>
        </w:trPr>
        <w:tc>
          <w:tcPr>
            <w:tcW w:w="7229" w:type="dxa"/>
            <w:tcBorders>
              <w:top w:val="single" w:sz="6" w:space="0" w:color="FFFFFF"/>
              <w:left w:val="nil"/>
              <w:bottom w:val="single" w:sz="4" w:space="0" w:color="FFFFFF"/>
              <w:right w:val="single" w:sz="4" w:space="0" w:color="FFFFFF"/>
            </w:tcBorders>
            <w:shd w:val="clear" w:color="auto" w:fill="B4C5E7"/>
          </w:tcPr>
          <w:p w14:paraId="04A2403A" w14:textId="77777777" w:rsidR="00C44400" w:rsidRPr="00C44400" w:rsidRDefault="00C44400" w:rsidP="00C44400">
            <w:pPr>
              <w:spacing w:line="252" w:lineRule="exact"/>
              <w:rPr>
                <w:rFonts w:ascii="Times New Roman" w:eastAsia="Times New Roman" w:hAnsi="Times New Roman" w:cs="Times New Roman"/>
              </w:rPr>
            </w:pPr>
            <w:r w:rsidRPr="00C44400">
              <w:rPr>
                <w:rFonts w:ascii="Times New Roman" w:eastAsia="Times New Roman" w:hAnsi="Times New Roman" w:cs="Times New Roman"/>
              </w:rPr>
              <w:t>IS-2500:</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National</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Prevention</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Framework,</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an</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spacing w:val="-2"/>
              </w:rPr>
              <w:t>Introduction</w:t>
            </w:r>
          </w:p>
        </w:tc>
        <w:tc>
          <w:tcPr>
            <w:tcW w:w="1440" w:type="dxa"/>
            <w:tcBorders>
              <w:top w:val="single" w:sz="6" w:space="0" w:color="FFFFFF"/>
              <w:left w:val="single" w:sz="4" w:space="0" w:color="FFFFFF"/>
              <w:bottom w:val="single" w:sz="4" w:space="0" w:color="FFFFFF"/>
              <w:right w:val="single" w:sz="4" w:space="0" w:color="FFFFFF"/>
            </w:tcBorders>
            <w:shd w:val="clear" w:color="auto" w:fill="B4C5E7"/>
          </w:tcPr>
          <w:p w14:paraId="5F86AFA2" w14:textId="77777777" w:rsidR="00C44400" w:rsidRPr="00C44400" w:rsidRDefault="00C44400" w:rsidP="00C44400">
            <w:pPr>
              <w:rPr>
                <w:rFonts w:ascii="Times New Roman" w:eastAsia="Times New Roman" w:hAnsi="Times New Roman" w:cs="Times New Roman"/>
              </w:rPr>
            </w:pPr>
          </w:p>
        </w:tc>
        <w:tc>
          <w:tcPr>
            <w:tcW w:w="1440" w:type="dxa"/>
            <w:tcBorders>
              <w:top w:val="single" w:sz="6" w:space="0" w:color="FFFFFF"/>
              <w:left w:val="single" w:sz="4" w:space="0" w:color="FFFFFF"/>
              <w:bottom w:val="single" w:sz="4" w:space="0" w:color="FFFFFF"/>
              <w:right w:val="nil"/>
            </w:tcBorders>
            <w:shd w:val="clear" w:color="auto" w:fill="B4C5E7"/>
          </w:tcPr>
          <w:p w14:paraId="4D0CCD64" w14:textId="77777777" w:rsidR="00C44400" w:rsidRPr="00C44400" w:rsidRDefault="00C44400" w:rsidP="00C44400">
            <w:pPr>
              <w:rPr>
                <w:rFonts w:ascii="Times New Roman" w:eastAsia="Times New Roman" w:hAnsi="Times New Roman" w:cs="Times New Roman"/>
              </w:rPr>
            </w:pPr>
          </w:p>
        </w:tc>
      </w:tr>
      <w:tr w:rsidR="00C44400" w:rsidRPr="00C44400" w14:paraId="1A68D0A7" w14:textId="77777777" w:rsidTr="00C44400">
        <w:trPr>
          <w:trHeight w:val="434"/>
        </w:trPr>
        <w:tc>
          <w:tcPr>
            <w:tcW w:w="7229" w:type="dxa"/>
            <w:tcBorders>
              <w:top w:val="single" w:sz="4" w:space="0" w:color="FFFFFF"/>
              <w:left w:val="nil"/>
              <w:bottom w:val="single" w:sz="4" w:space="0" w:color="FFFFFF"/>
              <w:right w:val="single" w:sz="4" w:space="0" w:color="FFFFFF"/>
            </w:tcBorders>
            <w:shd w:val="clear" w:color="auto" w:fill="D9E0F1"/>
          </w:tcPr>
          <w:p w14:paraId="7BDE3057"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IS-2600:</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National</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Protection</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Framework,</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an</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spacing w:val="-2"/>
              </w:rPr>
              <w:t>Introduction</w:t>
            </w:r>
          </w:p>
        </w:tc>
        <w:tc>
          <w:tcPr>
            <w:tcW w:w="1440" w:type="dxa"/>
            <w:tcBorders>
              <w:top w:val="single" w:sz="4" w:space="0" w:color="FFFFFF"/>
              <w:left w:val="single" w:sz="4" w:space="0" w:color="FFFFFF"/>
              <w:bottom w:val="single" w:sz="4" w:space="0" w:color="FFFFFF"/>
              <w:right w:val="single" w:sz="4" w:space="0" w:color="FFFFFF"/>
            </w:tcBorders>
            <w:shd w:val="clear" w:color="auto" w:fill="D9E0F1"/>
          </w:tcPr>
          <w:p w14:paraId="15F17B9C"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4" w:space="0" w:color="FFFFFF"/>
              <w:right w:val="nil"/>
            </w:tcBorders>
            <w:shd w:val="clear" w:color="auto" w:fill="D9E0F1"/>
          </w:tcPr>
          <w:p w14:paraId="6C1FC8D7" w14:textId="77777777" w:rsidR="00C44400" w:rsidRPr="00C44400" w:rsidRDefault="00C44400" w:rsidP="00C44400">
            <w:pPr>
              <w:rPr>
                <w:rFonts w:ascii="Times New Roman" w:eastAsia="Times New Roman" w:hAnsi="Times New Roman" w:cs="Times New Roman"/>
              </w:rPr>
            </w:pPr>
          </w:p>
        </w:tc>
      </w:tr>
      <w:tr w:rsidR="00C44400" w:rsidRPr="00C44400" w14:paraId="18DC047B" w14:textId="77777777" w:rsidTr="00C44400">
        <w:trPr>
          <w:trHeight w:val="431"/>
        </w:trPr>
        <w:tc>
          <w:tcPr>
            <w:tcW w:w="7229" w:type="dxa"/>
            <w:tcBorders>
              <w:top w:val="single" w:sz="4" w:space="0" w:color="FFFFFF"/>
              <w:left w:val="nil"/>
              <w:bottom w:val="single" w:sz="4" w:space="0" w:color="FFFFFF"/>
              <w:right w:val="single" w:sz="4" w:space="0" w:color="FFFFFF"/>
            </w:tcBorders>
            <w:shd w:val="clear" w:color="auto" w:fill="B4C5E7"/>
          </w:tcPr>
          <w:p w14:paraId="4219438D"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IS-2700:</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National</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Mitigation</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Framework,</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an</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spacing w:val="-2"/>
              </w:rPr>
              <w:t>Introduction</w:t>
            </w:r>
          </w:p>
        </w:tc>
        <w:tc>
          <w:tcPr>
            <w:tcW w:w="1440" w:type="dxa"/>
            <w:tcBorders>
              <w:top w:val="single" w:sz="4" w:space="0" w:color="FFFFFF"/>
              <w:left w:val="single" w:sz="4" w:space="0" w:color="FFFFFF"/>
              <w:bottom w:val="single" w:sz="4" w:space="0" w:color="FFFFFF"/>
              <w:right w:val="single" w:sz="4" w:space="0" w:color="FFFFFF"/>
            </w:tcBorders>
            <w:shd w:val="clear" w:color="auto" w:fill="B4C5E7"/>
          </w:tcPr>
          <w:p w14:paraId="5E414A7E"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4" w:space="0" w:color="FFFFFF"/>
              <w:right w:val="nil"/>
            </w:tcBorders>
            <w:shd w:val="clear" w:color="auto" w:fill="B4C5E7"/>
          </w:tcPr>
          <w:p w14:paraId="09D3AE8D" w14:textId="77777777" w:rsidR="00C44400" w:rsidRPr="00C44400" w:rsidRDefault="00C44400" w:rsidP="00C44400">
            <w:pPr>
              <w:rPr>
                <w:rFonts w:ascii="Times New Roman" w:eastAsia="Times New Roman" w:hAnsi="Times New Roman" w:cs="Times New Roman"/>
              </w:rPr>
            </w:pPr>
          </w:p>
        </w:tc>
      </w:tr>
      <w:tr w:rsidR="00C44400" w:rsidRPr="00C44400" w14:paraId="46013C35" w14:textId="77777777" w:rsidTr="00C44400">
        <w:trPr>
          <w:trHeight w:val="433"/>
        </w:trPr>
        <w:tc>
          <w:tcPr>
            <w:tcW w:w="7229" w:type="dxa"/>
            <w:tcBorders>
              <w:top w:val="single" w:sz="4" w:space="0" w:color="FFFFFF"/>
              <w:left w:val="nil"/>
              <w:bottom w:val="single" w:sz="4" w:space="0" w:color="FFFFFF"/>
              <w:right w:val="single" w:sz="4" w:space="0" w:color="FFFFFF"/>
            </w:tcBorders>
            <w:shd w:val="clear" w:color="auto" w:fill="D9E0F1"/>
          </w:tcPr>
          <w:p w14:paraId="4BA4B16F"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IS-2900:</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National</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Disaster</w:t>
            </w:r>
            <w:r w:rsidRPr="00C44400">
              <w:rPr>
                <w:rFonts w:ascii="Times New Roman" w:eastAsia="Times New Roman" w:hAnsi="Times New Roman" w:cs="Times New Roman"/>
                <w:spacing w:val="-8"/>
              </w:rPr>
              <w:t xml:space="preserve"> </w:t>
            </w:r>
            <w:r w:rsidRPr="00C44400">
              <w:rPr>
                <w:rFonts w:ascii="Times New Roman" w:eastAsia="Times New Roman" w:hAnsi="Times New Roman" w:cs="Times New Roman"/>
              </w:rPr>
              <w:t>Recovery</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Framework</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spacing w:val="-2"/>
              </w:rPr>
              <w:t>Overview</w:t>
            </w:r>
          </w:p>
        </w:tc>
        <w:tc>
          <w:tcPr>
            <w:tcW w:w="1440" w:type="dxa"/>
            <w:tcBorders>
              <w:top w:val="single" w:sz="4" w:space="0" w:color="FFFFFF"/>
              <w:left w:val="single" w:sz="4" w:space="0" w:color="FFFFFF"/>
              <w:bottom w:val="single" w:sz="4" w:space="0" w:color="FFFFFF"/>
              <w:right w:val="single" w:sz="4" w:space="0" w:color="FFFFFF"/>
            </w:tcBorders>
            <w:shd w:val="clear" w:color="auto" w:fill="D9E0F1"/>
          </w:tcPr>
          <w:p w14:paraId="0837C57F"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4" w:space="0" w:color="FFFFFF"/>
              <w:right w:val="nil"/>
            </w:tcBorders>
            <w:shd w:val="clear" w:color="auto" w:fill="D9E0F1"/>
          </w:tcPr>
          <w:p w14:paraId="5EA04844" w14:textId="77777777" w:rsidR="00C44400" w:rsidRPr="00C44400" w:rsidRDefault="00C44400" w:rsidP="00C44400">
            <w:pPr>
              <w:rPr>
                <w:rFonts w:ascii="Times New Roman" w:eastAsia="Times New Roman" w:hAnsi="Times New Roman" w:cs="Times New Roman"/>
              </w:rPr>
            </w:pPr>
          </w:p>
        </w:tc>
      </w:tr>
      <w:tr w:rsidR="00C44400" w:rsidRPr="00C44400" w14:paraId="389105C8" w14:textId="77777777" w:rsidTr="00C44400">
        <w:trPr>
          <w:trHeight w:val="430"/>
        </w:trPr>
        <w:tc>
          <w:tcPr>
            <w:tcW w:w="7229" w:type="dxa"/>
            <w:tcBorders>
              <w:top w:val="single" w:sz="4" w:space="0" w:color="FFFFFF"/>
              <w:left w:val="nil"/>
              <w:bottom w:val="single" w:sz="6" w:space="0" w:color="FFFFFF"/>
              <w:right w:val="single" w:sz="4" w:space="0" w:color="FFFFFF"/>
            </w:tcBorders>
            <w:shd w:val="clear" w:color="auto" w:fill="B4C5E7"/>
          </w:tcPr>
          <w:p w14:paraId="386F9F7C"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IS-2901:</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Community</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spacing w:val="-2"/>
              </w:rPr>
              <w:t>Lifelines</w:t>
            </w:r>
          </w:p>
        </w:tc>
        <w:tc>
          <w:tcPr>
            <w:tcW w:w="1440" w:type="dxa"/>
            <w:tcBorders>
              <w:top w:val="single" w:sz="4" w:space="0" w:color="FFFFFF"/>
              <w:left w:val="single" w:sz="4" w:space="0" w:color="FFFFFF"/>
              <w:bottom w:val="single" w:sz="6" w:space="0" w:color="FFFFFF"/>
              <w:right w:val="single" w:sz="4" w:space="0" w:color="FFFFFF"/>
            </w:tcBorders>
            <w:shd w:val="clear" w:color="auto" w:fill="B4C5E7"/>
          </w:tcPr>
          <w:p w14:paraId="2D4636E8"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6" w:space="0" w:color="FFFFFF"/>
              <w:right w:val="nil"/>
            </w:tcBorders>
            <w:shd w:val="clear" w:color="auto" w:fill="B4C5E7"/>
          </w:tcPr>
          <w:p w14:paraId="79B53A78" w14:textId="77777777" w:rsidR="00C44400" w:rsidRPr="00C44400" w:rsidRDefault="00C44400" w:rsidP="00C44400">
            <w:pPr>
              <w:rPr>
                <w:rFonts w:ascii="Times New Roman" w:eastAsia="Times New Roman" w:hAnsi="Times New Roman" w:cs="Times New Roman"/>
              </w:rPr>
            </w:pPr>
          </w:p>
        </w:tc>
      </w:tr>
      <w:tr w:rsidR="00C44400" w:rsidRPr="00C44400" w14:paraId="2593A1C4" w14:textId="77777777" w:rsidTr="00C44400">
        <w:trPr>
          <w:trHeight w:val="598"/>
        </w:trPr>
        <w:tc>
          <w:tcPr>
            <w:tcW w:w="7229" w:type="dxa"/>
            <w:tcBorders>
              <w:top w:val="single" w:sz="6" w:space="0" w:color="FFFFFF"/>
              <w:left w:val="nil"/>
              <w:bottom w:val="single" w:sz="4" w:space="0" w:color="FFFFFF"/>
              <w:right w:val="single" w:sz="4" w:space="0" w:color="FFFFFF"/>
            </w:tcBorders>
            <w:shd w:val="clear" w:color="auto" w:fill="D9E0F1"/>
          </w:tcPr>
          <w:p w14:paraId="2E978A9F" w14:textId="77777777" w:rsidR="00C44400" w:rsidRPr="00C44400" w:rsidRDefault="00C44400" w:rsidP="00C44400">
            <w:pPr>
              <w:spacing w:before="165"/>
              <w:rPr>
                <w:rFonts w:ascii="Times New Roman" w:eastAsia="Times New Roman" w:hAnsi="Times New Roman" w:cs="Times New Roman"/>
              </w:rPr>
            </w:pPr>
            <w:r w:rsidRPr="00C44400">
              <w:rPr>
                <w:rFonts w:ascii="Times New Roman" w:eastAsia="Times New Roman" w:hAnsi="Times New Roman" w:cs="Times New Roman"/>
              </w:rPr>
              <w:t>Attend</w:t>
            </w:r>
            <w:r w:rsidRPr="00C44400">
              <w:rPr>
                <w:rFonts w:ascii="Times New Roman" w:eastAsia="Times New Roman" w:hAnsi="Times New Roman" w:cs="Times New Roman"/>
                <w:spacing w:val="-9"/>
              </w:rPr>
              <w:t xml:space="preserve"> </w:t>
            </w:r>
            <w:r w:rsidRPr="00C44400">
              <w:rPr>
                <w:rFonts w:ascii="Times New Roman" w:eastAsia="Times New Roman" w:hAnsi="Times New Roman" w:cs="Times New Roman"/>
              </w:rPr>
              <w:t>two</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In-Service</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Training</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rPr>
              <w:t>(IST)</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Sessions</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provided</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by</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PEMA</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spacing w:val="-2"/>
              </w:rPr>
              <w:t>annually</w:t>
            </w:r>
          </w:p>
        </w:tc>
        <w:tc>
          <w:tcPr>
            <w:tcW w:w="1440" w:type="dxa"/>
            <w:tcBorders>
              <w:top w:val="single" w:sz="6" w:space="0" w:color="FFFFFF"/>
              <w:left w:val="single" w:sz="4" w:space="0" w:color="FFFFFF"/>
              <w:bottom w:val="single" w:sz="4" w:space="0" w:color="FFFFFF"/>
              <w:right w:val="single" w:sz="4" w:space="0" w:color="FFFFFF"/>
            </w:tcBorders>
            <w:shd w:val="clear" w:color="auto" w:fill="D9E0F1"/>
          </w:tcPr>
          <w:p w14:paraId="06ADBBC0" w14:textId="77777777" w:rsidR="00C44400" w:rsidRPr="00C44400" w:rsidRDefault="00C44400" w:rsidP="00C44400">
            <w:pPr>
              <w:rPr>
                <w:rFonts w:ascii="Times New Roman" w:eastAsia="Times New Roman" w:hAnsi="Times New Roman" w:cs="Times New Roman"/>
              </w:rPr>
            </w:pPr>
          </w:p>
        </w:tc>
        <w:tc>
          <w:tcPr>
            <w:tcW w:w="1440" w:type="dxa"/>
            <w:tcBorders>
              <w:top w:val="single" w:sz="6" w:space="0" w:color="FFFFFF"/>
              <w:left w:val="single" w:sz="4" w:space="0" w:color="FFFFFF"/>
              <w:bottom w:val="single" w:sz="4" w:space="0" w:color="FFFFFF"/>
              <w:right w:val="nil"/>
            </w:tcBorders>
            <w:shd w:val="clear" w:color="auto" w:fill="D9E0F1"/>
          </w:tcPr>
          <w:p w14:paraId="52085AE3" w14:textId="77777777" w:rsidR="00C44400" w:rsidRPr="00C44400" w:rsidRDefault="00C44400" w:rsidP="00C44400">
            <w:pPr>
              <w:rPr>
                <w:rFonts w:ascii="Times New Roman" w:eastAsia="Times New Roman" w:hAnsi="Times New Roman" w:cs="Times New Roman"/>
              </w:rPr>
            </w:pPr>
          </w:p>
        </w:tc>
      </w:tr>
      <w:tr w:rsidR="00C44400" w:rsidRPr="00C44400" w14:paraId="3600855B" w14:textId="77777777" w:rsidTr="00C44400">
        <w:trPr>
          <w:trHeight w:val="705"/>
        </w:trPr>
        <w:tc>
          <w:tcPr>
            <w:tcW w:w="7229" w:type="dxa"/>
            <w:tcBorders>
              <w:top w:val="single" w:sz="4" w:space="0" w:color="FFFFFF"/>
              <w:left w:val="nil"/>
              <w:bottom w:val="nil"/>
              <w:right w:val="single" w:sz="4" w:space="0" w:color="FFFFFF"/>
            </w:tcBorders>
            <w:shd w:val="clear" w:color="auto" w:fill="B4C5E7"/>
          </w:tcPr>
          <w:p w14:paraId="2BB193E0" w14:textId="77777777" w:rsidR="00C44400" w:rsidRPr="00C44400" w:rsidRDefault="00C44400" w:rsidP="00C44400">
            <w:pPr>
              <w:spacing w:before="1" w:line="256" w:lineRule="auto"/>
              <w:rPr>
                <w:rFonts w:ascii="Times New Roman" w:eastAsia="Times New Roman" w:hAnsi="Times New Roman" w:cs="Times New Roman"/>
              </w:rPr>
            </w:pPr>
            <w:r w:rsidRPr="00C44400">
              <w:rPr>
                <w:rFonts w:ascii="Times New Roman" w:eastAsia="Times New Roman" w:hAnsi="Times New Roman" w:cs="Times New Roman"/>
              </w:rPr>
              <w:t>Attend</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one</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emergency</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management</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related</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conference</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annually</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 xml:space="preserve">(coordinator </w:t>
            </w:r>
            <w:r w:rsidRPr="00C44400">
              <w:rPr>
                <w:rFonts w:ascii="Times New Roman" w:eastAsia="Times New Roman" w:hAnsi="Times New Roman" w:cs="Times New Roman"/>
                <w:spacing w:val="-2"/>
              </w:rPr>
              <w:t>only)</w:t>
            </w:r>
          </w:p>
        </w:tc>
        <w:tc>
          <w:tcPr>
            <w:tcW w:w="1440" w:type="dxa"/>
            <w:tcBorders>
              <w:top w:val="single" w:sz="4" w:space="0" w:color="FFFFFF"/>
              <w:left w:val="single" w:sz="4" w:space="0" w:color="FFFFFF"/>
              <w:bottom w:val="nil"/>
              <w:right w:val="single" w:sz="4" w:space="0" w:color="FFFFFF"/>
            </w:tcBorders>
            <w:shd w:val="clear" w:color="auto" w:fill="B4C5E7"/>
          </w:tcPr>
          <w:p w14:paraId="5682D0A4"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nil"/>
              <w:right w:val="nil"/>
            </w:tcBorders>
            <w:shd w:val="clear" w:color="auto" w:fill="B4C5E7"/>
          </w:tcPr>
          <w:p w14:paraId="738AFC5E" w14:textId="77777777" w:rsidR="00C44400" w:rsidRPr="00C44400" w:rsidRDefault="00C44400" w:rsidP="00C44400">
            <w:pPr>
              <w:rPr>
                <w:rFonts w:ascii="Times New Roman" w:eastAsia="Times New Roman" w:hAnsi="Times New Roman" w:cs="Times New Roman"/>
              </w:rPr>
            </w:pPr>
          </w:p>
        </w:tc>
      </w:tr>
    </w:tbl>
    <w:p w14:paraId="4D08BA6A" w14:textId="77777777" w:rsidR="00C44400" w:rsidRPr="00C44400" w:rsidRDefault="00C44400" w:rsidP="00C44400">
      <w:pPr>
        <w:rPr>
          <w:rFonts w:ascii="Times New Roman" w:eastAsia="Times New Roman" w:hAnsi="Times New Roman" w:cs="Times New Roman"/>
        </w:rPr>
        <w:sectPr w:rsidR="00C44400" w:rsidRPr="00C44400" w:rsidSect="00E363FB">
          <w:headerReference w:type="default" r:id="rId82"/>
          <w:pgSz w:w="12240" w:h="15840"/>
          <w:pgMar w:top="1720" w:right="560" w:bottom="280" w:left="1280" w:header="645" w:footer="0" w:gutter="0"/>
          <w:cols w:space="720"/>
        </w:sectPr>
      </w:pPr>
    </w:p>
    <w:p w14:paraId="62E463D9" w14:textId="77777777" w:rsidR="00C44400" w:rsidRPr="00C44400" w:rsidRDefault="00C44400" w:rsidP="00C44400">
      <w:pPr>
        <w:rPr>
          <w:rFonts w:ascii="Times New Roman" w:eastAsia="Times New Roman" w:hAnsi="Times New Roman" w:cs="Times New Roman"/>
          <w:sz w:val="6"/>
          <w:szCs w:val="24"/>
        </w:rPr>
      </w:pPr>
    </w:p>
    <w:tbl>
      <w:tblPr>
        <w:tblW w:w="0" w:type="auto"/>
        <w:tblCellSpacing w:w="5" w:type="dxa"/>
        <w:tblInd w:w="143" w:type="dxa"/>
        <w:tblLayout w:type="fixed"/>
        <w:tblCellMar>
          <w:left w:w="0" w:type="dxa"/>
          <w:right w:w="0" w:type="dxa"/>
        </w:tblCellMar>
        <w:tblLook w:val="01E0" w:firstRow="1" w:lastRow="1" w:firstColumn="1" w:lastColumn="1" w:noHBand="0" w:noVBand="0"/>
      </w:tblPr>
      <w:tblGrid>
        <w:gridCol w:w="7244"/>
        <w:gridCol w:w="1450"/>
        <w:gridCol w:w="1455"/>
      </w:tblGrid>
      <w:tr w:rsidR="00C44400" w:rsidRPr="00C44400" w14:paraId="762F8742" w14:textId="77777777" w:rsidTr="00C44400">
        <w:trPr>
          <w:trHeight w:val="599"/>
          <w:tblCellSpacing w:w="5" w:type="dxa"/>
        </w:trPr>
        <w:tc>
          <w:tcPr>
            <w:tcW w:w="7229" w:type="dxa"/>
            <w:tcBorders>
              <w:bottom w:val="nil"/>
              <w:right w:val="nil"/>
            </w:tcBorders>
            <w:shd w:val="clear" w:color="auto" w:fill="D9E0F1"/>
          </w:tcPr>
          <w:p w14:paraId="6ED778E3" w14:textId="77777777" w:rsidR="00C44400" w:rsidRPr="00C44400" w:rsidRDefault="00C44400" w:rsidP="00C44400">
            <w:pPr>
              <w:spacing w:before="169"/>
              <w:rPr>
                <w:rFonts w:ascii="Times New Roman" w:eastAsia="Times New Roman" w:hAnsi="Times New Roman" w:cs="Times New Roman"/>
              </w:rPr>
            </w:pPr>
            <w:r w:rsidRPr="00C44400">
              <w:rPr>
                <w:rFonts w:ascii="Times New Roman" w:eastAsia="Times New Roman" w:hAnsi="Times New Roman" w:cs="Times New Roman"/>
              </w:rPr>
              <w:t>Achievement</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of</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a</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passing</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score</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on</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written</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exam</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(coordinator</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spacing w:val="-2"/>
              </w:rPr>
              <w:t>only)</w:t>
            </w:r>
          </w:p>
        </w:tc>
        <w:tc>
          <w:tcPr>
            <w:tcW w:w="1440" w:type="dxa"/>
            <w:tcBorders>
              <w:left w:val="nil"/>
              <w:bottom w:val="nil"/>
              <w:right w:val="nil"/>
            </w:tcBorders>
            <w:shd w:val="clear" w:color="auto" w:fill="D9E0F1"/>
          </w:tcPr>
          <w:p w14:paraId="5B457C5F" w14:textId="77777777" w:rsidR="00C44400" w:rsidRPr="00C44400" w:rsidRDefault="00C44400" w:rsidP="00C44400">
            <w:pPr>
              <w:rPr>
                <w:rFonts w:ascii="Times New Roman" w:eastAsia="Times New Roman" w:hAnsi="Times New Roman" w:cs="Times New Roman"/>
              </w:rPr>
            </w:pPr>
          </w:p>
        </w:tc>
        <w:tc>
          <w:tcPr>
            <w:tcW w:w="1440" w:type="dxa"/>
            <w:tcBorders>
              <w:left w:val="nil"/>
              <w:bottom w:val="nil"/>
            </w:tcBorders>
            <w:shd w:val="clear" w:color="auto" w:fill="D9E0F1"/>
          </w:tcPr>
          <w:p w14:paraId="13C13589" w14:textId="77777777" w:rsidR="00C44400" w:rsidRPr="00C44400" w:rsidRDefault="00C44400" w:rsidP="00C44400">
            <w:pPr>
              <w:rPr>
                <w:rFonts w:ascii="Times New Roman" w:eastAsia="Times New Roman" w:hAnsi="Times New Roman" w:cs="Times New Roman"/>
              </w:rPr>
            </w:pPr>
          </w:p>
        </w:tc>
      </w:tr>
      <w:tr w:rsidR="00C44400" w:rsidRPr="00C44400" w14:paraId="2E66FADB" w14:textId="77777777" w:rsidTr="00C44400">
        <w:trPr>
          <w:trHeight w:val="1198"/>
          <w:tblCellSpacing w:w="5" w:type="dxa"/>
        </w:trPr>
        <w:tc>
          <w:tcPr>
            <w:tcW w:w="7229" w:type="dxa"/>
            <w:tcBorders>
              <w:top w:val="nil"/>
              <w:right w:val="nil"/>
            </w:tcBorders>
            <w:shd w:val="clear" w:color="auto" w:fill="B4C5E7"/>
          </w:tcPr>
          <w:p w14:paraId="1864DB8D" w14:textId="77777777" w:rsidR="00C44400" w:rsidRPr="00C44400" w:rsidRDefault="00C44400" w:rsidP="00C44400">
            <w:pPr>
              <w:spacing w:before="3"/>
              <w:rPr>
                <w:rFonts w:ascii="Times New Roman" w:eastAsia="Times New Roman" w:hAnsi="Times New Roman" w:cs="Times New Roman"/>
                <w:sz w:val="19"/>
              </w:rPr>
            </w:pPr>
          </w:p>
          <w:p w14:paraId="70476B57" w14:textId="77777777" w:rsidR="00C44400" w:rsidRPr="00C44400" w:rsidRDefault="00C44400" w:rsidP="00C44400">
            <w:pPr>
              <w:spacing w:line="259" w:lineRule="auto"/>
              <w:rPr>
                <w:rFonts w:ascii="Times New Roman" w:eastAsia="Times New Roman" w:hAnsi="Times New Roman" w:cs="Times New Roman"/>
              </w:rPr>
            </w:pPr>
            <w:r w:rsidRPr="00C44400">
              <w:rPr>
                <w:rFonts w:ascii="Times New Roman" w:eastAsia="Times New Roman" w:hAnsi="Times New Roman" w:cs="Times New Roman"/>
              </w:rPr>
              <w:t>Successful completion of a functional exercise designed by PEMA to meet required</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components,</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or</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submission</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of</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a</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package</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that</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rPr>
              <w:t>documents</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real</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world experience in lieu of an exercise (Appointed Coordinator only)</w:t>
            </w:r>
          </w:p>
        </w:tc>
        <w:tc>
          <w:tcPr>
            <w:tcW w:w="1440" w:type="dxa"/>
            <w:tcBorders>
              <w:top w:val="nil"/>
              <w:left w:val="nil"/>
              <w:right w:val="nil"/>
            </w:tcBorders>
            <w:shd w:val="clear" w:color="auto" w:fill="B4C5E7"/>
          </w:tcPr>
          <w:p w14:paraId="7EEDCE81" w14:textId="77777777" w:rsidR="00C44400" w:rsidRPr="00C44400" w:rsidRDefault="00C44400" w:rsidP="00C44400">
            <w:pPr>
              <w:rPr>
                <w:rFonts w:ascii="Times New Roman" w:eastAsia="Times New Roman" w:hAnsi="Times New Roman" w:cs="Times New Roman"/>
              </w:rPr>
            </w:pPr>
          </w:p>
        </w:tc>
        <w:tc>
          <w:tcPr>
            <w:tcW w:w="1440" w:type="dxa"/>
            <w:tcBorders>
              <w:top w:val="nil"/>
              <w:left w:val="nil"/>
            </w:tcBorders>
            <w:shd w:val="clear" w:color="auto" w:fill="B4C5E7"/>
          </w:tcPr>
          <w:p w14:paraId="04182C45" w14:textId="77777777" w:rsidR="00C44400" w:rsidRPr="00C44400" w:rsidRDefault="00C44400" w:rsidP="00C44400">
            <w:pPr>
              <w:rPr>
                <w:rFonts w:ascii="Times New Roman" w:eastAsia="Times New Roman" w:hAnsi="Times New Roman" w:cs="Times New Roman"/>
              </w:rPr>
            </w:pPr>
          </w:p>
        </w:tc>
      </w:tr>
      <w:tr w:rsidR="00C44400" w:rsidRPr="00C44400" w14:paraId="0AEF559E" w14:textId="77777777" w:rsidTr="00C44400">
        <w:trPr>
          <w:trHeight w:val="430"/>
          <w:tblCellSpacing w:w="5" w:type="dxa"/>
        </w:trPr>
        <w:tc>
          <w:tcPr>
            <w:tcW w:w="7229" w:type="dxa"/>
            <w:tcBorders>
              <w:right w:val="nil"/>
            </w:tcBorders>
            <w:shd w:val="clear" w:color="auto" w:fill="D9E0F1"/>
          </w:tcPr>
          <w:p w14:paraId="3FB26858" w14:textId="77777777" w:rsidR="00C44400" w:rsidRPr="00C44400" w:rsidRDefault="00C44400" w:rsidP="00C44400">
            <w:pPr>
              <w:spacing w:line="252" w:lineRule="exact"/>
              <w:rPr>
                <w:rFonts w:ascii="Times New Roman" w:eastAsia="Times New Roman" w:hAnsi="Times New Roman" w:cs="Times New Roman"/>
              </w:rPr>
            </w:pPr>
            <w:r w:rsidRPr="00C44400">
              <w:rPr>
                <w:rFonts w:ascii="Times New Roman" w:eastAsia="Times New Roman" w:hAnsi="Times New Roman" w:cs="Times New Roman"/>
              </w:rPr>
              <w:t>Written</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Endorsement</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of</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PEMA</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Area</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spacing w:val="-2"/>
              </w:rPr>
              <w:t>Director</w:t>
            </w:r>
          </w:p>
        </w:tc>
        <w:tc>
          <w:tcPr>
            <w:tcW w:w="1440" w:type="dxa"/>
            <w:tcBorders>
              <w:left w:val="nil"/>
              <w:right w:val="nil"/>
            </w:tcBorders>
            <w:shd w:val="clear" w:color="auto" w:fill="D9E0F1"/>
          </w:tcPr>
          <w:p w14:paraId="3A59C811" w14:textId="77777777" w:rsidR="00C44400" w:rsidRPr="00C44400" w:rsidRDefault="00C44400" w:rsidP="00C44400">
            <w:pPr>
              <w:rPr>
                <w:rFonts w:ascii="Times New Roman" w:eastAsia="Times New Roman" w:hAnsi="Times New Roman" w:cs="Times New Roman"/>
              </w:rPr>
            </w:pPr>
          </w:p>
        </w:tc>
        <w:tc>
          <w:tcPr>
            <w:tcW w:w="1440" w:type="dxa"/>
            <w:tcBorders>
              <w:left w:val="nil"/>
            </w:tcBorders>
            <w:shd w:val="clear" w:color="auto" w:fill="D9E0F1"/>
          </w:tcPr>
          <w:p w14:paraId="215D14B0" w14:textId="77777777" w:rsidR="00C44400" w:rsidRPr="00C44400" w:rsidRDefault="00C44400" w:rsidP="00C44400">
            <w:pPr>
              <w:rPr>
                <w:rFonts w:ascii="Times New Roman" w:eastAsia="Times New Roman" w:hAnsi="Times New Roman" w:cs="Times New Roman"/>
              </w:rPr>
            </w:pPr>
          </w:p>
        </w:tc>
      </w:tr>
    </w:tbl>
    <w:p w14:paraId="1AB45249" w14:textId="77777777" w:rsidR="00C44400" w:rsidRPr="00C44400" w:rsidRDefault="00C44400" w:rsidP="00C44400">
      <w:pPr>
        <w:rPr>
          <w:rFonts w:ascii="Times New Roman" w:eastAsia="Times New Roman" w:hAnsi="Times New Roman" w:cs="Times New Roman"/>
          <w:sz w:val="20"/>
          <w:szCs w:val="24"/>
        </w:rPr>
      </w:pPr>
    </w:p>
    <w:p w14:paraId="12C583BA" w14:textId="77777777" w:rsidR="00C44400" w:rsidRPr="00C44400" w:rsidRDefault="00C44400" w:rsidP="00C44400">
      <w:pPr>
        <w:rPr>
          <w:rFonts w:ascii="Times New Roman" w:eastAsia="Times New Roman" w:hAnsi="Times New Roman" w:cs="Times New Roman"/>
          <w:sz w:val="20"/>
          <w:szCs w:val="24"/>
        </w:rPr>
      </w:pPr>
    </w:p>
    <w:p w14:paraId="3E5B3BCE" w14:textId="77777777" w:rsidR="00C44400" w:rsidRPr="00C44400" w:rsidRDefault="00C44400" w:rsidP="00C44400">
      <w:pPr>
        <w:spacing w:before="7"/>
        <w:rPr>
          <w:rFonts w:ascii="Times New Roman" w:eastAsia="Times New Roman" w:hAnsi="Times New Roman" w:cs="Times New Roman"/>
          <w:sz w:val="27"/>
          <w:szCs w:val="24"/>
        </w:rPr>
      </w:pPr>
    </w:p>
    <w:p w14:paraId="4D122161" w14:textId="77777777" w:rsidR="00C44400" w:rsidRPr="00C44400" w:rsidRDefault="00C44400" w:rsidP="00C44400">
      <w:pPr>
        <w:tabs>
          <w:tab w:val="left" w:pos="5920"/>
        </w:tabs>
        <w:spacing w:before="92"/>
        <w:rPr>
          <w:rFonts w:ascii="Times New Roman" w:eastAsia="Times New Roman" w:hAnsi="Times New Roman" w:cs="Times New Roman"/>
          <w:b/>
        </w:rPr>
      </w:pPr>
      <w:r w:rsidRPr="00C44400">
        <w:rPr>
          <w:rFonts w:ascii="Times New Roman" w:eastAsia="Times New Roman" w:hAnsi="Times New Roman" w:cs="Times New Roman"/>
          <w:b/>
          <w:u w:val="single"/>
        </w:rPr>
        <w:t>County</w:t>
      </w:r>
      <w:r w:rsidRPr="00C44400">
        <w:rPr>
          <w:rFonts w:ascii="Times New Roman" w:eastAsia="Times New Roman" w:hAnsi="Times New Roman" w:cs="Times New Roman"/>
          <w:b/>
          <w:spacing w:val="-4"/>
          <w:u w:val="single"/>
        </w:rPr>
        <w:t xml:space="preserve"> </w:t>
      </w:r>
      <w:r w:rsidRPr="00C44400">
        <w:rPr>
          <w:rFonts w:ascii="Times New Roman" w:eastAsia="Times New Roman" w:hAnsi="Times New Roman" w:cs="Times New Roman"/>
          <w:b/>
          <w:u w:val="single"/>
        </w:rPr>
        <w:t>Agency</w:t>
      </w:r>
      <w:r w:rsidRPr="00C44400">
        <w:rPr>
          <w:rFonts w:ascii="Times New Roman" w:eastAsia="Times New Roman" w:hAnsi="Times New Roman" w:cs="Times New Roman"/>
          <w:b/>
          <w:spacing w:val="-6"/>
          <w:u w:val="single"/>
        </w:rPr>
        <w:t xml:space="preserve"> </w:t>
      </w:r>
      <w:r w:rsidRPr="00C44400">
        <w:rPr>
          <w:rFonts w:ascii="Times New Roman" w:eastAsia="Times New Roman" w:hAnsi="Times New Roman" w:cs="Times New Roman"/>
          <w:b/>
          <w:spacing w:val="-2"/>
          <w:u w:val="single"/>
        </w:rPr>
        <w:t>Recommendation:</w:t>
      </w:r>
      <w:r w:rsidRPr="00C44400">
        <w:rPr>
          <w:rFonts w:ascii="Times New Roman" w:eastAsia="Times New Roman" w:hAnsi="Times New Roman" w:cs="Times New Roman"/>
          <w:b/>
        </w:rPr>
        <w:tab/>
      </w:r>
      <w:r w:rsidRPr="00C44400">
        <w:rPr>
          <w:rFonts w:ascii="Times New Roman" w:eastAsia="Times New Roman" w:hAnsi="Times New Roman" w:cs="Times New Roman"/>
          <w:b/>
          <w:u w:val="single"/>
        </w:rPr>
        <w:t>PEMA</w:t>
      </w:r>
      <w:r w:rsidRPr="00C44400">
        <w:rPr>
          <w:rFonts w:ascii="Times New Roman" w:eastAsia="Times New Roman" w:hAnsi="Times New Roman" w:cs="Times New Roman"/>
          <w:b/>
          <w:spacing w:val="-6"/>
          <w:u w:val="single"/>
        </w:rPr>
        <w:t xml:space="preserve"> </w:t>
      </w:r>
      <w:r w:rsidRPr="00C44400">
        <w:rPr>
          <w:rFonts w:ascii="Times New Roman" w:eastAsia="Times New Roman" w:hAnsi="Times New Roman" w:cs="Times New Roman"/>
          <w:b/>
          <w:u w:val="single"/>
        </w:rPr>
        <w:t>Area</w:t>
      </w:r>
      <w:r w:rsidRPr="00C44400">
        <w:rPr>
          <w:rFonts w:ascii="Times New Roman" w:eastAsia="Times New Roman" w:hAnsi="Times New Roman" w:cs="Times New Roman"/>
          <w:b/>
          <w:spacing w:val="-4"/>
          <w:u w:val="single"/>
        </w:rPr>
        <w:t xml:space="preserve"> </w:t>
      </w:r>
      <w:r w:rsidRPr="00C44400">
        <w:rPr>
          <w:rFonts w:ascii="Times New Roman" w:eastAsia="Times New Roman" w:hAnsi="Times New Roman" w:cs="Times New Roman"/>
          <w:b/>
          <w:u w:val="single"/>
        </w:rPr>
        <w:t>Office</w:t>
      </w:r>
      <w:r w:rsidRPr="00C44400">
        <w:rPr>
          <w:rFonts w:ascii="Times New Roman" w:eastAsia="Times New Roman" w:hAnsi="Times New Roman" w:cs="Times New Roman"/>
          <w:b/>
          <w:spacing w:val="-2"/>
          <w:u w:val="single"/>
        </w:rPr>
        <w:t xml:space="preserve"> Recommendation:</w:t>
      </w:r>
    </w:p>
    <w:p w14:paraId="4B977462" w14:textId="77777777" w:rsidR="00C44400" w:rsidRPr="00C44400" w:rsidRDefault="00C44400" w:rsidP="00C44400">
      <w:pPr>
        <w:rPr>
          <w:rFonts w:ascii="Times New Roman" w:eastAsia="Times New Roman" w:hAnsi="Times New Roman" w:cs="Times New Roman"/>
          <w:b/>
          <w:sz w:val="20"/>
          <w:szCs w:val="24"/>
        </w:rPr>
      </w:pPr>
    </w:p>
    <w:p w14:paraId="0C58ADE5" w14:textId="77777777" w:rsidR="00C44400" w:rsidRPr="00C44400" w:rsidRDefault="00C44400" w:rsidP="00C44400">
      <w:pPr>
        <w:spacing w:before="4"/>
        <w:rPr>
          <w:rFonts w:ascii="Times New Roman" w:eastAsia="Times New Roman" w:hAnsi="Times New Roman" w:cs="Times New Roman"/>
          <w:b/>
          <w:sz w:val="25"/>
          <w:szCs w:val="24"/>
        </w:rPr>
      </w:pPr>
    </w:p>
    <w:p w14:paraId="4113D8F2" w14:textId="77777777" w:rsidR="00C44400" w:rsidRPr="00C44400" w:rsidRDefault="00C44400" w:rsidP="00C44400">
      <w:pPr>
        <w:rPr>
          <w:rFonts w:ascii="Times New Roman" w:eastAsia="Times New Roman" w:hAnsi="Times New Roman" w:cs="Times New Roman"/>
          <w:sz w:val="25"/>
        </w:rPr>
        <w:sectPr w:rsidR="00C44400" w:rsidRPr="00C44400" w:rsidSect="00E363FB">
          <w:pgSz w:w="12240" w:h="15840"/>
          <w:pgMar w:top="1720" w:right="560" w:bottom="280" w:left="1280" w:header="645" w:footer="0" w:gutter="0"/>
          <w:cols w:space="720"/>
        </w:sectPr>
      </w:pPr>
    </w:p>
    <w:p w14:paraId="3176A2F1" w14:textId="77777777" w:rsidR="00C44400" w:rsidRPr="00C44400" w:rsidRDefault="00C44400" w:rsidP="00C44400">
      <w:pPr>
        <w:spacing w:before="92" w:line="410" w:lineRule="auto"/>
        <w:ind w:right="36"/>
        <w:rPr>
          <w:rFonts w:ascii="Times New Roman" w:eastAsia="Times New Roman" w:hAnsi="Times New Roman" w:cs="Times New Roman"/>
          <w:b/>
        </w:rPr>
      </w:pPr>
      <w:r w:rsidRPr="00C44400">
        <w:rPr>
          <w:rFonts w:ascii="Times New Roman" w:eastAsia="Times New Roman" w:hAnsi="Times New Roman" w:cs="Times New Roman"/>
          <w:b/>
          <w:spacing w:val="-2"/>
        </w:rPr>
        <w:t xml:space="preserve">Signature: </w:t>
      </w:r>
      <w:r w:rsidRPr="00C44400">
        <w:rPr>
          <w:rFonts w:ascii="Times New Roman" w:eastAsia="Times New Roman" w:hAnsi="Times New Roman" w:cs="Times New Roman"/>
          <w:b/>
        </w:rPr>
        <w:t>Printed</w:t>
      </w:r>
      <w:r w:rsidRPr="00C44400">
        <w:rPr>
          <w:rFonts w:ascii="Times New Roman" w:eastAsia="Times New Roman" w:hAnsi="Times New Roman" w:cs="Times New Roman"/>
          <w:b/>
          <w:spacing w:val="-14"/>
        </w:rPr>
        <w:t xml:space="preserve"> </w:t>
      </w:r>
      <w:r w:rsidRPr="00C44400">
        <w:rPr>
          <w:rFonts w:ascii="Times New Roman" w:eastAsia="Times New Roman" w:hAnsi="Times New Roman" w:cs="Times New Roman"/>
          <w:b/>
        </w:rPr>
        <w:t xml:space="preserve">Name: </w:t>
      </w:r>
      <w:r w:rsidRPr="00C44400">
        <w:rPr>
          <w:rFonts w:ascii="Times New Roman" w:eastAsia="Times New Roman" w:hAnsi="Times New Roman" w:cs="Times New Roman"/>
          <w:b/>
          <w:spacing w:val="-2"/>
        </w:rPr>
        <w:t>Agency:</w:t>
      </w:r>
    </w:p>
    <w:p w14:paraId="2F55C806" w14:textId="77777777" w:rsidR="00C44400" w:rsidRPr="00C44400" w:rsidRDefault="00C44400" w:rsidP="00C44400">
      <w:pPr>
        <w:rPr>
          <w:rFonts w:ascii="Times New Roman" w:eastAsia="Times New Roman" w:hAnsi="Times New Roman" w:cs="Times New Roman"/>
          <w:b/>
        </w:rPr>
      </w:pPr>
      <w:r w:rsidRPr="00C44400">
        <w:rPr>
          <w:rFonts w:ascii="Times New Roman" w:eastAsia="Times New Roman" w:hAnsi="Times New Roman" w:cs="Times New Roman"/>
          <w:b/>
          <w:spacing w:val="-2"/>
        </w:rPr>
        <w:t>Date:</w:t>
      </w:r>
    </w:p>
    <w:p w14:paraId="08E76B2B" w14:textId="77777777" w:rsidR="00C44400" w:rsidRPr="00C44400" w:rsidRDefault="00C44400" w:rsidP="00C44400">
      <w:pPr>
        <w:spacing w:before="93"/>
        <w:rPr>
          <w:rFonts w:ascii="Times New Roman" w:eastAsia="Times New Roman" w:hAnsi="Times New Roman" w:cs="Times New Roman"/>
          <w:b/>
        </w:rPr>
      </w:pPr>
      <w:r w:rsidRPr="00C44400">
        <w:rPr>
          <w:rFonts w:ascii="Times New Roman" w:eastAsia="Times New Roman" w:hAnsi="Times New Roman" w:cs="Times New Roman"/>
        </w:rPr>
        <w:br w:type="column"/>
      </w:r>
      <w:r w:rsidRPr="00C44400">
        <w:rPr>
          <w:rFonts w:ascii="Times New Roman" w:eastAsia="Times New Roman" w:hAnsi="Times New Roman" w:cs="Times New Roman"/>
          <w:b/>
          <w:spacing w:val="-2"/>
        </w:rPr>
        <w:t>Signature:</w:t>
      </w:r>
    </w:p>
    <w:p w14:paraId="3107140F" w14:textId="77777777" w:rsidR="00C44400" w:rsidRPr="00C44400" w:rsidRDefault="00C44400" w:rsidP="00C44400">
      <w:pPr>
        <w:spacing w:before="180"/>
        <w:rPr>
          <w:rFonts w:ascii="Times New Roman" w:eastAsia="Times New Roman" w:hAnsi="Times New Roman" w:cs="Times New Roman"/>
          <w:b/>
        </w:rPr>
      </w:pPr>
      <w:r w:rsidRPr="00C44400">
        <w:rPr>
          <w:rFonts w:ascii="Times New Roman" w:eastAsia="Times New Roman" w:hAnsi="Times New Roman" w:cs="Times New Roman"/>
          <w:b/>
        </w:rPr>
        <w:t>Printed</w:t>
      </w:r>
      <w:r w:rsidRPr="00C44400">
        <w:rPr>
          <w:rFonts w:ascii="Times New Roman" w:eastAsia="Times New Roman" w:hAnsi="Times New Roman" w:cs="Times New Roman"/>
          <w:b/>
          <w:spacing w:val="-7"/>
        </w:rPr>
        <w:t xml:space="preserve"> </w:t>
      </w:r>
      <w:r w:rsidRPr="00C44400">
        <w:rPr>
          <w:rFonts w:ascii="Times New Roman" w:eastAsia="Times New Roman" w:hAnsi="Times New Roman" w:cs="Times New Roman"/>
          <w:b/>
          <w:spacing w:val="-2"/>
        </w:rPr>
        <w:t>Name:</w:t>
      </w:r>
    </w:p>
    <w:p w14:paraId="77994934" w14:textId="77777777" w:rsidR="00C44400" w:rsidRPr="00C44400" w:rsidRDefault="00C44400" w:rsidP="00C44400">
      <w:pPr>
        <w:tabs>
          <w:tab w:val="left" w:pos="1666"/>
          <w:tab w:val="left" w:pos="2497"/>
          <w:tab w:val="left" w:pos="3273"/>
        </w:tabs>
        <w:spacing w:before="180" w:line="410" w:lineRule="auto"/>
        <w:ind w:right="815"/>
        <w:rPr>
          <w:rFonts w:ascii="Times New Roman" w:eastAsia="Times New Roman" w:hAnsi="Times New Roman" w:cs="Times New Roman"/>
          <w:b/>
        </w:rPr>
      </w:pPr>
      <w:r w:rsidRPr="00C44400">
        <w:rPr>
          <w:rFonts w:ascii="Times New Roman" w:eastAsia="Times New Roman" w:hAnsi="Times New Roman" w:cs="Times New Roman"/>
          <w:noProof/>
        </w:rPr>
        <mc:AlternateContent>
          <mc:Choice Requires="wps">
            <w:drawing>
              <wp:anchor distT="0" distB="0" distL="114300" distR="114300" simplePos="0" relativeHeight="487617536" behindDoc="1" locked="0" layoutInCell="1" allowOverlap="1" wp14:anchorId="5AE1981D" wp14:editId="1B957A7C">
                <wp:simplePos x="0" y="0"/>
                <wp:positionH relativeFrom="page">
                  <wp:posOffset>5372100</wp:posOffset>
                </wp:positionH>
                <wp:positionV relativeFrom="paragraph">
                  <wp:posOffset>134620</wp:posOffset>
                </wp:positionV>
                <wp:extent cx="127635" cy="127635"/>
                <wp:effectExtent l="0" t="0" r="0" b="0"/>
                <wp:wrapNone/>
                <wp:docPr id="256"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63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AE3CE" id="docshape19" o:spid="_x0000_s1026" style="position:absolute;margin-left:423pt;margin-top:10.6pt;width:10.05pt;height:10.05pt;z-index:-1569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" filled="f" strokeweight="1pt">
                <w10:wrap anchorx="page"/>
              </v:rect>
            </w:pict>
          </mc:Fallback>
        </mc:AlternateContent>
      </w:r>
      <w:r w:rsidRPr="00C44400">
        <w:rPr>
          <w:rFonts w:ascii="Times New Roman" w:eastAsia="Times New Roman" w:hAnsi="Times New Roman" w:cs="Times New Roman"/>
          <w:noProof/>
        </w:rPr>
        <mc:AlternateContent>
          <mc:Choice Requires="wps">
            <w:drawing>
              <wp:anchor distT="0" distB="0" distL="114300" distR="114300" simplePos="0" relativeHeight="487618560" behindDoc="1" locked="0" layoutInCell="1" allowOverlap="1" wp14:anchorId="5088BABE" wp14:editId="2870E0BE">
                <wp:simplePos x="0" y="0"/>
                <wp:positionH relativeFrom="page">
                  <wp:posOffset>5892800</wp:posOffset>
                </wp:positionH>
                <wp:positionV relativeFrom="paragraph">
                  <wp:posOffset>124460</wp:posOffset>
                </wp:positionV>
                <wp:extent cx="127635" cy="127635"/>
                <wp:effectExtent l="0" t="0" r="0" b="0"/>
                <wp:wrapNone/>
                <wp:docPr id="257"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63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3C48E" id="docshape20" o:spid="_x0000_s1026" style="position:absolute;margin-left:464pt;margin-top:9.8pt;width:10.05pt;height:10.05pt;z-index:-1569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" filled="f" strokeweight="1pt">
                <w10:wrap anchorx="page"/>
              </v:rect>
            </w:pict>
          </mc:Fallback>
        </mc:AlternateContent>
      </w:r>
      <w:r w:rsidRPr="00C44400">
        <w:rPr>
          <w:rFonts w:ascii="Times New Roman" w:eastAsia="Times New Roman" w:hAnsi="Times New Roman" w:cs="Times New Roman"/>
          <w:noProof/>
        </w:rPr>
        <mc:AlternateContent>
          <mc:Choice Requires="wps">
            <w:drawing>
              <wp:anchor distT="0" distB="0" distL="114300" distR="114300" simplePos="0" relativeHeight="487619584" behindDoc="1" locked="0" layoutInCell="1" allowOverlap="1" wp14:anchorId="0D6AAB13" wp14:editId="5031A768">
                <wp:simplePos x="0" y="0"/>
                <wp:positionH relativeFrom="page">
                  <wp:posOffset>6412865</wp:posOffset>
                </wp:positionH>
                <wp:positionV relativeFrom="paragraph">
                  <wp:posOffset>124460</wp:posOffset>
                </wp:positionV>
                <wp:extent cx="127635" cy="127635"/>
                <wp:effectExtent l="0" t="0" r="0" b="0"/>
                <wp:wrapNone/>
                <wp:docPr id="258"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63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2071C" id="docshape21" o:spid="_x0000_s1026" style="position:absolute;margin-left:504.95pt;margin-top:9.8pt;width:10.05pt;height:10.05pt;z-index:-1569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" filled="f" strokeweight="1pt">
                <w10:wrap anchorx="page"/>
              </v:rect>
            </w:pict>
          </mc:Fallback>
        </mc:AlternateContent>
      </w:r>
      <w:r w:rsidRPr="00C44400">
        <w:rPr>
          <w:rFonts w:ascii="Times New Roman" w:eastAsia="Times New Roman" w:hAnsi="Times New Roman" w:cs="Times New Roman"/>
          <w:b/>
        </w:rPr>
        <w:t>Area Office:</w:t>
      </w:r>
      <w:r w:rsidRPr="00C44400">
        <w:rPr>
          <w:rFonts w:ascii="Times New Roman" w:eastAsia="Times New Roman" w:hAnsi="Times New Roman" w:cs="Times New Roman"/>
          <w:b/>
        </w:rPr>
        <w:tab/>
      </w:r>
      <w:r w:rsidRPr="00C44400">
        <w:rPr>
          <w:rFonts w:ascii="Times New Roman" w:eastAsia="Times New Roman" w:hAnsi="Times New Roman" w:cs="Times New Roman"/>
          <w:b/>
          <w:spacing w:val="-4"/>
        </w:rPr>
        <w:t>CAO</w:t>
      </w:r>
      <w:r w:rsidRPr="00C44400">
        <w:rPr>
          <w:rFonts w:ascii="Times New Roman" w:eastAsia="Times New Roman" w:hAnsi="Times New Roman" w:cs="Times New Roman"/>
          <w:b/>
        </w:rPr>
        <w:tab/>
      </w:r>
      <w:r w:rsidRPr="00C44400">
        <w:rPr>
          <w:rFonts w:ascii="Times New Roman" w:eastAsia="Times New Roman" w:hAnsi="Times New Roman" w:cs="Times New Roman"/>
          <w:b/>
          <w:spacing w:val="-4"/>
        </w:rPr>
        <w:t>EAO</w:t>
      </w:r>
      <w:r w:rsidRPr="00C44400">
        <w:rPr>
          <w:rFonts w:ascii="Times New Roman" w:eastAsia="Times New Roman" w:hAnsi="Times New Roman" w:cs="Times New Roman"/>
          <w:b/>
        </w:rPr>
        <w:tab/>
      </w:r>
      <w:r w:rsidRPr="00C44400">
        <w:rPr>
          <w:rFonts w:ascii="Times New Roman" w:eastAsia="Times New Roman" w:hAnsi="Times New Roman" w:cs="Times New Roman"/>
          <w:b/>
          <w:spacing w:val="-4"/>
        </w:rPr>
        <w:t xml:space="preserve">WAO </w:t>
      </w:r>
      <w:r w:rsidRPr="00C44400">
        <w:rPr>
          <w:rFonts w:ascii="Times New Roman" w:eastAsia="Times New Roman" w:hAnsi="Times New Roman" w:cs="Times New Roman"/>
          <w:b/>
          <w:spacing w:val="-2"/>
        </w:rPr>
        <w:t>Date:</w:t>
      </w:r>
    </w:p>
    <w:p w14:paraId="4E9A5437" w14:textId="77777777" w:rsidR="00C44400" w:rsidRPr="00C44400" w:rsidRDefault="00C44400" w:rsidP="00C44400">
      <w:pPr>
        <w:spacing w:line="410" w:lineRule="auto"/>
        <w:rPr>
          <w:rFonts w:ascii="Times New Roman" w:eastAsia="Times New Roman" w:hAnsi="Times New Roman" w:cs="Times New Roman"/>
        </w:rPr>
        <w:sectPr w:rsidR="00C44400" w:rsidRPr="00C44400" w:rsidSect="00E363FB">
          <w:type w:val="continuous"/>
          <w:pgSz w:w="12240" w:h="15840"/>
          <w:pgMar w:top="820" w:right="560" w:bottom="280" w:left="1280" w:header="645" w:footer="0" w:gutter="0"/>
          <w:cols w:num="2" w:space="720" w:equalWidth="0">
            <w:col w:w="1589" w:space="4168"/>
            <w:col w:w="4643"/>
          </w:cols>
        </w:sectPr>
      </w:pPr>
    </w:p>
    <w:p w14:paraId="119D936E" w14:textId="77777777" w:rsidR="00C44400" w:rsidRPr="00C44400" w:rsidRDefault="00C44400" w:rsidP="00C44400">
      <w:pPr>
        <w:rPr>
          <w:rFonts w:ascii="Times New Roman" w:eastAsia="Times New Roman" w:hAnsi="Times New Roman" w:cs="Times New Roman"/>
          <w:b/>
          <w:sz w:val="20"/>
          <w:szCs w:val="24"/>
        </w:rPr>
      </w:pPr>
    </w:p>
    <w:p w14:paraId="652DA772" w14:textId="77777777" w:rsidR="00C44400" w:rsidRPr="00C44400" w:rsidRDefault="00C44400" w:rsidP="00C44400">
      <w:pPr>
        <w:rPr>
          <w:rFonts w:ascii="Times New Roman" w:eastAsia="Times New Roman" w:hAnsi="Times New Roman" w:cs="Times New Roman"/>
          <w:b/>
          <w:sz w:val="20"/>
          <w:szCs w:val="24"/>
        </w:rPr>
      </w:pPr>
    </w:p>
    <w:p w14:paraId="237D9B01" w14:textId="77777777" w:rsidR="00C44400" w:rsidRPr="00C44400" w:rsidRDefault="00C44400" w:rsidP="00C44400">
      <w:pPr>
        <w:spacing w:before="2"/>
        <w:rPr>
          <w:rFonts w:ascii="Times New Roman" w:eastAsia="Times New Roman" w:hAnsi="Times New Roman" w:cs="Times New Roman"/>
          <w:b/>
          <w:sz w:val="27"/>
          <w:szCs w:val="24"/>
        </w:rPr>
      </w:pPr>
    </w:p>
    <w:p w14:paraId="24B03FFE" w14:textId="77777777" w:rsidR="00C44400" w:rsidRPr="00C44400" w:rsidRDefault="00C44400" w:rsidP="00C44400">
      <w:pPr>
        <w:spacing w:before="92"/>
        <w:rPr>
          <w:rFonts w:ascii="Times New Roman" w:eastAsia="Times New Roman" w:hAnsi="Times New Roman" w:cs="Times New Roman"/>
          <w:b/>
        </w:rPr>
      </w:pPr>
      <w:r w:rsidRPr="00C44400">
        <w:rPr>
          <w:rFonts w:ascii="Times New Roman" w:eastAsia="Times New Roman" w:hAnsi="Times New Roman" w:cs="Times New Roman"/>
          <w:b/>
          <w:u w:val="single"/>
        </w:rPr>
        <w:t>PEMA</w:t>
      </w:r>
      <w:r w:rsidRPr="00C44400">
        <w:rPr>
          <w:rFonts w:ascii="Times New Roman" w:eastAsia="Times New Roman" w:hAnsi="Times New Roman" w:cs="Times New Roman"/>
          <w:b/>
          <w:spacing w:val="-4"/>
          <w:u w:val="single"/>
        </w:rPr>
        <w:t xml:space="preserve"> </w:t>
      </w:r>
      <w:r w:rsidRPr="00C44400">
        <w:rPr>
          <w:rFonts w:ascii="Times New Roman" w:eastAsia="Times New Roman" w:hAnsi="Times New Roman" w:cs="Times New Roman"/>
          <w:b/>
          <w:u w:val="single"/>
        </w:rPr>
        <w:t>Training</w:t>
      </w:r>
      <w:r w:rsidRPr="00C44400">
        <w:rPr>
          <w:rFonts w:ascii="Times New Roman" w:eastAsia="Times New Roman" w:hAnsi="Times New Roman" w:cs="Times New Roman"/>
          <w:b/>
          <w:spacing w:val="-6"/>
          <w:u w:val="single"/>
        </w:rPr>
        <w:t xml:space="preserve"> </w:t>
      </w:r>
      <w:r w:rsidRPr="00C44400">
        <w:rPr>
          <w:rFonts w:ascii="Times New Roman" w:eastAsia="Times New Roman" w:hAnsi="Times New Roman" w:cs="Times New Roman"/>
          <w:b/>
          <w:u w:val="single"/>
        </w:rPr>
        <w:t>&amp;</w:t>
      </w:r>
      <w:r w:rsidRPr="00C44400">
        <w:rPr>
          <w:rFonts w:ascii="Times New Roman" w:eastAsia="Times New Roman" w:hAnsi="Times New Roman" w:cs="Times New Roman"/>
          <w:b/>
          <w:spacing w:val="-2"/>
          <w:u w:val="single"/>
        </w:rPr>
        <w:t xml:space="preserve"> </w:t>
      </w:r>
      <w:r w:rsidRPr="00C44400">
        <w:rPr>
          <w:rFonts w:ascii="Times New Roman" w:eastAsia="Times New Roman" w:hAnsi="Times New Roman" w:cs="Times New Roman"/>
          <w:b/>
          <w:u w:val="single"/>
        </w:rPr>
        <w:t>Exercise</w:t>
      </w:r>
      <w:r w:rsidRPr="00C44400">
        <w:rPr>
          <w:rFonts w:ascii="Times New Roman" w:eastAsia="Times New Roman" w:hAnsi="Times New Roman" w:cs="Times New Roman"/>
          <w:b/>
          <w:spacing w:val="-4"/>
          <w:u w:val="single"/>
        </w:rPr>
        <w:t xml:space="preserve"> </w:t>
      </w:r>
      <w:r w:rsidRPr="00C44400">
        <w:rPr>
          <w:rFonts w:ascii="Times New Roman" w:eastAsia="Times New Roman" w:hAnsi="Times New Roman" w:cs="Times New Roman"/>
          <w:b/>
          <w:u w:val="single"/>
        </w:rPr>
        <w:t>Division</w:t>
      </w:r>
      <w:r w:rsidRPr="00C44400">
        <w:rPr>
          <w:rFonts w:ascii="Times New Roman" w:eastAsia="Times New Roman" w:hAnsi="Times New Roman" w:cs="Times New Roman"/>
          <w:b/>
          <w:spacing w:val="-3"/>
          <w:u w:val="single"/>
        </w:rPr>
        <w:t xml:space="preserve"> </w:t>
      </w:r>
      <w:r w:rsidRPr="00C44400">
        <w:rPr>
          <w:rFonts w:ascii="Times New Roman" w:eastAsia="Times New Roman" w:hAnsi="Times New Roman" w:cs="Times New Roman"/>
          <w:b/>
          <w:spacing w:val="-2"/>
          <w:u w:val="single"/>
        </w:rPr>
        <w:t>Review:</w:t>
      </w:r>
    </w:p>
    <w:p w14:paraId="1893C9D1" w14:textId="77777777" w:rsidR="00C44400" w:rsidRPr="00C44400" w:rsidRDefault="00C44400" w:rsidP="00C44400">
      <w:pPr>
        <w:rPr>
          <w:rFonts w:ascii="Times New Roman" w:eastAsia="Times New Roman" w:hAnsi="Times New Roman" w:cs="Times New Roman"/>
          <w:b/>
          <w:sz w:val="20"/>
          <w:szCs w:val="24"/>
        </w:rPr>
      </w:pPr>
    </w:p>
    <w:p w14:paraId="78B228E5" w14:textId="77777777" w:rsidR="00C44400" w:rsidRPr="00C44400" w:rsidRDefault="00C44400" w:rsidP="00C44400">
      <w:pPr>
        <w:spacing w:before="9"/>
        <w:rPr>
          <w:rFonts w:ascii="Times New Roman" w:eastAsia="Times New Roman" w:hAnsi="Times New Roman" w:cs="Times New Roman"/>
          <w:b/>
          <w:sz w:val="25"/>
          <w:szCs w:val="24"/>
        </w:rPr>
      </w:pPr>
    </w:p>
    <w:p w14:paraId="65D7CE74" w14:textId="77777777" w:rsidR="00AC6A3C" w:rsidRDefault="00C44400" w:rsidP="00AC6A3C">
      <w:pPr>
        <w:spacing w:before="92" w:line="410" w:lineRule="auto"/>
        <w:ind w:left="720" w:right="6143" w:firstLine="720"/>
        <w:rPr>
          <w:rFonts w:ascii="Times New Roman" w:eastAsia="Times New Roman" w:hAnsi="Times New Roman" w:cs="Times New Roman"/>
          <w:b/>
        </w:rPr>
      </w:pPr>
      <w:r w:rsidRPr="00C44400">
        <w:rPr>
          <w:rFonts w:ascii="Times New Roman" w:eastAsia="Times New Roman" w:hAnsi="Times New Roman" w:cs="Times New Roman"/>
          <w:noProof/>
        </w:rPr>
        <mc:AlternateContent>
          <mc:Choice Requires="wps">
            <w:drawing>
              <wp:anchor distT="0" distB="0" distL="114300" distR="114300" simplePos="0" relativeHeight="487616512" behindDoc="1" locked="0" layoutInCell="1" allowOverlap="1" wp14:anchorId="1BF020C4" wp14:editId="6625CCD4">
                <wp:simplePos x="0" y="0"/>
                <wp:positionH relativeFrom="page">
                  <wp:posOffset>1067435</wp:posOffset>
                </wp:positionH>
                <wp:positionV relativeFrom="paragraph">
                  <wp:posOffset>-32385</wp:posOffset>
                </wp:positionV>
                <wp:extent cx="260350" cy="270510"/>
                <wp:effectExtent l="0" t="0" r="0" b="0"/>
                <wp:wrapNone/>
                <wp:docPr id="259"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7051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E7031" id="docshape22" o:spid="_x0000_s1026" style="position:absolute;margin-left:84.05pt;margin-top:-2.55pt;width:20.5pt;height:21.3pt;z-index:-1569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" filled="f" strokeweight="1pt">
                <w10:wrap anchorx="page"/>
              </v:rect>
            </w:pict>
          </mc:Fallback>
        </mc:AlternateContent>
      </w:r>
      <w:r w:rsidRPr="00C44400">
        <w:rPr>
          <w:rFonts w:ascii="Times New Roman" w:eastAsia="Times New Roman" w:hAnsi="Times New Roman" w:cs="Times New Roman"/>
          <w:b/>
        </w:rPr>
        <w:t>Verified</w:t>
      </w:r>
      <w:r w:rsidRPr="00C44400">
        <w:rPr>
          <w:rFonts w:ascii="Times New Roman" w:eastAsia="Times New Roman" w:hAnsi="Times New Roman" w:cs="Times New Roman"/>
          <w:b/>
          <w:spacing w:val="-14"/>
        </w:rPr>
        <w:t xml:space="preserve"> </w:t>
      </w:r>
      <w:r w:rsidRPr="00C44400">
        <w:rPr>
          <w:rFonts w:ascii="Times New Roman" w:eastAsia="Times New Roman" w:hAnsi="Times New Roman" w:cs="Times New Roman"/>
          <w:b/>
        </w:rPr>
        <w:t>&amp;</w:t>
      </w:r>
      <w:r w:rsidRPr="00C44400">
        <w:rPr>
          <w:rFonts w:ascii="Times New Roman" w:eastAsia="Times New Roman" w:hAnsi="Times New Roman" w:cs="Times New Roman"/>
          <w:b/>
          <w:spacing w:val="-14"/>
        </w:rPr>
        <w:t xml:space="preserve"> </w:t>
      </w:r>
      <w:r w:rsidRPr="00C44400">
        <w:rPr>
          <w:rFonts w:ascii="Times New Roman" w:eastAsia="Times New Roman" w:hAnsi="Times New Roman" w:cs="Times New Roman"/>
          <w:b/>
        </w:rPr>
        <w:t xml:space="preserve">Recommended </w:t>
      </w:r>
    </w:p>
    <w:p w14:paraId="23181C52" w14:textId="77777777" w:rsidR="00C44400" w:rsidRPr="00C44400" w:rsidRDefault="00C44400" w:rsidP="00C44400">
      <w:pPr>
        <w:spacing w:before="92" w:line="410" w:lineRule="auto"/>
        <w:ind w:right="6143"/>
        <w:rPr>
          <w:rFonts w:ascii="Times New Roman" w:eastAsia="Times New Roman" w:hAnsi="Times New Roman" w:cs="Times New Roman"/>
          <w:b/>
        </w:rPr>
      </w:pPr>
      <w:r w:rsidRPr="00C44400">
        <w:rPr>
          <w:rFonts w:ascii="Times New Roman" w:eastAsia="Times New Roman" w:hAnsi="Times New Roman" w:cs="Times New Roman"/>
          <w:b/>
          <w:spacing w:val="-2"/>
        </w:rPr>
        <w:t>Signature:</w:t>
      </w:r>
    </w:p>
    <w:p w14:paraId="6F034A02" w14:textId="77777777" w:rsidR="00C44400" w:rsidRPr="00C44400" w:rsidRDefault="00C44400" w:rsidP="00C44400">
      <w:pPr>
        <w:spacing w:before="1" w:line="410" w:lineRule="auto"/>
        <w:ind w:right="8847"/>
        <w:rPr>
          <w:rFonts w:ascii="Times New Roman" w:eastAsia="Times New Roman" w:hAnsi="Times New Roman" w:cs="Times New Roman"/>
          <w:b/>
        </w:rPr>
      </w:pPr>
      <w:r w:rsidRPr="00C44400">
        <w:rPr>
          <w:rFonts w:ascii="Times New Roman" w:eastAsia="Times New Roman" w:hAnsi="Times New Roman" w:cs="Times New Roman"/>
          <w:b/>
        </w:rPr>
        <w:t>Printed</w:t>
      </w:r>
      <w:r w:rsidRPr="00C44400">
        <w:rPr>
          <w:rFonts w:ascii="Times New Roman" w:eastAsia="Times New Roman" w:hAnsi="Times New Roman" w:cs="Times New Roman"/>
          <w:b/>
          <w:spacing w:val="-14"/>
        </w:rPr>
        <w:t xml:space="preserve"> </w:t>
      </w:r>
      <w:r w:rsidRPr="00C44400">
        <w:rPr>
          <w:rFonts w:ascii="Times New Roman" w:eastAsia="Times New Roman" w:hAnsi="Times New Roman" w:cs="Times New Roman"/>
          <w:b/>
        </w:rPr>
        <w:t xml:space="preserve">Name: </w:t>
      </w:r>
      <w:r w:rsidRPr="00C44400">
        <w:rPr>
          <w:rFonts w:ascii="Times New Roman" w:eastAsia="Times New Roman" w:hAnsi="Times New Roman" w:cs="Times New Roman"/>
          <w:b/>
          <w:spacing w:val="-2"/>
        </w:rPr>
        <w:t>Date:</w:t>
      </w:r>
    </w:p>
    <w:p w14:paraId="6C3B0EDB" w14:textId="77777777" w:rsidR="00C44400" w:rsidRPr="00C44400" w:rsidRDefault="00C44400" w:rsidP="00C44400">
      <w:pPr>
        <w:spacing w:before="1"/>
        <w:rPr>
          <w:rFonts w:ascii="Times New Roman" w:eastAsia="Times New Roman" w:hAnsi="Times New Roman" w:cs="Times New Roman"/>
          <w:b/>
        </w:rPr>
      </w:pPr>
      <w:r w:rsidRPr="00C44400">
        <w:rPr>
          <w:rFonts w:ascii="Times New Roman" w:eastAsia="Times New Roman" w:hAnsi="Times New Roman" w:cs="Times New Roman"/>
          <w:b/>
        </w:rPr>
        <w:t>Signed</w:t>
      </w:r>
      <w:r w:rsidRPr="00C44400">
        <w:rPr>
          <w:rFonts w:ascii="Times New Roman" w:eastAsia="Times New Roman" w:hAnsi="Times New Roman" w:cs="Times New Roman"/>
          <w:b/>
          <w:spacing w:val="-2"/>
        </w:rPr>
        <w:t xml:space="preserve"> Certificate:</w:t>
      </w:r>
    </w:p>
    <w:p w14:paraId="30B5E98F" w14:textId="77777777" w:rsidR="00C44400" w:rsidRPr="00C44400" w:rsidRDefault="00C44400" w:rsidP="00C44400">
      <w:pPr>
        <w:rPr>
          <w:rFonts w:ascii="Times New Roman" w:eastAsia="Times New Roman" w:hAnsi="Times New Roman" w:cs="Times New Roman"/>
        </w:rPr>
        <w:sectPr w:rsidR="00C44400" w:rsidRPr="00C44400" w:rsidSect="00E363FB">
          <w:type w:val="continuous"/>
          <w:pgSz w:w="12240" w:h="15840"/>
          <w:pgMar w:top="820" w:right="560" w:bottom="280" w:left="1280" w:header="645" w:footer="0" w:gutter="0"/>
          <w:cols w:space="720"/>
        </w:sectPr>
      </w:pPr>
    </w:p>
    <w:p w14:paraId="4DCDF27B" w14:textId="77777777" w:rsidR="00C44400" w:rsidRPr="00C44400" w:rsidRDefault="00C44400" w:rsidP="00C44400">
      <w:pPr>
        <w:rPr>
          <w:rFonts w:ascii="Times New Roman" w:eastAsia="Times New Roman" w:hAnsi="Times New Roman" w:cs="Times New Roman"/>
          <w:b/>
          <w:sz w:val="20"/>
          <w:szCs w:val="24"/>
        </w:rPr>
      </w:pPr>
      <w:r w:rsidRPr="00C44400">
        <w:rPr>
          <w:rFonts w:ascii="Times New Roman" w:eastAsia="Times New Roman" w:hAnsi="Times New Roman" w:cs="Times New Roman"/>
          <w:noProof/>
          <w:sz w:val="24"/>
          <w:szCs w:val="24"/>
        </w:rPr>
        <w:lastRenderedPageBreak/>
        <w:drawing>
          <wp:anchor distT="0" distB="0" distL="0" distR="0" simplePos="0" relativeHeight="487608320" behindDoc="0" locked="0" layoutInCell="1" allowOverlap="1" wp14:anchorId="532FC1BF" wp14:editId="6A28A955">
            <wp:simplePos x="0" y="0"/>
            <wp:positionH relativeFrom="page">
              <wp:posOffset>4729962</wp:posOffset>
            </wp:positionH>
            <wp:positionV relativeFrom="page">
              <wp:posOffset>2177948</wp:posOffset>
            </wp:positionV>
            <wp:extent cx="228600" cy="228600"/>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81" cstate="print"/>
                    <a:stretch>
                      <a:fillRect/>
                    </a:stretch>
                  </pic:blipFill>
                  <pic:spPr>
                    <a:xfrm>
                      <a:off x="0" y="0"/>
                      <a:ext cx="228600" cy="228600"/>
                    </a:xfrm>
                    <a:prstGeom prst="rect">
                      <a:avLst/>
                    </a:prstGeom>
                  </pic:spPr>
                </pic:pic>
              </a:graphicData>
            </a:graphic>
          </wp:anchor>
        </w:drawing>
      </w:r>
    </w:p>
    <w:p w14:paraId="70DC4939" w14:textId="77777777" w:rsidR="00C44400" w:rsidRPr="00C44400" w:rsidRDefault="00C44400" w:rsidP="00C44400">
      <w:pPr>
        <w:spacing w:after="1"/>
        <w:rPr>
          <w:rFonts w:ascii="Times New Roman" w:eastAsia="Times New Roman" w:hAnsi="Times New Roman" w:cs="Times New Roman"/>
          <w:b/>
          <w:sz w:val="25"/>
          <w:szCs w:val="24"/>
        </w:rPr>
      </w:pPr>
    </w:p>
    <w:tbl>
      <w:tblPr>
        <w:tblW w:w="0" w:type="auto"/>
        <w:tblInd w:w="117" w:type="dxa"/>
        <w:tblLayout w:type="fixed"/>
        <w:tblCellMar>
          <w:left w:w="0" w:type="dxa"/>
          <w:right w:w="0" w:type="dxa"/>
        </w:tblCellMar>
        <w:tblLook w:val="01E0" w:firstRow="1" w:lastRow="1" w:firstColumn="1" w:lastColumn="1" w:noHBand="0" w:noVBand="0"/>
      </w:tblPr>
      <w:tblGrid>
        <w:gridCol w:w="2390"/>
        <w:gridCol w:w="3080"/>
        <w:gridCol w:w="1699"/>
      </w:tblGrid>
      <w:tr w:rsidR="00C44400" w:rsidRPr="00C44400" w14:paraId="562F1D80" w14:textId="77777777" w:rsidTr="00C44400">
        <w:trPr>
          <w:trHeight w:val="771"/>
        </w:trPr>
        <w:tc>
          <w:tcPr>
            <w:tcW w:w="2390" w:type="dxa"/>
          </w:tcPr>
          <w:p w14:paraId="4DF2092A" w14:textId="77777777" w:rsidR="00C44400" w:rsidRPr="00C44400" w:rsidRDefault="00C44400" w:rsidP="00C44400">
            <w:pPr>
              <w:spacing w:line="244" w:lineRule="exact"/>
              <w:rPr>
                <w:rFonts w:ascii="Times New Roman" w:eastAsia="Times New Roman" w:hAnsi="Times New Roman" w:cs="Times New Roman"/>
                <w:b/>
              </w:rPr>
            </w:pPr>
            <w:r w:rsidRPr="00C44400">
              <w:rPr>
                <w:rFonts w:ascii="Times New Roman" w:eastAsia="Times New Roman" w:hAnsi="Times New Roman" w:cs="Times New Roman"/>
                <w:b/>
                <w:spacing w:val="-2"/>
              </w:rPr>
              <w:t>Name:</w:t>
            </w:r>
          </w:p>
          <w:p w14:paraId="59567B08" w14:textId="77777777" w:rsidR="00C44400" w:rsidRPr="00C44400" w:rsidRDefault="00C44400" w:rsidP="00C44400">
            <w:pPr>
              <w:spacing w:before="179"/>
              <w:rPr>
                <w:rFonts w:ascii="Times New Roman" w:eastAsia="Times New Roman" w:hAnsi="Times New Roman" w:cs="Times New Roman"/>
                <w:b/>
              </w:rPr>
            </w:pPr>
            <w:r w:rsidRPr="00C44400">
              <w:rPr>
                <w:rFonts w:ascii="Times New Roman" w:eastAsia="Times New Roman" w:hAnsi="Times New Roman" w:cs="Times New Roman"/>
                <w:b/>
                <w:spacing w:val="-2"/>
              </w:rPr>
              <w:t>Title:</w:t>
            </w:r>
          </w:p>
        </w:tc>
        <w:tc>
          <w:tcPr>
            <w:tcW w:w="3080" w:type="dxa"/>
          </w:tcPr>
          <w:p w14:paraId="65BAB586" w14:textId="77777777" w:rsidR="00C44400" w:rsidRPr="00C44400" w:rsidRDefault="00C44400" w:rsidP="00C44400">
            <w:pPr>
              <w:rPr>
                <w:rFonts w:ascii="Times New Roman" w:eastAsia="Times New Roman" w:hAnsi="Times New Roman" w:cs="Times New Roman"/>
              </w:rPr>
            </w:pPr>
          </w:p>
        </w:tc>
        <w:tc>
          <w:tcPr>
            <w:tcW w:w="1699" w:type="dxa"/>
          </w:tcPr>
          <w:p w14:paraId="46D2CACB" w14:textId="77777777" w:rsidR="00C44400" w:rsidRPr="00C44400" w:rsidRDefault="00C44400" w:rsidP="00C44400">
            <w:pPr>
              <w:rPr>
                <w:rFonts w:ascii="Times New Roman" w:eastAsia="Times New Roman" w:hAnsi="Times New Roman" w:cs="Times New Roman"/>
                <w:b/>
                <w:sz w:val="24"/>
              </w:rPr>
            </w:pPr>
          </w:p>
          <w:p w14:paraId="1FBAA3EA" w14:textId="77777777" w:rsidR="00C44400" w:rsidRPr="00C44400" w:rsidRDefault="00C44400" w:rsidP="00C44400">
            <w:pPr>
              <w:spacing w:before="147"/>
              <w:rPr>
                <w:rFonts w:ascii="Times New Roman" w:eastAsia="Times New Roman" w:hAnsi="Times New Roman" w:cs="Times New Roman"/>
                <w:b/>
              </w:rPr>
            </w:pPr>
            <w:r w:rsidRPr="00C44400">
              <w:rPr>
                <w:rFonts w:ascii="Times New Roman" w:eastAsia="Times New Roman" w:hAnsi="Times New Roman" w:cs="Times New Roman"/>
                <w:b/>
                <w:spacing w:val="-2"/>
              </w:rPr>
              <w:t>Email:</w:t>
            </w:r>
          </w:p>
        </w:tc>
      </w:tr>
      <w:tr w:rsidR="00C44400" w:rsidRPr="00C44400" w14:paraId="6CA5F57E" w14:textId="77777777" w:rsidTr="00C44400">
        <w:trPr>
          <w:trHeight w:val="771"/>
        </w:trPr>
        <w:tc>
          <w:tcPr>
            <w:tcW w:w="2390" w:type="dxa"/>
          </w:tcPr>
          <w:p w14:paraId="688B9B01" w14:textId="77777777" w:rsidR="00C44400" w:rsidRPr="00C44400" w:rsidRDefault="00C44400" w:rsidP="00C44400">
            <w:pPr>
              <w:spacing w:before="86"/>
              <w:rPr>
                <w:rFonts w:ascii="Times New Roman" w:eastAsia="Times New Roman" w:hAnsi="Times New Roman" w:cs="Times New Roman"/>
                <w:b/>
              </w:rPr>
            </w:pPr>
            <w:r w:rsidRPr="00C44400">
              <w:rPr>
                <w:rFonts w:ascii="Times New Roman" w:eastAsia="Times New Roman" w:hAnsi="Times New Roman" w:cs="Times New Roman"/>
                <w:b/>
                <w:spacing w:val="-2"/>
              </w:rPr>
              <w:t>Agency:</w:t>
            </w:r>
          </w:p>
          <w:p w14:paraId="4EC65798" w14:textId="77777777" w:rsidR="00C44400" w:rsidRPr="00C44400" w:rsidRDefault="006436ED" w:rsidP="00C44400">
            <w:pPr>
              <w:spacing w:before="179" w:line="233" w:lineRule="exact"/>
              <w:rPr>
                <w:rFonts w:ascii="Times New Roman" w:eastAsia="Times New Roman" w:hAnsi="Times New Roman" w:cs="Times New Roman"/>
                <w:b/>
              </w:rPr>
            </w:pPr>
            <w:r w:rsidRPr="00C44400">
              <w:rPr>
                <w:rFonts w:ascii="Times New Roman" w:eastAsia="Times New Roman" w:hAnsi="Times New Roman" w:cs="Times New Roman"/>
                <w:noProof/>
                <w:sz w:val="24"/>
                <w:szCs w:val="24"/>
              </w:rPr>
              <w:drawing>
                <wp:anchor distT="0" distB="0" distL="0" distR="0" simplePos="0" relativeHeight="487607296" behindDoc="0" locked="0" layoutInCell="1" allowOverlap="1" wp14:anchorId="34F4FFC4" wp14:editId="3604CC88">
                  <wp:simplePos x="0" y="0"/>
                  <wp:positionH relativeFrom="page">
                    <wp:posOffset>1205230</wp:posOffset>
                  </wp:positionH>
                  <wp:positionV relativeFrom="page">
                    <wp:posOffset>294005</wp:posOffset>
                  </wp:positionV>
                  <wp:extent cx="228600" cy="228600"/>
                  <wp:effectExtent l="0" t="0" r="0" b="0"/>
                  <wp:wrapNone/>
                  <wp:docPr id="30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1" cstate="print"/>
                          <a:stretch>
                            <a:fillRect/>
                          </a:stretch>
                        </pic:blipFill>
                        <pic:spPr>
                          <a:xfrm>
                            <a:off x="0" y="0"/>
                            <a:ext cx="228600" cy="228600"/>
                          </a:xfrm>
                          <a:prstGeom prst="rect">
                            <a:avLst/>
                          </a:prstGeom>
                        </pic:spPr>
                      </pic:pic>
                    </a:graphicData>
                  </a:graphic>
                </wp:anchor>
              </w:drawing>
            </w:r>
            <w:r w:rsidR="00C44400" w:rsidRPr="00C44400">
              <w:rPr>
                <w:rFonts w:ascii="Times New Roman" w:eastAsia="Times New Roman" w:hAnsi="Times New Roman" w:cs="Times New Roman"/>
                <w:b/>
              </w:rPr>
              <w:t>Applicant</w:t>
            </w:r>
            <w:r w:rsidR="00C44400" w:rsidRPr="00C44400">
              <w:rPr>
                <w:rFonts w:ascii="Times New Roman" w:eastAsia="Times New Roman" w:hAnsi="Times New Roman" w:cs="Times New Roman"/>
                <w:b/>
                <w:spacing w:val="-5"/>
              </w:rPr>
              <w:t xml:space="preserve"> </w:t>
            </w:r>
            <w:r w:rsidR="00C44400" w:rsidRPr="00C44400">
              <w:rPr>
                <w:rFonts w:ascii="Times New Roman" w:eastAsia="Times New Roman" w:hAnsi="Times New Roman" w:cs="Times New Roman"/>
                <w:b/>
                <w:spacing w:val="-2"/>
              </w:rPr>
              <w:t>Position:</w:t>
            </w:r>
          </w:p>
        </w:tc>
        <w:tc>
          <w:tcPr>
            <w:tcW w:w="3080" w:type="dxa"/>
          </w:tcPr>
          <w:p w14:paraId="2A1B4114" w14:textId="77777777" w:rsidR="00C44400" w:rsidRPr="00C44400" w:rsidRDefault="00C44400" w:rsidP="00C44400">
            <w:pPr>
              <w:rPr>
                <w:rFonts w:ascii="Times New Roman" w:eastAsia="Times New Roman" w:hAnsi="Times New Roman" w:cs="Times New Roman"/>
                <w:b/>
                <w:sz w:val="24"/>
              </w:rPr>
            </w:pPr>
          </w:p>
          <w:p w14:paraId="729C7474" w14:textId="77777777" w:rsidR="00C44400" w:rsidRPr="00C44400" w:rsidRDefault="00C44400" w:rsidP="00C44400">
            <w:pPr>
              <w:rPr>
                <w:rFonts w:ascii="Times New Roman" w:eastAsia="Times New Roman" w:hAnsi="Times New Roman" w:cs="Times New Roman"/>
                <w:b/>
                <w:sz w:val="21"/>
              </w:rPr>
            </w:pPr>
          </w:p>
          <w:p w14:paraId="772C7E53" w14:textId="77777777" w:rsidR="00C44400" w:rsidRPr="00C44400" w:rsidRDefault="00C44400" w:rsidP="00C44400">
            <w:pPr>
              <w:spacing w:before="1" w:line="233" w:lineRule="exact"/>
              <w:rPr>
                <w:rFonts w:ascii="Times New Roman" w:eastAsia="Times New Roman" w:hAnsi="Times New Roman" w:cs="Times New Roman"/>
                <w:b/>
              </w:rPr>
            </w:pPr>
            <w:r w:rsidRPr="00C44400">
              <w:rPr>
                <w:rFonts w:ascii="Times New Roman" w:eastAsia="Times New Roman" w:hAnsi="Times New Roman" w:cs="Times New Roman"/>
                <w:b/>
              </w:rPr>
              <w:t>Appointed</w:t>
            </w:r>
            <w:r w:rsidRPr="00C44400">
              <w:rPr>
                <w:rFonts w:ascii="Times New Roman" w:eastAsia="Times New Roman" w:hAnsi="Times New Roman" w:cs="Times New Roman"/>
                <w:b/>
                <w:spacing w:val="-8"/>
              </w:rPr>
              <w:t xml:space="preserve"> </w:t>
            </w:r>
            <w:r w:rsidRPr="00C44400">
              <w:rPr>
                <w:rFonts w:ascii="Times New Roman" w:eastAsia="Times New Roman" w:hAnsi="Times New Roman" w:cs="Times New Roman"/>
                <w:b/>
                <w:spacing w:val="-2"/>
              </w:rPr>
              <w:t>Coordinator</w:t>
            </w:r>
          </w:p>
        </w:tc>
        <w:tc>
          <w:tcPr>
            <w:tcW w:w="1699" w:type="dxa"/>
          </w:tcPr>
          <w:p w14:paraId="00F71D7C" w14:textId="77777777" w:rsidR="00C44400" w:rsidRPr="00C44400" w:rsidRDefault="00C44400" w:rsidP="00C44400">
            <w:pPr>
              <w:spacing w:before="86"/>
              <w:rPr>
                <w:rFonts w:ascii="Times New Roman" w:eastAsia="Times New Roman" w:hAnsi="Times New Roman" w:cs="Times New Roman"/>
                <w:b/>
              </w:rPr>
            </w:pPr>
            <w:r w:rsidRPr="00C44400">
              <w:rPr>
                <w:rFonts w:ascii="Times New Roman" w:eastAsia="Times New Roman" w:hAnsi="Times New Roman" w:cs="Times New Roman"/>
                <w:b/>
              </w:rPr>
              <w:t>FEMA</w:t>
            </w:r>
            <w:r w:rsidRPr="00C44400">
              <w:rPr>
                <w:rFonts w:ascii="Times New Roman" w:eastAsia="Times New Roman" w:hAnsi="Times New Roman" w:cs="Times New Roman"/>
                <w:b/>
                <w:spacing w:val="-3"/>
              </w:rPr>
              <w:t xml:space="preserve"> </w:t>
            </w:r>
            <w:r w:rsidRPr="00C44400">
              <w:rPr>
                <w:rFonts w:ascii="Times New Roman" w:eastAsia="Times New Roman" w:hAnsi="Times New Roman" w:cs="Times New Roman"/>
                <w:b/>
              </w:rPr>
              <w:t>SID</w:t>
            </w:r>
            <w:r w:rsidRPr="00C44400">
              <w:rPr>
                <w:rFonts w:ascii="Times New Roman" w:eastAsia="Times New Roman" w:hAnsi="Times New Roman" w:cs="Times New Roman"/>
                <w:b/>
                <w:spacing w:val="-2"/>
              </w:rPr>
              <w:t xml:space="preserve"> </w:t>
            </w:r>
            <w:r w:rsidRPr="00C44400">
              <w:rPr>
                <w:rFonts w:ascii="Times New Roman" w:eastAsia="Times New Roman" w:hAnsi="Times New Roman" w:cs="Times New Roman"/>
                <w:b/>
                <w:spacing w:val="-5"/>
              </w:rPr>
              <w:t>#:</w:t>
            </w:r>
          </w:p>
          <w:p w14:paraId="2332BDBE" w14:textId="77777777" w:rsidR="00C44400" w:rsidRPr="00C44400" w:rsidRDefault="00C44400" w:rsidP="00C44400">
            <w:pPr>
              <w:spacing w:before="179" w:line="233" w:lineRule="exact"/>
              <w:rPr>
                <w:rFonts w:ascii="Times New Roman" w:eastAsia="Times New Roman" w:hAnsi="Times New Roman" w:cs="Times New Roman"/>
                <w:b/>
              </w:rPr>
            </w:pPr>
            <w:r w:rsidRPr="00C44400">
              <w:rPr>
                <w:rFonts w:ascii="Times New Roman" w:eastAsia="Times New Roman" w:hAnsi="Times New Roman" w:cs="Times New Roman"/>
                <w:b/>
                <w:spacing w:val="-2"/>
              </w:rPr>
              <w:t>Staff</w:t>
            </w:r>
          </w:p>
        </w:tc>
      </w:tr>
    </w:tbl>
    <w:p w14:paraId="35C7D574" w14:textId="77777777" w:rsidR="00C44400" w:rsidRPr="00C44400" w:rsidRDefault="00C44400" w:rsidP="00C44400">
      <w:pPr>
        <w:spacing w:before="8"/>
        <w:rPr>
          <w:rFonts w:ascii="Times New Roman" w:eastAsia="Times New Roman" w:hAnsi="Times New Roman" w:cs="Times New Roman"/>
          <w:b/>
          <w:sz w:val="15"/>
          <w:szCs w:val="24"/>
        </w:rPr>
      </w:pPr>
    </w:p>
    <w:tbl>
      <w:tblPr>
        <w:tblW w:w="0" w:type="auto"/>
        <w:tblInd w:w="138"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7282"/>
        <w:gridCol w:w="1440"/>
        <w:gridCol w:w="1440"/>
      </w:tblGrid>
      <w:tr w:rsidR="00C44400" w:rsidRPr="00C44400" w14:paraId="59A1D100" w14:textId="77777777" w:rsidTr="00C44400">
        <w:trPr>
          <w:trHeight w:val="704"/>
        </w:trPr>
        <w:tc>
          <w:tcPr>
            <w:tcW w:w="7282" w:type="dxa"/>
            <w:tcBorders>
              <w:top w:val="nil"/>
              <w:left w:val="nil"/>
              <w:right w:val="single" w:sz="4" w:space="0" w:color="FFFFFF"/>
            </w:tcBorders>
            <w:shd w:val="clear" w:color="auto" w:fill="4471C4"/>
          </w:tcPr>
          <w:p w14:paraId="4E5489F3" w14:textId="77777777" w:rsidR="00C44400" w:rsidRPr="00C44400" w:rsidRDefault="00C44400" w:rsidP="00C44400">
            <w:pPr>
              <w:spacing w:before="138"/>
              <w:ind w:right="3297"/>
              <w:jc w:val="center"/>
              <w:rPr>
                <w:rFonts w:ascii="Times New Roman" w:eastAsia="Times New Roman" w:hAnsi="Times New Roman" w:cs="Times New Roman"/>
              </w:rPr>
            </w:pPr>
            <w:r w:rsidRPr="00C44400">
              <w:rPr>
                <w:rFonts w:ascii="Times New Roman" w:eastAsia="Times New Roman" w:hAnsi="Times New Roman" w:cs="Times New Roman"/>
                <w:color w:val="FFFFFF"/>
                <w:spacing w:val="-2"/>
              </w:rPr>
              <w:t>Course</w:t>
            </w:r>
          </w:p>
        </w:tc>
        <w:tc>
          <w:tcPr>
            <w:tcW w:w="1440" w:type="dxa"/>
            <w:tcBorders>
              <w:top w:val="nil"/>
              <w:left w:val="single" w:sz="4" w:space="0" w:color="FFFFFF"/>
              <w:right w:val="single" w:sz="4" w:space="0" w:color="FFFFFF"/>
            </w:tcBorders>
            <w:shd w:val="clear" w:color="auto" w:fill="4471C4"/>
          </w:tcPr>
          <w:p w14:paraId="1C3CFBB5" w14:textId="77777777" w:rsidR="00C44400" w:rsidRPr="00C44400" w:rsidRDefault="00C44400" w:rsidP="00C44400">
            <w:pPr>
              <w:spacing w:before="1" w:line="256" w:lineRule="auto"/>
              <w:rPr>
                <w:rFonts w:ascii="Times New Roman" w:eastAsia="Times New Roman" w:hAnsi="Times New Roman" w:cs="Times New Roman"/>
              </w:rPr>
            </w:pPr>
            <w:r w:rsidRPr="00C44400">
              <w:rPr>
                <w:rFonts w:ascii="Times New Roman" w:eastAsia="Times New Roman" w:hAnsi="Times New Roman" w:cs="Times New Roman"/>
                <w:color w:val="FFFFFF"/>
                <w:spacing w:val="-4"/>
              </w:rPr>
              <w:t xml:space="preserve">Date </w:t>
            </w:r>
            <w:r w:rsidRPr="00C44400">
              <w:rPr>
                <w:rFonts w:ascii="Times New Roman" w:eastAsia="Times New Roman" w:hAnsi="Times New Roman" w:cs="Times New Roman"/>
                <w:color w:val="FFFFFF"/>
                <w:spacing w:val="-2"/>
              </w:rPr>
              <w:t>Completed</w:t>
            </w:r>
          </w:p>
        </w:tc>
        <w:tc>
          <w:tcPr>
            <w:tcW w:w="1440" w:type="dxa"/>
            <w:tcBorders>
              <w:top w:val="nil"/>
              <w:left w:val="single" w:sz="4" w:space="0" w:color="FFFFFF"/>
              <w:right w:val="nil"/>
            </w:tcBorders>
            <w:shd w:val="clear" w:color="auto" w:fill="4471C4"/>
          </w:tcPr>
          <w:p w14:paraId="6A910CB8" w14:textId="77777777" w:rsidR="00C44400" w:rsidRPr="00C44400" w:rsidRDefault="00C44400" w:rsidP="00C44400">
            <w:pPr>
              <w:spacing w:before="1" w:line="256" w:lineRule="auto"/>
              <w:rPr>
                <w:rFonts w:ascii="Times New Roman" w:eastAsia="Times New Roman" w:hAnsi="Times New Roman" w:cs="Times New Roman"/>
              </w:rPr>
            </w:pPr>
            <w:r w:rsidRPr="00C44400">
              <w:rPr>
                <w:rFonts w:ascii="Times New Roman" w:eastAsia="Times New Roman" w:hAnsi="Times New Roman" w:cs="Times New Roman"/>
                <w:color w:val="FFFFFF"/>
                <w:spacing w:val="-2"/>
              </w:rPr>
              <w:t>Certification Enclosed</w:t>
            </w:r>
          </w:p>
        </w:tc>
      </w:tr>
      <w:tr w:rsidR="00C44400" w:rsidRPr="00C44400" w14:paraId="1A44F088" w14:textId="77777777" w:rsidTr="00C44400">
        <w:trPr>
          <w:trHeight w:val="703"/>
        </w:trPr>
        <w:tc>
          <w:tcPr>
            <w:tcW w:w="7282" w:type="dxa"/>
            <w:tcBorders>
              <w:left w:val="nil"/>
              <w:bottom w:val="single" w:sz="6" w:space="0" w:color="FFFFFF"/>
              <w:right w:val="single" w:sz="4" w:space="0" w:color="FFFFFF"/>
            </w:tcBorders>
            <w:shd w:val="clear" w:color="auto" w:fill="B4C5E7"/>
          </w:tcPr>
          <w:p w14:paraId="2FDBC4E4" w14:textId="77777777" w:rsidR="00C44400" w:rsidRPr="00C44400" w:rsidRDefault="00C44400" w:rsidP="00C44400">
            <w:pPr>
              <w:spacing w:line="259" w:lineRule="auto"/>
              <w:rPr>
                <w:rFonts w:ascii="Times New Roman" w:eastAsia="Times New Roman" w:hAnsi="Times New Roman" w:cs="Times New Roman"/>
              </w:rPr>
            </w:pPr>
            <w:r w:rsidRPr="00C44400">
              <w:rPr>
                <w:rFonts w:ascii="Times New Roman" w:eastAsia="Times New Roman" w:hAnsi="Times New Roman" w:cs="Times New Roman"/>
              </w:rPr>
              <w:t>AWR-401W:</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Threat</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and</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Hazard</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Identification</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and</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Risk</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Assessment</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and Stakeholder Preparedness Review (Virtual)</w:t>
            </w:r>
          </w:p>
        </w:tc>
        <w:tc>
          <w:tcPr>
            <w:tcW w:w="1440" w:type="dxa"/>
            <w:tcBorders>
              <w:left w:val="single" w:sz="4" w:space="0" w:color="FFFFFF"/>
              <w:bottom w:val="single" w:sz="6" w:space="0" w:color="FFFFFF"/>
              <w:right w:val="single" w:sz="4" w:space="0" w:color="FFFFFF"/>
            </w:tcBorders>
            <w:shd w:val="clear" w:color="auto" w:fill="B4C5E7"/>
          </w:tcPr>
          <w:p w14:paraId="1D1D3B24" w14:textId="77777777" w:rsidR="00C44400" w:rsidRPr="00C44400" w:rsidRDefault="00C44400" w:rsidP="00C44400">
            <w:pPr>
              <w:rPr>
                <w:rFonts w:ascii="Times New Roman" w:eastAsia="Times New Roman" w:hAnsi="Times New Roman" w:cs="Times New Roman"/>
              </w:rPr>
            </w:pPr>
          </w:p>
        </w:tc>
        <w:tc>
          <w:tcPr>
            <w:tcW w:w="1440" w:type="dxa"/>
            <w:tcBorders>
              <w:left w:val="single" w:sz="4" w:space="0" w:color="FFFFFF"/>
              <w:bottom w:val="single" w:sz="6" w:space="0" w:color="FFFFFF"/>
              <w:right w:val="nil"/>
            </w:tcBorders>
            <w:shd w:val="clear" w:color="auto" w:fill="B4C5E7"/>
          </w:tcPr>
          <w:p w14:paraId="0572A587" w14:textId="77777777" w:rsidR="00C44400" w:rsidRPr="00C44400" w:rsidRDefault="00C44400" w:rsidP="00C44400">
            <w:pPr>
              <w:rPr>
                <w:rFonts w:ascii="Times New Roman" w:eastAsia="Times New Roman" w:hAnsi="Times New Roman" w:cs="Times New Roman"/>
              </w:rPr>
            </w:pPr>
          </w:p>
        </w:tc>
      </w:tr>
      <w:tr w:rsidR="00C44400" w:rsidRPr="00C44400" w14:paraId="543C461E" w14:textId="77777777" w:rsidTr="00C44400">
        <w:trPr>
          <w:trHeight w:val="430"/>
        </w:trPr>
        <w:tc>
          <w:tcPr>
            <w:tcW w:w="7282" w:type="dxa"/>
            <w:tcBorders>
              <w:top w:val="single" w:sz="6" w:space="0" w:color="FFFFFF"/>
              <w:left w:val="nil"/>
              <w:bottom w:val="single" w:sz="4" w:space="0" w:color="FFFFFF"/>
              <w:right w:val="single" w:sz="4" w:space="0" w:color="FFFFFF"/>
            </w:tcBorders>
            <w:shd w:val="clear" w:color="auto" w:fill="D9E0F1"/>
          </w:tcPr>
          <w:p w14:paraId="61CC45A1" w14:textId="77777777" w:rsidR="00C44400" w:rsidRPr="00C44400" w:rsidRDefault="00C44400" w:rsidP="00C44400">
            <w:pPr>
              <w:spacing w:line="252" w:lineRule="exact"/>
              <w:rPr>
                <w:rFonts w:ascii="Times New Roman" w:eastAsia="Times New Roman" w:hAnsi="Times New Roman" w:cs="Times New Roman"/>
              </w:rPr>
            </w:pPr>
            <w:r w:rsidRPr="00C44400">
              <w:rPr>
                <w:rFonts w:ascii="Times New Roman" w:eastAsia="Times New Roman" w:hAnsi="Times New Roman" w:cs="Times New Roman"/>
              </w:rPr>
              <w:t>AWR-923W:</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Radiological</w:t>
            </w:r>
            <w:r w:rsidRPr="00C44400">
              <w:rPr>
                <w:rFonts w:ascii="Times New Roman" w:eastAsia="Times New Roman" w:hAnsi="Times New Roman" w:cs="Times New Roman"/>
                <w:spacing w:val="-9"/>
              </w:rPr>
              <w:t xml:space="preserve"> </w:t>
            </w:r>
            <w:r w:rsidRPr="00C44400">
              <w:rPr>
                <w:rFonts w:ascii="Times New Roman" w:eastAsia="Times New Roman" w:hAnsi="Times New Roman" w:cs="Times New Roman"/>
              </w:rPr>
              <w:t>Emergency</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Management</w:t>
            </w:r>
            <w:r w:rsidRPr="00C44400">
              <w:rPr>
                <w:rFonts w:ascii="Times New Roman" w:eastAsia="Times New Roman" w:hAnsi="Times New Roman" w:cs="Times New Roman"/>
                <w:spacing w:val="-8"/>
              </w:rPr>
              <w:t xml:space="preserve"> </w:t>
            </w:r>
            <w:r w:rsidRPr="00C44400">
              <w:rPr>
                <w:rFonts w:ascii="Times New Roman" w:eastAsia="Times New Roman" w:hAnsi="Times New Roman" w:cs="Times New Roman"/>
                <w:spacing w:val="-2"/>
              </w:rPr>
              <w:t>(Virtual)</w:t>
            </w:r>
          </w:p>
        </w:tc>
        <w:tc>
          <w:tcPr>
            <w:tcW w:w="1440" w:type="dxa"/>
            <w:tcBorders>
              <w:top w:val="single" w:sz="6" w:space="0" w:color="FFFFFF"/>
              <w:left w:val="single" w:sz="4" w:space="0" w:color="FFFFFF"/>
              <w:bottom w:val="single" w:sz="4" w:space="0" w:color="FFFFFF"/>
              <w:right w:val="single" w:sz="4" w:space="0" w:color="FFFFFF"/>
            </w:tcBorders>
            <w:shd w:val="clear" w:color="auto" w:fill="D9E0F1"/>
          </w:tcPr>
          <w:p w14:paraId="7498227A" w14:textId="77777777" w:rsidR="00C44400" w:rsidRPr="00C44400" w:rsidRDefault="00C44400" w:rsidP="00C44400">
            <w:pPr>
              <w:rPr>
                <w:rFonts w:ascii="Times New Roman" w:eastAsia="Times New Roman" w:hAnsi="Times New Roman" w:cs="Times New Roman"/>
              </w:rPr>
            </w:pPr>
          </w:p>
        </w:tc>
        <w:tc>
          <w:tcPr>
            <w:tcW w:w="1440" w:type="dxa"/>
            <w:tcBorders>
              <w:top w:val="single" w:sz="6" w:space="0" w:color="FFFFFF"/>
              <w:left w:val="single" w:sz="4" w:space="0" w:color="FFFFFF"/>
              <w:bottom w:val="single" w:sz="4" w:space="0" w:color="FFFFFF"/>
              <w:right w:val="nil"/>
            </w:tcBorders>
            <w:shd w:val="clear" w:color="auto" w:fill="D9E0F1"/>
          </w:tcPr>
          <w:p w14:paraId="0B6F9F3B" w14:textId="77777777" w:rsidR="00C44400" w:rsidRPr="00C44400" w:rsidRDefault="00C44400" w:rsidP="00C44400">
            <w:pPr>
              <w:rPr>
                <w:rFonts w:ascii="Times New Roman" w:eastAsia="Times New Roman" w:hAnsi="Times New Roman" w:cs="Times New Roman"/>
              </w:rPr>
            </w:pPr>
          </w:p>
        </w:tc>
      </w:tr>
      <w:tr w:rsidR="00C44400" w:rsidRPr="00C44400" w14:paraId="01312A8D" w14:textId="77777777" w:rsidTr="00C44400">
        <w:trPr>
          <w:trHeight w:val="434"/>
        </w:trPr>
        <w:tc>
          <w:tcPr>
            <w:tcW w:w="7282" w:type="dxa"/>
            <w:tcBorders>
              <w:top w:val="single" w:sz="4" w:space="0" w:color="FFFFFF"/>
              <w:left w:val="nil"/>
              <w:bottom w:val="single" w:sz="4" w:space="0" w:color="FFFFFF"/>
              <w:right w:val="single" w:sz="4" w:space="0" w:color="FFFFFF"/>
            </w:tcBorders>
            <w:shd w:val="clear" w:color="auto" w:fill="B4C5E7"/>
          </w:tcPr>
          <w:p w14:paraId="275AC2C5"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IS-5:</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An</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Introduction</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to</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Hazardous</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spacing w:val="-2"/>
              </w:rPr>
              <w:t>Materials</w:t>
            </w:r>
          </w:p>
        </w:tc>
        <w:tc>
          <w:tcPr>
            <w:tcW w:w="1440" w:type="dxa"/>
            <w:tcBorders>
              <w:top w:val="single" w:sz="4" w:space="0" w:color="FFFFFF"/>
              <w:left w:val="single" w:sz="4" w:space="0" w:color="FFFFFF"/>
              <w:bottom w:val="single" w:sz="4" w:space="0" w:color="FFFFFF"/>
              <w:right w:val="single" w:sz="4" w:space="0" w:color="FFFFFF"/>
            </w:tcBorders>
            <w:shd w:val="clear" w:color="auto" w:fill="B4C5E7"/>
          </w:tcPr>
          <w:p w14:paraId="5FEEB92F"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4" w:space="0" w:color="FFFFFF"/>
              <w:right w:val="nil"/>
            </w:tcBorders>
            <w:shd w:val="clear" w:color="auto" w:fill="B4C5E7"/>
          </w:tcPr>
          <w:p w14:paraId="64433410" w14:textId="77777777" w:rsidR="00C44400" w:rsidRPr="00C44400" w:rsidRDefault="00C44400" w:rsidP="00C44400">
            <w:pPr>
              <w:rPr>
                <w:rFonts w:ascii="Times New Roman" w:eastAsia="Times New Roman" w:hAnsi="Times New Roman" w:cs="Times New Roman"/>
              </w:rPr>
            </w:pPr>
          </w:p>
        </w:tc>
      </w:tr>
      <w:tr w:rsidR="00C44400" w:rsidRPr="00C44400" w14:paraId="32AFCD33" w14:textId="77777777" w:rsidTr="00C44400">
        <w:trPr>
          <w:trHeight w:val="431"/>
        </w:trPr>
        <w:tc>
          <w:tcPr>
            <w:tcW w:w="7282" w:type="dxa"/>
            <w:tcBorders>
              <w:top w:val="single" w:sz="4" w:space="0" w:color="FFFFFF"/>
              <w:left w:val="nil"/>
              <w:bottom w:val="single" w:sz="4" w:space="0" w:color="FFFFFF"/>
              <w:right w:val="single" w:sz="4" w:space="0" w:color="FFFFFF"/>
            </w:tcBorders>
            <w:shd w:val="clear" w:color="auto" w:fill="D9E0F1"/>
          </w:tcPr>
          <w:p w14:paraId="563A0371"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IS-26:</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Guide</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to</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Points</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of</w:t>
            </w:r>
            <w:r w:rsidRPr="00C44400">
              <w:rPr>
                <w:rFonts w:ascii="Times New Roman" w:eastAsia="Times New Roman" w:hAnsi="Times New Roman" w:cs="Times New Roman"/>
                <w:spacing w:val="-1"/>
              </w:rPr>
              <w:t xml:space="preserve"> </w:t>
            </w:r>
            <w:r w:rsidRPr="00C44400">
              <w:rPr>
                <w:rFonts w:ascii="Times New Roman" w:eastAsia="Times New Roman" w:hAnsi="Times New Roman" w:cs="Times New Roman"/>
                <w:spacing w:val="-2"/>
              </w:rPr>
              <w:t>Distribution</w:t>
            </w:r>
          </w:p>
        </w:tc>
        <w:tc>
          <w:tcPr>
            <w:tcW w:w="1440" w:type="dxa"/>
            <w:tcBorders>
              <w:top w:val="single" w:sz="4" w:space="0" w:color="FFFFFF"/>
              <w:left w:val="single" w:sz="4" w:space="0" w:color="FFFFFF"/>
              <w:bottom w:val="single" w:sz="4" w:space="0" w:color="FFFFFF"/>
              <w:right w:val="single" w:sz="4" w:space="0" w:color="FFFFFF"/>
            </w:tcBorders>
            <w:shd w:val="clear" w:color="auto" w:fill="D9E0F1"/>
          </w:tcPr>
          <w:p w14:paraId="0AA2E3F1"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4" w:space="0" w:color="FFFFFF"/>
              <w:right w:val="nil"/>
            </w:tcBorders>
            <w:shd w:val="clear" w:color="auto" w:fill="D9E0F1"/>
          </w:tcPr>
          <w:p w14:paraId="260F43FB" w14:textId="77777777" w:rsidR="00C44400" w:rsidRPr="00C44400" w:rsidRDefault="00C44400" w:rsidP="00C44400">
            <w:pPr>
              <w:rPr>
                <w:rFonts w:ascii="Times New Roman" w:eastAsia="Times New Roman" w:hAnsi="Times New Roman" w:cs="Times New Roman"/>
              </w:rPr>
            </w:pPr>
          </w:p>
        </w:tc>
      </w:tr>
      <w:tr w:rsidR="00C44400" w:rsidRPr="00C44400" w14:paraId="4896AA89" w14:textId="77777777" w:rsidTr="00C44400">
        <w:trPr>
          <w:trHeight w:val="707"/>
        </w:trPr>
        <w:tc>
          <w:tcPr>
            <w:tcW w:w="7282" w:type="dxa"/>
            <w:tcBorders>
              <w:top w:val="single" w:sz="4" w:space="0" w:color="FFFFFF"/>
              <w:left w:val="nil"/>
              <w:bottom w:val="single" w:sz="4" w:space="0" w:color="FFFFFF"/>
              <w:right w:val="single" w:sz="4" w:space="0" w:color="FFFFFF"/>
            </w:tcBorders>
            <w:shd w:val="clear" w:color="auto" w:fill="B4C5E7"/>
          </w:tcPr>
          <w:p w14:paraId="1D5FEF47" w14:textId="77777777" w:rsidR="00C44400" w:rsidRPr="00C44400" w:rsidRDefault="00C44400" w:rsidP="00C44400">
            <w:pPr>
              <w:spacing w:before="1" w:line="259" w:lineRule="auto"/>
              <w:ind w:right="177"/>
              <w:rPr>
                <w:rFonts w:ascii="Times New Roman" w:eastAsia="Times New Roman" w:hAnsi="Times New Roman" w:cs="Times New Roman"/>
              </w:rPr>
            </w:pPr>
            <w:r w:rsidRPr="00C44400">
              <w:rPr>
                <w:rFonts w:ascii="Times New Roman" w:eastAsia="Times New Roman" w:hAnsi="Times New Roman" w:cs="Times New Roman"/>
              </w:rPr>
              <w:t>K/L-146:</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Homeland</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Security</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Exercise</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and</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Evaluation</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rPr>
              <w:t>Program</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Training Course (HSEEP)</w:t>
            </w:r>
          </w:p>
        </w:tc>
        <w:tc>
          <w:tcPr>
            <w:tcW w:w="1440" w:type="dxa"/>
            <w:tcBorders>
              <w:top w:val="single" w:sz="4" w:space="0" w:color="FFFFFF"/>
              <w:left w:val="single" w:sz="4" w:space="0" w:color="FFFFFF"/>
              <w:bottom w:val="single" w:sz="4" w:space="0" w:color="FFFFFF"/>
              <w:right w:val="single" w:sz="4" w:space="0" w:color="FFFFFF"/>
            </w:tcBorders>
            <w:shd w:val="clear" w:color="auto" w:fill="B4C5E7"/>
          </w:tcPr>
          <w:p w14:paraId="046B30CB"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4" w:space="0" w:color="FFFFFF"/>
              <w:right w:val="nil"/>
            </w:tcBorders>
            <w:shd w:val="clear" w:color="auto" w:fill="B4C5E7"/>
          </w:tcPr>
          <w:p w14:paraId="1F3B7F7D" w14:textId="77777777" w:rsidR="00C44400" w:rsidRPr="00C44400" w:rsidRDefault="00C44400" w:rsidP="00C44400">
            <w:pPr>
              <w:rPr>
                <w:rFonts w:ascii="Times New Roman" w:eastAsia="Times New Roman" w:hAnsi="Times New Roman" w:cs="Times New Roman"/>
              </w:rPr>
            </w:pPr>
          </w:p>
        </w:tc>
      </w:tr>
      <w:tr w:rsidR="00C44400" w:rsidRPr="00C44400" w14:paraId="7288867E" w14:textId="77777777" w:rsidTr="00C44400">
        <w:trPr>
          <w:trHeight w:val="431"/>
        </w:trPr>
        <w:tc>
          <w:tcPr>
            <w:tcW w:w="7282" w:type="dxa"/>
            <w:tcBorders>
              <w:top w:val="single" w:sz="4" w:space="0" w:color="FFFFFF"/>
              <w:left w:val="nil"/>
              <w:bottom w:val="single" w:sz="4" w:space="0" w:color="FFFFFF"/>
              <w:right w:val="single" w:sz="4" w:space="0" w:color="FFFFFF"/>
            </w:tcBorders>
            <w:shd w:val="clear" w:color="auto" w:fill="D9E0F1"/>
          </w:tcPr>
          <w:p w14:paraId="57193896"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G-271:</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Hazardous</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Weather</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and</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Flooding</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spacing w:val="-2"/>
              </w:rPr>
              <w:t>Preparedness</w:t>
            </w:r>
          </w:p>
        </w:tc>
        <w:tc>
          <w:tcPr>
            <w:tcW w:w="1440" w:type="dxa"/>
            <w:tcBorders>
              <w:top w:val="single" w:sz="4" w:space="0" w:color="FFFFFF"/>
              <w:left w:val="single" w:sz="4" w:space="0" w:color="FFFFFF"/>
              <w:bottom w:val="single" w:sz="4" w:space="0" w:color="FFFFFF"/>
              <w:right w:val="single" w:sz="4" w:space="0" w:color="FFFFFF"/>
            </w:tcBorders>
            <w:shd w:val="clear" w:color="auto" w:fill="D9E0F1"/>
          </w:tcPr>
          <w:p w14:paraId="7D9CC521"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4" w:space="0" w:color="FFFFFF"/>
              <w:right w:val="nil"/>
            </w:tcBorders>
            <w:shd w:val="clear" w:color="auto" w:fill="D9E0F1"/>
          </w:tcPr>
          <w:p w14:paraId="02437FBF" w14:textId="77777777" w:rsidR="00C44400" w:rsidRPr="00C44400" w:rsidRDefault="00C44400" w:rsidP="00C44400">
            <w:pPr>
              <w:rPr>
                <w:rFonts w:ascii="Times New Roman" w:eastAsia="Times New Roman" w:hAnsi="Times New Roman" w:cs="Times New Roman"/>
              </w:rPr>
            </w:pPr>
          </w:p>
        </w:tc>
      </w:tr>
      <w:tr w:rsidR="00C44400" w:rsidRPr="00C44400" w14:paraId="577D7D3C" w14:textId="77777777" w:rsidTr="00C44400">
        <w:trPr>
          <w:trHeight w:val="434"/>
        </w:trPr>
        <w:tc>
          <w:tcPr>
            <w:tcW w:w="7282" w:type="dxa"/>
            <w:tcBorders>
              <w:top w:val="single" w:sz="4" w:space="0" w:color="FFFFFF"/>
              <w:left w:val="nil"/>
              <w:bottom w:val="single" w:sz="4" w:space="0" w:color="FFFFFF"/>
              <w:right w:val="single" w:sz="4" w:space="0" w:color="FFFFFF"/>
            </w:tcBorders>
            <w:shd w:val="clear" w:color="auto" w:fill="B4C5E7"/>
          </w:tcPr>
          <w:p w14:paraId="7A9C943F" w14:textId="77777777" w:rsidR="00C44400" w:rsidRPr="00C44400" w:rsidRDefault="00C44400" w:rsidP="00C44400">
            <w:pPr>
              <w:spacing w:before="3"/>
              <w:rPr>
                <w:rFonts w:ascii="Times New Roman" w:eastAsia="Times New Roman" w:hAnsi="Times New Roman" w:cs="Times New Roman"/>
                <w:sz w:val="20"/>
              </w:rPr>
            </w:pPr>
            <w:r w:rsidRPr="00C44400">
              <w:rPr>
                <w:rFonts w:ascii="Times New Roman" w:eastAsia="Times New Roman" w:hAnsi="Times New Roman" w:cs="Times New Roman"/>
                <w:sz w:val="20"/>
              </w:rPr>
              <w:t>G-290:</w:t>
            </w:r>
            <w:r w:rsidRPr="00C44400">
              <w:rPr>
                <w:rFonts w:ascii="Times New Roman" w:eastAsia="Times New Roman" w:hAnsi="Times New Roman" w:cs="Times New Roman"/>
                <w:spacing w:val="-4"/>
                <w:sz w:val="20"/>
              </w:rPr>
              <w:t xml:space="preserve"> </w:t>
            </w:r>
            <w:r w:rsidRPr="00C44400">
              <w:rPr>
                <w:rFonts w:ascii="Times New Roman" w:eastAsia="Times New Roman" w:hAnsi="Times New Roman" w:cs="Times New Roman"/>
                <w:sz w:val="20"/>
              </w:rPr>
              <w:t>Basic</w:t>
            </w:r>
            <w:r w:rsidRPr="00C44400">
              <w:rPr>
                <w:rFonts w:ascii="Times New Roman" w:eastAsia="Times New Roman" w:hAnsi="Times New Roman" w:cs="Times New Roman"/>
                <w:spacing w:val="-2"/>
                <w:sz w:val="20"/>
              </w:rPr>
              <w:t xml:space="preserve"> </w:t>
            </w:r>
            <w:r w:rsidRPr="00C44400">
              <w:rPr>
                <w:rFonts w:ascii="Times New Roman" w:eastAsia="Times New Roman" w:hAnsi="Times New Roman" w:cs="Times New Roman"/>
                <w:sz w:val="20"/>
              </w:rPr>
              <w:t>Public</w:t>
            </w:r>
            <w:r w:rsidRPr="00C44400">
              <w:rPr>
                <w:rFonts w:ascii="Times New Roman" w:eastAsia="Times New Roman" w:hAnsi="Times New Roman" w:cs="Times New Roman"/>
                <w:spacing w:val="-5"/>
                <w:sz w:val="20"/>
              </w:rPr>
              <w:t xml:space="preserve"> </w:t>
            </w:r>
            <w:r w:rsidRPr="00C44400">
              <w:rPr>
                <w:rFonts w:ascii="Times New Roman" w:eastAsia="Times New Roman" w:hAnsi="Times New Roman" w:cs="Times New Roman"/>
                <w:sz w:val="20"/>
              </w:rPr>
              <w:t>Information</w:t>
            </w:r>
            <w:r w:rsidRPr="00C44400">
              <w:rPr>
                <w:rFonts w:ascii="Times New Roman" w:eastAsia="Times New Roman" w:hAnsi="Times New Roman" w:cs="Times New Roman"/>
                <w:spacing w:val="-5"/>
                <w:sz w:val="20"/>
              </w:rPr>
              <w:t xml:space="preserve"> </w:t>
            </w:r>
            <w:r w:rsidRPr="00C44400">
              <w:rPr>
                <w:rFonts w:ascii="Times New Roman" w:eastAsia="Times New Roman" w:hAnsi="Times New Roman" w:cs="Times New Roman"/>
                <w:sz w:val="20"/>
              </w:rPr>
              <w:t>Officers</w:t>
            </w:r>
            <w:r w:rsidRPr="00C44400">
              <w:rPr>
                <w:rFonts w:ascii="Times New Roman" w:eastAsia="Times New Roman" w:hAnsi="Times New Roman" w:cs="Times New Roman"/>
                <w:spacing w:val="-2"/>
                <w:sz w:val="20"/>
              </w:rPr>
              <w:t xml:space="preserve"> </w:t>
            </w:r>
            <w:r w:rsidRPr="00C44400">
              <w:rPr>
                <w:rFonts w:ascii="Times New Roman" w:eastAsia="Times New Roman" w:hAnsi="Times New Roman" w:cs="Times New Roman"/>
                <w:sz w:val="20"/>
              </w:rPr>
              <w:t>Course</w:t>
            </w:r>
            <w:r w:rsidRPr="00C44400">
              <w:rPr>
                <w:rFonts w:ascii="Times New Roman" w:eastAsia="Times New Roman" w:hAnsi="Times New Roman" w:cs="Times New Roman"/>
                <w:spacing w:val="-3"/>
                <w:sz w:val="20"/>
              </w:rPr>
              <w:t xml:space="preserve"> </w:t>
            </w:r>
            <w:r w:rsidRPr="00C44400">
              <w:rPr>
                <w:rFonts w:ascii="Times New Roman" w:eastAsia="Times New Roman" w:hAnsi="Times New Roman" w:cs="Times New Roman"/>
                <w:sz w:val="20"/>
              </w:rPr>
              <w:t>or</w:t>
            </w:r>
            <w:r w:rsidRPr="00C44400">
              <w:rPr>
                <w:rFonts w:ascii="Times New Roman" w:eastAsia="Times New Roman" w:hAnsi="Times New Roman" w:cs="Times New Roman"/>
                <w:spacing w:val="-2"/>
                <w:sz w:val="20"/>
              </w:rPr>
              <w:t xml:space="preserve"> </w:t>
            </w:r>
            <w:r w:rsidRPr="00C44400">
              <w:rPr>
                <w:rFonts w:ascii="Times New Roman" w:eastAsia="Times New Roman" w:hAnsi="Times New Roman" w:cs="Times New Roman"/>
                <w:sz w:val="20"/>
              </w:rPr>
              <w:t>E/L-105:</w:t>
            </w:r>
            <w:r w:rsidRPr="00C44400">
              <w:rPr>
                <w:rFonts w:ascii="Times New Roman" w:eastAsia="Times New Roman" w:hAnsi="Times New Roman" w:cs="Times New Roman"/>
                <w:spacing w:val="-2"/>
                <w:sz w:val="20"/>
              </w:rPr>
              <w:t xml:space="preserve"> </w:t>
            </w:r>
            <w:r w:rsidRPr="00C44400">
              <w:rPr>
                <w:rFonts w:ascii="Times New Roman" w:eastAsia="Times New Roman" w:hAnsi="Times New Roman" w:cs="Times New Roman"/>
                <w:sz w:val="20"/>
              </w:rPr>
              <w:t>Public</w:t>
            </w:r>
            <w:r w:rsidRPr="00C44400">
              <w:rPr>
                <w:rFonts w:ascii="Times New Roman" w:eastAsia="Times New Roman" w:hAnsi="Times New Roman" w:cs="Times New Roman"/>
                <w:spacing w:val="-3"/>
                <w:sz w:val="20"/>
              </w:rPr>
              <w:t xml:space="preserve"> </w:t>
            </w:r>
            <w:r w:rsidRPr="00C44400">
              <w:rPr>
                <w:rFonts w:ascii="Times New Roman" w:eastAsia="Times New Roman" w:hAnsi="Times New Roman" w:cs="Times New Roman"/>
                <w:sz w:val="20"/>
              </w:rPr>
              <w:t>Information</w:t>
            </w:r>
            <w:r w:rsidRPr="00C44400">
              <w:rPr>
                <w:rFonts w:ascii="Times New Roman" w:eastAsia="Times New Roman" w:hAnsi="Times New Roman" w:cs="Times New Roman"/>
                <w:spacing w:val="-3"/>
                <w:sz w:val="20"/>
              </w:rPr>
              <w:t xml:space="preserve"> </w:t>
            </w:r>
            <w:r w:rsidRPr="00C44400">
              <w:rPr>
                <w:rFonts w:ascii="Times New Roman" w:eastAsia="Times New Roman" w:hAnsi="Times New Roman" w:cs="Times New Roman"/>
                <w:spacing w:val="-2"/>
                <w:sz w:val="20"/>
              </w:rPr>
              <w:t>Basics</w:t>
            </w:r>
          </w:p>
        </w:tc>
        <w:tc>
          <w:tcPr>
            <w:tcW w:w="1440" w:type="dxa"/>
            <w:tcBorders>
              <w:top w:val="single" w:sz="4" w:space="0" w:color="FFFFFF"/>
              <w:left w:val="single" w:sz="4" w:space="0" w:color="FFFFFF"/>
              <w:bottom w:val="single" w:sz="4" w:space="0" w:color="FFFFFF"/>
              <w:right w:val="single" w:sz="4" w:space="0" w:color="FFFFFF"/>
            </w:tcBorders>
            <w:shd w:val="clear" w:color="auto" w:fill="B4C5E7"/>
          </w:tcPr>
          <w:p w14:paraId="63F02B32"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4" w:space="0" w:color="FFFFFF"/>
              <w:right w:val="nil"/>
            </w:tcBorders>
            <w:shd w:val="clear" w:color="auto" w:fill="B4C5E7"/>
          </w:tcPr>
          <w:p w14:paraId="0FB6162D" w14:textId="77777777" w:rsidR="00C44400" w:rsidRPr="00C44400" w:rsidRDefault="00C44400" w:rsidP="00C44400">
            <w:pPr>
              <w:rPr>
                <w:rFonts w:ascii="Times New Roman" w:eastAsia="Times New Roman" w:hAnsi="Times New Roman" w:cs="Times New Roman"/>
              </w:rPr>
            </w:pPr>
          </w:p>
        </w:tc>
      </w:tr>
      <w:tr w:rsidR="00C44400" w:rsidRPr="00C44400" w14:paraId="54111602" w14:textId="77777777" w:rsidTr="00C44400">
        <w:trPr>
          <w:trHeight w:val="430"/>
        </w:trPr>
        <w:tc>
          <w:tcPr>
            <w:tcW w:w="7282" w:type="dxa"/>
            <w:tcBorders>
              <w:top w:val="single" w:sz="4" w:space="0" w:color="FFFFFF"/>
              <w:left w:val="nil"/>
              <w:bottom w:val="single" w:sz="6" w:space="0" w:color="FFFFFF"/>
              <w:right w:val="single" w:sz="4" w:space="0" w:color="FFFFFF"/>
            </w:tcBorders>
            <w:shd w:val="clear" w:color="auto" w:fill="D9E0F1"/>
          </w:tcPr>
          <w:p w14:paraId="043A4C2E"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G-393:</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Mitigation</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for</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Emergency</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spacing w:val="-2"/>
              </w:rPr>
              <w:t>Managers</w:t>
            </w:r>
          </w:p>
        </w:tc>
        <w:tc>
          <w:tcPr>
            <w:tcW w:w="1440" w:type="dxa"/>
            <w:tcBorders>
              <w:top w:val="single" w:sz="4" w:space="0" w:color="FFFFFF"/>
              <w:left w:val="single" w:sz="4" w:space="0" w:color="FFFFFF"/>
              <w:bottom w:val="single" w:sz="6" w:space="0" w:color="FFFFFF"/>
              <w:right w:val="single" w:sz="4" w:space="0" w:color="FFFFFF"/>
            </w:tcBorders>
            <w:shd w:val="clear" w:color="auto" w:fill="D9E0F1"/>
          </w:tcPr>
          <w:p w14:paraId="4B892AF8"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6" w:space="0" w:color="FFFFFF"/>
              <w:right w:val="nil"/>
            </w:tcBorders>
            <w:shd w:val="clear" w:color="auto" w:fill="D9E0F1"/>
          </w:tcPr>
          <w:p w14:paraId="68425704" w14:textId="77777777" w:rsidR="00C44400" w:rsidRPr="00C44400" w:rsidRDefault="00C44400" w:rsidP="00C44400">
            <w:pPr>
              <w:rPr>
                <w:rFonts w:ascii="Times New Roman" w:eastAsia="Times New Roman" w:hAnsi="Times New Roman" w:cs="Times New Roman"/>
              </w:rPr>
            </w:pPr>
          </w:p>
        </w:tc>
      </w:tr>
      <w:tr w:rsidR="00C44400" w:rsidRPr="00C44400" w14:paraId="4097CE03" w14:textId="77777777" w:rsidTr="00C44400">
        <w:trPr>
          <w:trHeight w:val="430"/>
        </w:trPr>
        <w:tc>
          <w:tcPr>
            <w:tcW w:w="7282" w:type="dxa"/>
            <w:tcBorders>
              <w:top w:val="single" w:sz="6" w:space="0" w:color="FFFFFF"/>
              <w:left w:val="nil"/>
              <w:bottom w:val="single" w:sz="4" w:space="0" w:color="FFFFFF"/>
              <w:right w:val="single" w:sz="4" w:space="0" w:color="FFFFFF"/>
            </w:tcBorders>
            <w:shd w:val="clear" w:color="auto" w:fill="B4C5E7"/>
          </w:tcPr>
          <w:p w14:paraId="2E863799" w14:textId="77777777" w:rsidR="00C44400" w:rsidRPr="00C44400" w:rsidRDefault="00C44400" w:rsidP="00C44400">
            <w:pPr>
              <w:spacing w:line="252" w:lineRule="exact"/>
              <w:rPr>
                <w:rFonts w:ascii="Times New Roman" w:eastAsia="Times New Roman" w:hAnsi="Times New Roman" w:cs="Times New Roman"/>
              </w:rPr>
            </w:pPr>
            <w:r w:rsidRPr="00C44400">
              <w:rPr>
                <w:rFonts w:ascii="Times New Roman" w:eastAsia="Times New Roman" w:hAnsi="Times New Roman" w:cs="Times New Roman"/>
              </w:rPr>
              <w:t>IS-922:</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Applications</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of</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GIS</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for</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Emergency</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spacing w:val="-2"/>
              </w:rPr>
              <w:t>Management</w:t>
            </w:r>
          </w:p>
        </w:tc>
        <w:tc>
          <w:tcPr>
            <w:tcW w:w="1440" w:type="dxa"/>
            <w:tcBorders>
              <w:top w:val="single" w:sz="6" w:space="0" w:color="FFFFFF"/>
              <w:left w:val="single" w:sz="4" w:space="0" w:color="FFFFFF"/>
              <w:bottom w:val="single" w:sz="4" w:space="0" w:color="FFFFFF"/>
              <w:right w:val="single" w:sz="4" w:space="0" w:color="FFFFFF"/>
            </w:tcBorders>
            <w:shd w:val="clear" w:color="auto" w:fill="B4C5E7"/>
          </w:tcPr>
          <w:p w14:paraId="6E0FBF7F" w14:textId="77777777" w:rsidR="00C44400" w:rsidRPr="00C44400" w:rsidRDefault="00C44400" w:rsidP="00C44400">
            <w:pPr>
              <w:rPr>
                <w:rFonts w:ascii="Times New Roman" w:eastAsia="Times New Roman" w:hAnsi="Times New Roman" w:cs="Times New Roman"/>
              </w:rPr>
            </w:pPr>
          </w:p>
        </w:tc>
        <w:tc>
          <w:tcPr>
            <w:tcW w:w="1440" w:type="dxa"/>
            <w:tcBorders>
              <w:top w:val="single" w:sz="6" w:space="0" w:color="FFFFFF"/>
              <w:left w:val="single" w:sz="4" w:space="0" w:color="FFFFFF"/>
              <w:bottom w:val="single" w:sz="4" w:space="0" w:color="FFFFFF"/>
              <w:right w:val="nil"/>
            </w:tcBorders>
            <w:shd w:val="clear" w:color="auto" w:fill="B4C5E7"/>
          </w:tcPr>
          <w:p w14:paraId="6D325FF3" w14:textId="77777777" w:rsidR="00C44400" w:rsidRPr="00C44400" w:rsidRDefault="00C44400" w:rsidP="00C44400">
            <w:pPr>
              <w:rPr>
                <w:rFonts w:ascii="Times New Roman" w:eastAsia="Times New Roman" w:hAnsi="Times New Roman" w:cs="Times New Roman"/>
              </w:rPr>
            </w:pPr>
          </w:p>
        </w:tc>
      </w:tr>
      <w:tr w:rsidR="00C44400" w:rsidRPr="00C44400" w14:paraId="1534A658" w14:textId="77777777" w:rsidTr="00C44400">
        <w:trPr>
          <w:trHeight w:val="434"/>
        </w:trPr>
        <w:tc>
          <w:tcPr>
            <w:tcW w:w="7282" w:type="dxa"/>
            <w:tcBorders>
              <w:top w:val="single" w:sz="4" w:space="0" w:color="FFFFFF"/>
              <w:left w:val="nil"/>
              <w:bottom w:val="single" w:sz="4" w:space="0" w:color="FFFFFF"/>
              <w:right w:val="single" w:sz="4" w:space="0" w:color="FFFFFF"/>
            </w:tcBorders>
            <w:shd w:val="clear" w:color="auto" w:fill="D9E0F1"/>
          </w:tcPr>
          <w:p w14:paraId="1AC70FC0"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IS-1300:</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Introduction</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to</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Continuity</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of</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spacing w:val="-2"/>
              </w:rPr>
              <w:t>Operations</w:t>
            </w:r>
          </w:p>
        </w:tc>
        <w:tc>
          <w:tcPr>
            <w:tcW w:w="1440" w:type="dxa"/>
            <w:tcBorders>
              <w:top w:val="single" w:sz="4" w:space="0" w:color="FFFFFF"/>
              <w:left w:val="single" w:sz="4" w:space="0" w:color="FFFFFF"/>
              <w:bottom w:val="single" w:sz="4" w:space="0" w:color="FFFFFF"/>
              <w:right w:val="single" w:sz="4" w:space="0" w:color="FFFFFF"/>
            </w:tcBorders>
            <w:shd w:val="clear" w:color="auto" w:fill="D9E0F1"/>
          </w:tcPr>
          <w:p w14:paraId="61B3F73D"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4" w:space="0" w:color="FFFFFF"/>
              <w:right w:val="nil"/>
            </w:tcBorders>
            <w:shd w:val="clear" w:color="auto" w:fill="D9E0F1"/>
          </w:tcPr>
          <w:p w14:paraId="5020CBBB" w14:textId="77777777" w:rsidR="00C44400" w:rsidRPr="00C44400" w:rsidRDefault="00C44400" w:rsidP="00C44400">
            <w:pPr>
              <w:rPr>
                <w:rFonts w:ascii="Times New Roman" w:eastAsia="Times New Roman" w:hAnsi="Times New Roman" w:cs="Times New Roman"/>
              </w:rPr>
            </w:pPr>
          </w:p>
        </w:tc>
      </w:tr>
      <w:tr w:rsidR="00C44400" w:rsidRPr="00C44400" w14:paraId="0560909E" w14:textId="77777777" w:rsidTr="00C44400">
        <w:trPr>
          <w:trHeight w:val="431"/>
        </w:trPr>
        <w:tc>
          <w:tcPr>
            <w:tcW w:w="7282" w:type="dxa"/>
            <w:tcBorders>
              <w:top w:val="single" w:sz="4" w:space="0" w:color="FFFFFF"/>
              <w:left w:val="nil"/>
              <w:bottom w:val="single" w:sz="4" w:space="0" w:color="FFFFFF"/>
              <w:right w:val="single" w:sz="4" w:space="0" w:color="FFFFFF"/>
            </w:tcBorders>
            <w:shd w:val="clear" w:color="auto" w:fill="B4C5E7"/>
          </w:tcPr>
          <w:p w14:paraId="1FDE368B"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K/E-2300:</w:t>
            </w:r>
            <w:r w:rsidRPr="00C44400">
              <w:rPr>
                <w:rFonts w:ascii="Times New Roman" w:eastAsia="Times New Roman" w:hAnsi="Times New Roman" w:cs="Times New Roman"/>
                <w:spacing w:val="-8"/>
              </w:rPr>
              <w:t xml:space="preserve"> </w:t>
            </w:r>
            <w:r w:rsidRPr="00C44400">
              <w:rPr>
                <w:rFonts w:ascii="Times New Roman" w:eastAsia="Times New Roman" w:hAnsi="Times New Roman" w:cs="Times New Roman"/>
              </w:rPr>
              <w:t>Intermediate</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rPr>
              <w:t>Emergency</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rPr>
              <w:t>Operations</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Center</w:t>
            </w:r>
            <w:r w:rsidRPr="00C44400">
              <w:rPr>
                <w:rFonts w:ascii="Times New Roman" w:eastAsia="Times New Roman" w:hAnsi="Times New Roman" w:cs="Times New Roman"/>
                <w:spacing w:val="-10"/>
              </w:rPr>
              <w:t xml:space="preserve"> </w:t>
            </w:r>
            <w:r w:rsidRPr="00C44400">
              <w:rPr>
                <w:rFonts w:ascii="Times New Roman" w:eastAsia="Times New Roman" w:hAnsi="Times New Roman" w:cs="Times New Roman"/>
                <w:spacing w:val="-2"/>
              </w:rPr>
              <w:t>Functions</w:t>
            </w:r>
          </w:p>
        </w:tc>
        <w:tc>
          <w:tcPr>
            <w:tcW w:w="1440" w:type="dxa"/>
            <w:tcBorders>
              <w:top w:val="single" w:sz="4" w:space="0" w:color="FFFFFF"/>
              <w:left w:val="single" w:sz="4" w:space="0" w:color="FFFFFF"/>
              <w:bottom w:val="single" w:sz="4" w:space="0" w:color="FFFFFF"/>
              <w:right w:val="single" w:sz="4" w:space="0" w:color="FFFFFF"/>
            </w:tcBorders>
            <w:shd w:val="clear" w:color="auto" w:fill="B4C5E7"/>
          </w:tcPr>
          <w:p w14:paraId="2ADF2B4B"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4" w:space="0" w:color="FFFFFF"/>
              <w:right w:val="nil"/>
            </w:tcBorders>
            <w:shd w:val="clear" w:color="auto" w:fill="B4C5E7"/>
          </w:tcPr>
          <w:p w14:paraId="4E8CA9F2" w14:textId="77777777" w:rsidR="00C44400" w:rsidRPr="00C44400" w:rsidRDefault="00C44400" w:rsidP="00C44400">
            <w:pPr>
              <w:rPr>
                <w:rFonts w:ascii="Times New Roman" w:eastAsia="Times New Roman" w:hAnsi="Times New Roman" w:cs="Times New Roman"/>
              </w:rPr>
            </w:pPr>
          </w:p>
        </w:tc>
      </w:tr>
      <w:tr w:rsidR="00C44400" w:rsidRPr="00C44400" w14:paraId="73965887" w14:textId="77777777" w:rsidTr="00C44400">
        <w:trPr>
          <w:trHeight w:val="434"/>
        </w:trPr>
        <w:tc>
          <w:tcPr>
            <w:tcW w:w="7282" w:type="dxa"/>
            <w:tcBorders>
              <w:top w:val="single" w:sz="4" w:space="0" w:color="FFFFFF"/>
              <w:left w:val="nil"/>
              <w:bottom w:val="single" w:sz="4" w:space="0" w:color="FFFFFF"/>
              <w:right w:val="single" w:sz="4" w:space="0" w:color="FFFFFF"/>
            </w:tcBorders>
            <w:shd w:val="clear" w:color="auto" w:fill="D9E0F1"/>
          </w:tcPr>
          <w:p w14:paraId="6498BFDC"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Service</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at</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the</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Associate</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Certification</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level</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for</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one</w:t>
            </w:r>
            <w:r w:rsidRPr="00C44400">
              <w:rPr>
                <w:rFonts w:ascii="Times New Roman" w:eastAsia="Times New Roman" w:hAnsi="Times New Roman" w:cs="Times New Roman"/>
                <w:spacing w:val="-4"/>
              </w:rPr>
              <w:t xml:space="preserve"> year</w:t>
            </w:r>
          </w:p>
        </w:tc>
        <w:tc>
          <w:tcPr>
            <w:tcW w:w="1440" w:type="dxa"/>
            <w:tcBorders>
              <w:top w:val="single" w:sz="4" w:space="0" w:color="FFFFFF"/>
              <w:left w:val="single" w:sz="4" w:space="0" w:color="FFFFFF"/>
              <w:bottom w:val="single" w:sz="4" w:space="0" w:color="FFFFFF"/>
              <w:right w:val="single" w:sz="4" w:space="0" w:color="FFFFFF"/>
            </w:tcBorders>
            <w:shd w:val="clear" w:color="auto" w:fill="D9E0F1"/>
          </w:tcPr>
          <w:p w14:paraId="5305392E"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4" w:space="0" w:color="FFFFFF"/>
              <w:right w:val="nil"/>
            </w:tcBorders>
            <w:shd w:val="clear" w:color="auto" w:fill="D9E0F1"/>
          </w:tcPr>
          <w:p w14:paraId="0A6F86E3" w14:textId="77777777" w:rsidR="00C44400" w:rsidRPr="00C44400" w:rsidRDefault="00C44400" w:rsidP="00C44400">
            <w:pPr>
              <w:rPr>
                <w:rFonts w:ascii="Times New Roman" w:eastAsia="Times New Roman" w:hAnsi="Times New Roman" w:cs="Times New Roman"/>
              </w:rPr>
            </w:pPr>
          </w:p>
        </w:tc>
      </w:tr>
      <w:tr w:rsidR="00C44400" w:rsidRPr="00C44400" w14:paraId="1B91524B" w14:textId="77777777" w:rsidTr="00C44400">
        <w:trPr>
          <w:trHeight w:val="599"/>
        </w:trPr>
        <w:tc>
          <w:tcPr>
            <w:tcW w:w="7282" w:type="dxa"/>
            <w:tcBorders>
              <w:top w:val="single" w:sz="4" w:space="0" w:color="FFFFFF"/>
              <w:left w:val="nil"/>
              <w:bottom w:val="single" w:sz="4" w:space="0" w:color="FFFFFF"/>
              <w:right w:val="single" w:sz="4" w:space="0" w:color="FFFFFF"/>
            </w:tcBorders>
            <w:shd w:val="clear" w:color="auto" w:fill="B4C5E7"/>
          </w:tcPr>
          <w:p w14:paraId="69CF175F" w14:textId="77777777" w:rsidR="00C44400" w:rsidRPr="00C44400" w:rsidRDefault="00C44400" w:rsidP="00C44400">
            <w:pPr>
              <w:spacing w:before="166"/>
              <w:rPr>
                <w:rFonts w:ascii="Times New Roman" w:eastAsia="Times New Roman" w:hAnsi="Times New Roman" w:cs="Times New Roman"/>
              </w:rPr>
            </w:pPr>
            <w:r w:rsidRPr="00C44400">
              <w:rPr>
                <w:rFonts w:ascii="Times New Roman" w:eastAsia="Times New Roman" w:hAnsi="Times New Roman" w:cs="Times New Roman"/>
              </w:rPr>
              <w:t>Attend</w:t>
            </w:r>
            <w:r w:rsidRPr="00C44400">
              <w:rPr>
                <w:rFonts w:ascii="Times New Roman" w:eastAsia="Times New Roman" w:hAnsi="Times New Roman" w:cs="Times New Roman"/>
                <w:spacing w:val="-9"/>
              </w:rPr>
              <w:t xml:space="preserve"> </w:t>
            </w:r>
            <w:r w:rsidRPr="00C44400">
              <w:rPr>
                <w:rFonts w:ascii="Times New Roman" w:eastAsia="Times New Roman" w:hAnsi="Times New Roman" w:cs="Times New Roman"/>
              </w:rPr>
              <w:t>two</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In-Service</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Training</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rPr>
              <w:t>(IST)</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Sessions</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provided</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by</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PEMA</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spacing w:val="-2"/>
              </w:rPr>
              <w:t>annually</w:t>
            </w:r>
          </w:p>
        </w:tc>
        <w:tc>
          <w:tcPr>
            <w:tcW w:w="1440" w:type="dxa"/>
            <w:tcBorders>
              <w:top w:val="single" w:sz="4" w:space="0" w:color="FFFFFF"/>
              <w:left w:val="single" w:sz="4" w:space="0" w:color="FFFFFF"/>
              <w:bottom w:val="single" w:sz="4" w:space="0" w:color="FFFFFF"/>
              <w:right w:val="single" w:sz="4" w:space="0" w:color="FFFFFF"/>
            </w:tcBorders>
            <w:shd w:val="clear" w:color="auto" w:fill="B4C5E7"/>
          </w:tcPr>
          <w:p w14:paraId="48C079BE"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4" w:space="0" w:color="FFFFFF"/>
              <w:right w:val="nil"/>
            </w:tcBorders>
            <w:shd w:val="clear" w:color="auto" w:fill="B4C5E7"/>
          </w:tcPr>
          <w:p w14:paraId="1B0B4CE3" w14:textId="77777777" w:rsidR="00C44400" w:rsidRPr="00C44400" w:rsidRDefault="00C44400" w:rsidP="00C44400">
            <w:pPr>
              <w:rPr>
                <w:rFonts w:ascii="Times New Roman" w:eastAsia="Times New Roman" w:hAnsi="Times New Roman" w:cs="Times New Roman"/>
              </w:rPr>
            </w:pPr>
          </w:p>
        </w:tc>
      </w:tr>
      <w:tr w:rsidR="00C44400" w:rsidRPr="00C44400" w14:paraId="178D4B56" w14:textId="77777777" w:rsidTr="00C44400">
        <w:trPr>
          <w:trHeight w:val="705"/>
        </w:trPr>
        <w:tc>
          <w:tcPr>
            <w:tcW w:w="7282" w:type="dxa"/>
            <w:tcBorders>
              <w:top w:val="single" w:sz="4" w:space="0" w:color="FFFFFF"/>
              <w:left w:val="nil"/>
              <w:bottom w:val="single" w:sz="4" w:space="0" w:color="FFFFFF"/>
              <w:right w:val="single" w:sz="4" w:space="0" w:color="FFFFFF"/>
            </w:tcBorders>
            <w:shd w:val="clear" w:color="auto" w:fill="D9E0F1"/>
          </w:tcPr>
          <w:p w14:paraId="310ED912" w14:textId="77777777" w:rsidR="00C44400" w:rsidRPr="00C44400" w:rsidRDefault="00C44400" w:rsidP="00C44400">
            <w:pPr>
              <w:spacing w:before="1" w:line="259" w:lineRule="auto"/>
              <w:rPr>
                <w:rFonts w:ascii="Times New Roman" w:eastAsia="Times New Roman" w:hAnsi="Times New Roman" w:cs="Times New Roman"/>
              </w:rPr>
            </w:pPr>
            <w:r w:rsidRPr="00C44400">
              <w:rPr>
                <w:rFonts w:ascii="Times New Roman" w:eastAsia="Times New Roman" w:hAnsi="Times New Roman" w:cs="Times New Roman"/>
              </w:rPr>
              <w:t>Attend</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one</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emergency</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management</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related</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conference</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annually</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 xml:space="preserve">(coordinator </w:t>
            </w:r>
            <w:r w:rsidRPr="00C44400">
              <w:rPr>
                <w:rFonts w:ascii="Times New Roman" w:eastAsia="Times New Roman" w:hAnsi="Times New Roman" w:cs="Times New Roman"/>
                <w:spacing w:val="-2"/>
              </w:rPr>
              <w:t>only)</w:t>
            </w:r>
          </w:p>
        </w:tc>
        <w:tc>
          <w:tcPr>
            <w:tcW w:w="1440" w:type="dxa"/>
            <w:tcBorders>
              <w:top w:val="single" w:sz="4" w:space="0" w:color="FFFFFF"/>
              <w:left w:val="single" w:sz="4" w:space="0" w:color="FFFFFF"/>
              <w:bottom w:val="single" w:sz="4" w:space="0" w:color="FFFFFF"/>
              <w:right w:val="single" w:sz="4" w:space="0" w:color="FFFFFF"/>
            </w:tcBorders>
            <w:shd w:val="clear" w:color="auto" w:fill="D9E0F1"/>
          </w:tcPr>
          <w:p w14:paraId="21AA4881"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4" w:space="0" w:color="FFFFFF"/>
              <w:right w:val="nil"/>
            </w:tcBorders>
            <w:shd w:val="clear" w:color="auto" w:fill="D9E0F1"/>
          </w:tcPr>
          <w:p w14:paraId="1CAC42D9" w14:textId="77777777" w:rsidR="00C44400" w:rsidRPr="00C44400" w:rsidRDefault="00C44400" w:rsidP="00C44400">
            <w:pPr>
              <w:rPr>
                <w:rFonts w:ascii="Times New Roman" w:eastAsia="Times New Roman" w:hAnsi="Times New Roman" w:cs="Times New Roman"/>
              </w:rPr>
            </w:pPr>
          </w:p>
        </w:tc>
      </w:tr>
      <w:tr w:rsidR="00C44400" w:rsidRPr="00C44400" w14:paraId="29112771" w14:textId="77777777" w:rsidTr="00C44400">
        <w:trPr>
          <w:trHeight w:val="433"/>
        </w:trPr>
        <w:tc>
          <w:tcPr>
            <w:tcW w:w="7282" w:type="dxa"/>
            <w:tcBorders>
              <w:top w:val="single" w:sz="4" w:space="0" w:color="FFFFFF"/>
              <w:left w:val="nil"/>
              <w:bottom w:val="single" w:sz="4" w:space="0" w:color="FFFFFF"/>
              <w:right w:val="single" w:sz="4" w:space="0" w:color="FFFFFF"/>
            </w:tcBorders>
            <w:shd w:val="clear" w:color="auto" w:fill="D9E0F1"/>
          </w:tcPr>
          <w:p w14:paraId="228FE72E"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Written</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Endorsement</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of</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PEMA</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Area</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spacing w:val="-2"/>
              </w:rPr>
              <w:t>Director</w:t>
            </w:r>
          </w:p>
        </w:tc>
        <w:tc>
          <w:tcPr>
            <w:tcW w:w="1440" w:type="dxa"/>
            <w:tcBorders>
              <w:top w:val="single" w:sz="4" w:space="0" w:color="FFFFFF"/>
              <w:left w:val="single" w:sz="4" w:space="0" w:color="FFFFFF"/>
              <w:bottom w:val="single" w:sz="4" w:space="0" w:color="FFFFFF"/>
              <w:right w:val="single" w:sz="4" w:space="0" w:color="FFFFFF"/>
            </w:tcBorders>
            <w:shd w:val="clear" w:color="auto" w:fill="D9E0F1"/>
          </w:tcPr>
          <w:p w14:paraId="05A48763"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4" w:space="0" w:color="FFFFFF"/>
              <w:right w:val="nil"/>
            </w:tcBorders>
            <w:shd w:val="clear" w:color="auto" w:fill="D9E0F1"/>
          </w:tcPr>
          <w:p w14:paraId="13EA92DF" w14:textId="77777777" w:rsidR="00C44400" w:rsidRPr="00C44400" w:rsidRDefault="00C44400" w:rsidP="00C44400">
            <w:pPr>
              <w:rPr>
                <w:rFonts w:ascii="Times New Roman" w:eastAsia="Times New Roman" w:hAnsi="Times New Roman" w:cs="Times New Roman"/>
              </w:rPr>
            </w:pPr>
          </w:p>
        </w:tc>
      </w:tr>
      <w:tr w:rsidR="00C44400" w:rsidRPr="00C44400" w14:paraId="37F4E095" w14:textId="77777777" w:rsidTr="00C44400">
        <w:trPr>
          <w:trHeight w:val="705"/>
        </w:trPr>
        <w:tc>
          <w:tcPr>
            <w:tcW w:w="7282" w:type="dxa"/>
            <w:tcBorders>
              <w:top w:val="single" w:sz="4" w:space="0" w:color="FFFFFF"/>
              <w:left w:val="nil"/>
              <w:bottom w:val="nil"/>
              <w:right w:val="single" w:sz="4" w:space="0" w:color="FFFFFF"/>
            </w:tcBorders>
            <w:shd w:val="clear" w:color="auto" w:fill="B4C5E7"/>
          </w:tcPr>
          <w:p w14:paraId="1222D6E5" w14:textId="77777777" w:rsidR="00C44400" w:rsidRPr="00C44400" w:rsidRDefault="00C44400" w:rsidP="00C44400">
            <w:pPr>
              <w:spacing w:before="1" w:line="259" w:lineRule="auto"/>
              <w:rPr>
                <w:rFonts w:ascii="Times New Roman" w:eastAsia="Times New Roman" w:hAnsi="Times New Roman" w:cs="Times New Roman"/>
              </w:rPr>
            </w:pPr>
            <w:r w:rsidRPr="00C44400">
              <w:rPr>
                <w:rFonts w:ascii="Times New Roman" w:eastAsia="Times New Roman" w:hAnsi="Times New Roman" w:cs="Times New Roman"/>
              </w:rPr>
              <w:t>Completion</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of</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all</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requirements</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no</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later</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than</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three</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years</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following</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appointment (coordinator only)</w:t>
            </w:r>
          </w:p>
        </w:tc>
        <w:tc>
          <w:tcPr>
            <w:tcW w:w="1440" w:type="dxa"/>
            <w:tcBorders>
              <w:top w:val="single" w:sz="4" w:space="0" w:color="FFFFFF"/>
              <w:left w:val="single" w:sz="4" w:space="0" w:color="FFFFFF"/>
              <w:bottom w:val="nil"/>
              <w:right w:val="single" w:sz="4" w:space="0" w:color="FFFFFF"/>
            </w:tcBorders>
            <w:shd w:val="clear" w:color="auto" w:fill="B4C5E7"/>
          </w:tcPr>
          <w:p w14:paraId="5D9AD58C"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nil"/>
              <w:right w:val="nil"/>
            </w:tcBorders>
            <w:shd w:val="clear" w:color="auto" w:fill="B4C5E7"/>
          </w:tcPr>
          <w:p w14:paraId="17FF4B35" w14:textId="77777777" w:rsidR="00C44400" w:rsidRPr="00C44400" w:rsidRDefault="00C44400" w:rsidP="00C44400">
            <w:pPr>
              <w:rPr>
                <w:rFonts w:ascii="Times New Roman" w:eastAsia="Times New Roman" w:hAnsi="Times New Roman" w:cs="Times New Roman"/>
              </w:rPr>
            </w:pPr>
          </w:p>
        </w:tc>
      </w:tr>
    </w:tbl>
    <w:p w14:paraId="48589409" w14:textId="77777777" w:rsidR="00C44400" w:rsidRPr="00C44400" w:rsidRDefault="00C44400" w:rsidP="00C44400">
      <w:pPr>
        <w:rPr>
          <w:rFonts w:ascii="Times New Roman" w:eastAsia="Times New Roman" w:hAnsi="Times New Roman" w:cs="Times New Roman"/>
        </w:rPr>
        <w:sectPr w:rsidR="00C44400" w:rsidRPr="00C44400" w:rsidSect="00E363FB">
          <w:headerReference w:type="default" r:id="rId83"/>
          <w:footerReference w:type="default" r:id="rId84"/>
          <w:pgSz w:w="12240" w:h="15840"/>
          <w:pgMar w:top="1720" w:right="560" w:bottom="280" w:left="1280" w:header="645" w:footer="0" w:gutter="0"/>
          <w:cols w:space="720"/>
        </w:sectPr>
      </w:pPr>
    </w:p>
    <w:p w14:paraId="09340A4B" w14:textId="77777777" w:rsidR="00C44400" w:rsidRPr="00C44400" w:rsidRDefault="00C44400" w:rsidP="00C44400">
      <w:pPr>
        <w:rPr>
          <w:rFonts w:ascii="Times New Roman" w:eastAsia="Times New Roman" w:hAnsi="Times New Roman" w:cs="Times New Roman"/>
          <w:b/>
          <w:sz w:val="20"/>
          <w:szCs w:val="24"/>
        </w:rPr>
      </w:pPr>
    </w:p>
    <w:p w14:paraId="2C7B9DBD" w14:textId="77777777" w:rsidR="00C44400" w:rsidRPr="00C44400" w:rsidRDefault="00C44400" w:rsidP="00C44400">
      <w:pPr>
        <w:spacing w:before="4"/>
        <w:rPr>
          <w:rFonts w:ascii="Times New Roman" w:eastAsia="Times New Roman" w:hAnsi="Times New Roman" w:cs="Times New Roman"/>
          <w:b/>
          <w:sz w:val="16"/>
          <w:szCs w:val="24"/>
        </w:rPr>
      </w:pPr>
    </w:p>
    <w:p w14:paraId="1D5F21DF" w14:textId="77777777" w:rsidR="00C44400" w:rsidRPr="00C44400" w:rsidRDefault="00C44400" w:rsidP="00C44400">
      <w:pPr>
        <w:tabs>
          <w:tab w:val="left" w:pos="5920"/>
        </w:tabs>
        <w:spacing w:before="91"/>
        <w:rPr>
          <w:rFonts w:ascii="Times New Roman" w:eastAsia="Times New Roman" w:hAnsi="Times New Roman" w:cs="Times New Roman"/>
          <w:b/>
        </w:rPr>
      </w:pPr>
      <w:r w:rsidRPr="00C44400">
        <w:rPr>
          <w:rFonts w:ascii="Times New Roman" w:eastAsia="Times New Roman" w:hAnsi="Times New Roman" w:cs="Times New Roman"/>
          <w:b/>
          <w:u w:val="single"/>
        </w:rPr>
        <w:t>County</w:t>
      </w:r>
      <w:r w:rsidRPr="00C44400">
        <w:rPr>
          <w:rFonts w:ascii="Times New Roman" w:eastAsia="Times New Roman" w:hAnsi="Times New Roman" w:cs="Times New Roman"/>
          <w:b/>
          <w:spacing w:val="-4"/>
          <w:u w:val="single"/>
        </w:rPr>
        <w:t xml:space="preserve"> </w:t>
      </w:r>
      <w:r w:rsidRPr="00C44400">
        <w:rPr>
          <w:rFonts w:ascii="Times New Roman" w:eastAsia="Times New Roman" w:hAnsi="Times New Roman" w:cs="Times New Roman"/>
          <w:b/>
          <w:u w:val="single"/>
        </w:rPr>
        <w:t>Agency</w:t>
      </w:r>
      <w:r w:rsidRPr="00C44400">
        <w:rPr>
          <w:rFonts w:ascii="Times New Roman" w:eastAsia="Times New Roman" w:hAnsi="Times New Roman" w:cs="Times New Roman"/>
          <w:b/>
          <w:spacing w:val="-6"/>
          <w:u w:val="single"/>
        </w:rPr>
        <w:t xml:space="preserve"> </w:t>
      </w:r>
      <w:r w:rsidRPr="00C44400">
        <w:rPr>
          <w:rFonts w:ascii="Times New Roman" w:eastAsia="Times New Roman" w:hAnsi="Times New Roman" w:cs="Times New Roman"/>
          <w:b/>
          <w:spacing w:val="-2"/>
          <w:u w:val="single"/>
        </w:rPr>
        <w:t>Recommendation:</w:t>
      </w:r>
      <w:r w:rsidRPr="00C44400">
        <w:rPr>
          <w:rFonts w:ascii="Times New Roman" w:eastAsia="Times New Roman" w:hAnsi="Times New Roman" w:cs="Times New Roman"/>
          <w:b/>
        </w:rPr>
        <w:tab/>
      </w:r>
      <w:r w:rsidRPr="00C44400">
        <w:rPr>
          <w:rFonts w:ascii="Times New Roman" w:eastAsia="Times New Roman" w:hAnsi="Times New Roman" w:cs="Times New Roman"/>
          <w:b/>
          <w:u w:val="single"/>
        </w:rPr>
        <w:t>PEMA</w:t>
      </w:r>
      <w:r w:rsidRPr="00C44400">
        <w:rPr>
          <w:rFonts w:ascii="Times New Roman" w:eastAsia="Times New Roman" w:hAnsi="Times New Roman" w:cs="Times New Roman"/>
          <w:b/>
          <w:spacing w:val="-6"/>
          <w:u w:val="single"/>
        </w:rPr>
        <w:t xml:space="preserve"> </w:t>
      </w:r>
      <w:r w:rsidRPr="00C44400">
        <w:rPr>
          <w:rFonts w:ascii="Times New Roman" w:eastAsia="Times New Roman" w:hAnsi="Times New Roman" w:cs="Times New Roman"/>
          <w:b/>
          <w:u w:val="single"/>
        </w:rPr>
        <w:t>Area</w:t>
      </w:r>
      <w:r w:rsidRPr="00C44400">
        <w:rPr>
          <w:rFonts w:ascii="Times New Roman" w:eastAsia="Times New Roman" w:hAnsi="Times New Roman" w:cs="Times New Roman"/>
          <w:b/>
          <w:spacing w:val="-4"/>
          <w:u w:val="single"/>
        </w:rPr>
        <w:t xml:space="preserve"> </w:t>
      </w:r>
      <w:r w:rsidRPr="00C44400">
        <w:rPr>
          <w:rFonts w:ascii="Times New Roman" w:eastAsia="Times New Roman" w:hAnsi="Times New Roman" w:cs="Times New Roman"/>
          <w:b/>
          <w:u w:val="single"/>
        </w:rPr>
        <w:t>Office</w:t>
      </w:r>
      <w:r w:rsidRPr="00C44400">
        <w:rPr>
          <w:rFonts w:ascii="Times New Roman" w:eastAsia="Times New Roman" w:hAnsi="Times New Roman" w:cs="Times New Roman"/>
          <w:b/>
          <w:spacing w:val="-2"/>
          <w:u w:val="single"/>
        </w:rPr>
        <w:t xml:space="preserve"> Recommendation:</w:t>
      </w:r>
    </w:p>
    <w:p w14:paraId="65A3230E" w14:textId="77777777" w:rsidR="00C44400" w:rsidRPr="00C44400" w:rsidRDefault="00C44400" w:rsidP="00C44400">
      <w:pPr>
        <w:rPr>
          <w:rFonts w:ascii="Times New Roman" w:eastAsia="Times New Roman" w:hAnsi="Times New Roman" w:cs="Times New Roman"/>
          <w:b/>
          <w:sz w:val="20"/>
          <w:szCs w:val="24"/>
        </w:rPr>
      </w:pPr>
    </w:p>
    <w:p w14:paraId="3E84AF05" w14:textId="77777777" w:rsidR="00C44400" w:rsidRPr="00C44400" w:rsidRDefault="00C44400" w:rsidP="00C44400">
      <w:pPr>
        <w:spacing w:before="5"/>
        <w:rPr>
          <w:rFonts w:ascii="Times New Roman" w:eastAsia="Times New Roman" w:hAnsi="Times New Roman" w:cs="Times New Roman"/>
          <w:b/>
          <w:sz w:val="25"/>
          <w:szCs w:val="24"/>
        </w:rPr>
      </w:pPr>
    </w:p>
    <w:p w14:paraId="033B31FB" w14:textId="77777777" w:rsidR="00C44400" w:rsidRPr="00C44400" w:rsidRDefault="00C44400" w:rsidP="00C44400">
      <w:pPr>
        <w:tabs>
          <w:tab w:val="left" w:pos="5919"/>
        </w:tabs>
        <w:spacing w:before="91"/>
        <w:rPr>
          <w:rFonts w:ascii="Times New Roman" w:eastAsia="Times New Roman" w:hAnsi="Times New Roman" w:cs="Times New Roman"/>
          <w:b/>
        </w:rPr>
      </w:pPr>
      <w:r w:rsidRPr="00C44400">
        <w:rPr>
          <w:rFonts w:ascii="Times New Roman" w:eastAsia="Times New Roman" w:hAnsi="Times New Roman" w:cs="Times New Roman"/>
          <w:b/>
          <w:spacing w:val="-2"/>
        </w:rPr>
        <w:t>Signature:</w:t>
      </w:r>
      <w:r w:rsidRPr="00C44400">
        <w:rPr>
          <w:rFonts w:ascii="Times New Roman" w:eastAsia="Times New Roman" w:hAnsi="Times New Roman" w:cs="Times New Roman"/>
          <w:b/>
        </w:rPr>
        <w:tab/>
      </w:r>
      <w:r w:rsidRPr="00C44400">
        <w:rPr>
          <w:rFonts w:ascii="Times New Roman" w:eastAsia="Times New Roman" w:hAnsi="Times New Roman" w:cs="Times New Roman"/>
          <w:b/>
          <w:spacing w:val="-2"/>
        </w:rPr>
        <w:t>Signature:</w:t>
      </w:r>
    </w:p>
    <w:p w14:paraId="10F91186" w14:textId="77777777" w:rsidR="00C44400" w:rsidRPr="00C44400" w:rsidRDefault="00C44400" w:rsidP="00C44400">
      <w:pPr>
        <w:tabs>
          <w:tab w:val="left" w:pos="5920"/>
        </w:tabs>
        <w:spacing w:before="179"/>
        <w:rPr>
          <w:rFonts w:ascii="Times New Roman" w:eastAsia="Times New Roman" w:hAnsi="Times New Roman" w:cs="Times New Roman"/>
          <w:b/>
        </w:rPr>
      </w:pPr>
      <w:r w:rsidRPr="00C44400">
        <w:rPr>
          <w:rFonts w:ascii="Times New Roman" w:eastAsia="Times New Roman" w:hAnsi="Times New Roman" w:cs="Times New Roman"/>
          <w:b/>
        </w:rPr>
        <w:t>Printed</w:t>
      </w:r>
      <w:r w:rsidRPr="00C44400">
        <w:rPr>
          <w:rFonts w:ascii="Times New Roman" w:eastAsia="Times New Roman" w:hAnsi="Times New Roman" w:cs="Times New Roman"/>
          <w:b/>
          <w:spacing w:val="-4"/>
        </w:rPr>
        <w:t xml:space="preserve"> </w:t>
      </w:r>
      <w:r w:rsidRPr="00C44400">
        <w:rPr>
          <w:rFonts w:ascii="Times New Roman" w:eastAsia="Times New Roman" w:hAnsi="Times New Roman" w:cs="Times New Roman"/>
          <w:b/>
          <w:spacing w:val="-2"/>
        </w:rPr>
        <w:t>Name:</w:t>
      </w:r>
      <w:r w:rsidRPr="00C44400">
        <w:rPr>
          <w:rFonts w:ascii="Times New Roman" w:eastAsia="Times New Roman" w:hAnsi="Times New Roman" w:cs="Times New Roman"/>
          <w:b/>
        </w:rPr>
        <w:tab/>
        <w:t>Printed</w:t>
      </w:r>
      <w:r w:rsidRPr="00C44400">
        <w:rPr>
          <w:rFonts w:ascii="Times New Roman" w:eastAsia="Times New Roman" w:hAnsi="Times New Roman" w:cs="Times New Roman"/>
          <w:b/>
          <w:spacing w:val="-6"/>
        </w:rPr>
        <w:t xml:space="preserve"> </w:t>
      </w:r>
      <w:r w:rsidRPr="00C44400">
        <w:rPr>
          <w:rFonts w:ascii="Times New Roman" w:eastAsia="Times New Roman" w:hAnsi="Times New Roman" w:cs="Times New Roman"/>
          <w:b/>
          <w:spacing w:val="-2"/>
        </w:rPr>
        <w:t>Name:</w:t>
      </w:r>
    </w:p>
    <w:p w14:paraId="3E220305" w14:textId="77777777" w:rsidR="00C44400" w:rsidRPr="00C44400" w:rsidRDefault="00C44400" w:rsidP="00C44400">
      <w:pPr>
        <w:tabs>
          <w:tab w:val="left" w:pos="5920"/>
          <w:tab w:val="left" w:pos="7420"/>
          <w:tab w:val="left" w:pos="8190"/>
          <w:tab w:val="left" w:pos="8965"/>
        </w:tabs>
        <w:spacing w:before="182"/>
        <w:rPr>
          <w:rFonts w:ascii="Times New Roman" w:eastAsia="Times New Roman" w:hAnsi="Times New Roman" w:cs="Times New Roman"/>
          <w:b/>
        </w:rPr>
      </w:pPr>
      <w:r w:rsidRPr="00C44400">
        <w:rPr>
          <w:rFonts w:ascii="Times New Roman" w:eastAsia="Times New Roman" w:hAnsi="Times New Roman" w:cs="Times New Roman"/>
          <w:noProof/>
        </w:rPr>
        <mc:AlternateContent>
          <mc:Choice Requires="wps">
            <w:drawing>
              <wp:anchor distT="0" distB="0" distL="114300" distR="114300" simplePos="0" relativeHeight="487620608" behindDoc="1" locked="0" layoutInCell="1" allowOverlap="1" wp14:anchorId="71275E70" wp14:editId="0E5ED126">
                <wp:simplePos x="0" y="0"/>
                <wp:positionH relativeFrom="page">
                  <wp:posOffset>5384800</wp:posOffset>
                </wp:positionH>
                <wp:positionV relativeFrom="paragraph">
                  <wp:posOffset>123825</wp:posOffset>
                </wp:positionV>
                <wp:extent cx="127635" cy="127635"/>
                <wp:effectExtent l="0" t="0" r="0" b="0"/>
                <wp:wrapNone/>
                <wp:docPr id="260"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63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0D058" id="docshape29" o:spid="_x0000_s1026" style="position:absolute;margin-left:424pt;margin-top:9.75pt;width:10.05pt;height:10.05pt;z-index:-1569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" filled="f" strokeweight="1pt">
                <w10:wrap anchorx="page"/>
              </v:rect>
            </w:pict>
          </mc:Fallback>
        </mc:AlternateContent>
      </w:r>
      <w:r w:rsidRPr="00C44400">
        <w:rPr>
          <w:rFonts w:ascii="Times New Roman" w:eastAsia="Times New Roman" w:hAnsi="Times New Roman" w:cs="Times New Roman"/>
          <w:noProof/>
        </w:rPr>
        <mc:AlternateContent>
          <mc:Choice Requires="wps">
            <w:drawing>
              <wp:anchor distT="0" distB="0" distL="114300" distR="114300" simplePos="0" relativeHeight="487621632" behindDoc="1" locked="0" layoutInCell="1" allowOverlap="1" wp14:anchorId="668A45FD" wp14:editId="61ABFB09">
                <wp:simplePos x="0" y="0"/>
                <wp:positionH relativeFrom="page">
                  <wp:posOffset>5875020</wp:posOffset>
                </wp:positionH>
                <wp:positionV relativeFrom="paragraph">
                  <wp:posOffset>123825</wp:posOffset>
                </wp:positionV>
                <wp:extent cx="127635" cy="127635"/>
                <wp:effectExtent l="0" t="0" r="0" b="0"/>
                <wp:wrapNone/>
                <wp:docPr id="261"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63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01C0A" id="docshape30" o:spid="_x0000_s1026" style="position:absolute;margin-left:462.6pt;margin-top:9.75pt;width:10.05pt;height:10.05pt;z-index:-1569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" filled="f" strokeweight="1pt">
                <w10:wrap anchorx="page"/>
              </v:rect>
            </w:pict>
          </mc:Fallback>
        </mc:AlternateContent>
      </w:r>
      <w:r w:rsidRPr="00C44400">
        <w:rPr>
          <w:rFonts w:ascii="Times New Roman" w:eastAsia="Times New Roman" w:hAnsi="Times New Roman" w:cs="Times New Roman"/>
          <w:noProof/>
        </w:rPr>
        <mc:AlternateContent>
          <mc:Choice Requires="wps">
            <w:drawing>
              <wp:anchor distT="0" distB="0" distL="114300" distR="114300" simplePos="0" relativeHeight="487622656" behindDoc="1" locked="0" layoutInCell="1" allowOverlap="1" wp14:anchorId="1DCA7957" wp14:editId="7B9DB5C0">
                <wp:simplePos x="0" y="0"/>
                <wp:positionH relativeFrom="page">
                  <wp:posOffset>6374130</wp:posOffset>
                </wp:positionH>
                <wp:positionV relativeFrom="paragraph">
                  <wp:posOffset>115570</wp:posOffset>
                </wp:positionV>
                <wp:extent cx="127635" cy="127635"/>
                <wp:effectExtent l="0" t="0" r="0" b="0"/>
                <wp:wrapNone/>
                <wp:docPr id="262"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63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39D37" id="docshape31" o:spid="_x0000_s1026" style="position:absolute;margin-left:501.9pt;margin-top:9.1pt;width:10.05pt;height:10.05pt;z-index:-1569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" filled="f" strokeweight="1pt">
                <w10:wrap anchorx="page"/>
              </v:rect>
            </w:pict>
          </mc:Fallback>
        </mc:AlternateContent>
      </w:r>
      <w:r w:rsidRPr="00C44400">
        <w:rPr>
          <w:rFonts w:ascii="Times New Roman" w:eastAsia="Times New Roman" w:hAnsi="Times New Roman" w:cs="Times New Roman"/>
          <w:b/>
          <w:spacing w:val="-2"/>
        </w:rPr>
        <w:t>Agency:</w:t>
      </w:r>
      <w:r w:rsidRPr="00C44400">
        <w:rPr>
          <w:rFonts w:ascii="Times New Roman" w:eastAsia="Times New Roman" w:hAnsi="Times New Roman" w:cs="Times New Roman"/>
          <w:b/>
        </w:rPr>
        <w:tab/>
        <w:t>Area</w:t>
      </w:r>
      <w:r w:rsidRPr="00C44400">
        <w:rPr>
          <w:rFonts w:ascii="Times New Roman" w:eastAsia="Times New Roman" w:hAnsi="Times New Roman" w:cs="Times New Roman"/>
          <w:b/>
          <w:spacing w:val="-4"/>
        </w:rPr>
        <w:t xml:space="preserve"> </w:t>
      </w:r>
      <w:r w:rsidRPr="00C44400">
        <w:rPr>
          <w:rFonts w:ascii="Times New Roman" w:eastAsia="Times New Roman" w:hAnsi="Times New Roman" w:cs="Times New Roman"/>
          <w:b/>
          <w:spacing w:val="-2"/>
        </w:rPr>
        <w:t>Office:</w:t>
      </w:r>
      <w:r w:rsidRPr="00C44400">
        <w:rPr>
          <w:rFonts w:ascii="Times New Roman" w:eastAsia="Times New Roman" w:hAnsi="Times New Roman" w:cs="Times New Roman"/>
          <w:b/>
        </w:rPr>
        <w:tab/>
      </w:r>
      <w:r w:rsidRPr="00C44400">
        <w:rPr>
          <w:rFonts w:ascii="Times New Roman" w:eastAsia="Times New Roman" w:hAnsi="Times New Roman" w:cs="Times New Roman"/>
          <w:b/>
          <w:spacing w:val="-5"/>
        </w:rPr>
        <w:t>CAO</w:t>
      </w:r>
      <w:r w:rsidRPr="00C44400">
        <w:rPr>
          <w:rFonts w:ascii="Times New Roman" w:eastAsia="Times New Roman" w:hAnsi="Times New Roman" w:cs="Times New Roman"/>
          <w:b/>
        </w:rPr>
        <w:tab/>
      </w:r>
      <w:r w:rsidRPr="00C44400">
        <w:rPr>
          <w:rFonts w:ascii="Times New Roman" w:eastAsia="Times New Roman" w:hAnsi="Times New Roman" w:cs="Times New Roman"/>
          <w:b/>
          <w:spacing w:val="-5"/>
        </w:rPr>
        <w:t>EAO</w:t>
      </w:r>
      <w:r w:rsidRPr="00C44400">
        <w:rPr>
          <w:rFonts w:ascii="Times New Roman" w:eastAsia="Times New Roman" w:hAnsi="Times New Roman" w:cs="Times New Roman"/>
          <w:b/>
        </w:rPr>
        <w:tab/>
      </w:r>
      <w:r w:rsidRPr="00C44400">
        <w:rPr>
          <w:rFonts w:ascii="Times New Roman" w:eastAsia="Times New Roman" w:hAnsi="Times New Roman" w:cs="Times New Roman"/>
          <w:b/>
          <w:spacing w:val="-5"/>
        </w:rPr>
        <w:t>WAO</w:t>
      </w:r>
    </w:p>
    <w:p w14:paraId="39DAB048" w14:textId="77777777" w:rsidR="00C44400" w:rsidRPr="00C44400" w:rsidRDefault="00C44400" w:rsidP="00C44400">
      <w:pPr>
        <w:tabs>
          <w:tab w:val="left" w:pos="5920"/>
        </w:tabs>
        <w:spacing w:before="179"/>
        <w:rPr>
          <w:rFonts w:ascii="Times New Roman" w:eastAsia="Times New Roman" w:hAnsi="Times New Roman" w:cs="Times New Roman"/>
          <w:b/>
        </w:rPr>
      </w:pPr>
      <w:r w:rsidRPr="00C44400">
        <w:rPr>
          <w:rFonts w:ascii="Times New Roman" w:eastAsia="Times New Roman" w:hAnsi="Times New Roman" w:cs="Times New Roman"/>
          <w:b/>
          <w:spacing w:val="-2"/>
        </w:rPr>
        <w:t>Date:</w:t>
      </w:r>
      <w:r w:rsidRPr="00C44400">
        <w:rPr>
          <w:rFonts w:ascii="Times New Roman" w:eastAsia="Times New Roman" w:hAnsi="Times New Roman" w:cs="Times New Roman"/>
          <w:b/>
        </w:rPr>
        <w:tab/>
      </w:r>
      <w:r w:rsidRPr="00C44400">
        <w:rPr>
          <w:rFonts w:ascii="Times New Roman" w:eastAsia="Times New Roman" w:hAnsi="Times New Roman" w:cs="Times New Roman"/>
          <w:b/>
          <w:spacing w:val="-2"/>
        </w:rPr>
        <w:t>Date:</w:t>
      </w:r>
    </w:p>
    <w:p w14:paraId="15A98F5A" w14:textId="77777777" w:rsidR="00C44400" w:rsidRPr="00C44400" w:rsidRDefault="00C44400" w:rsidP="00C44400">
      <w:pPr>
        <w:rPr>
          <w:rFonts w:ascii="Times New Roman" w:eastAsia="Times New Roman" w:hAnsi="Times New Roman" w:cs="Times New Roman"/>
          <w:b/>
          <w:sz w:val="24"/>
          <w:szCs w:val="24"/>
        </w:rPr>
      </w:pPr>
    </w:p>
    <w:p w14:paraId="24ED3754" w14:textId="77777777" w:rsidR="00C44400" w:rsidRPr="00C44400" w:rsidRDefault="00C44400" w:rsidP="00C44400">
      <w:pPr>
        <w:rPr>
          <w:rFonts w:ascii="Times New Roman" w:eastAsia="Times New Roman" w:hAnsi="Times New Roman" w:cs="Times New Roman"/>
          <w:b/>
          <w:sz w:val="24"/>
          <w:szCs w:val="24"/>
        </w:rPr>
      </w:pPr>
    </w:p>
    <w:p w14:paraId="3B705DDE" w14:textId="77777777" w:rsidR="00C44400" w:rsidRPr="00C44400" w:rsidRDefault="00C44400" w:rsidP="00C44400">
      <w:pPr>
        <w:rPr>
          <w:rFonts w:ascii="Times New Roman" w:eastAsia="Times New Roman" w:hAnsi="Times New Roman" w:cs="Times New Roman"/>
          <w:b/>
          <w:sz w:val="24"/>
          <w:szCs w:val="24"/>
        </w:rPr>
      </w:pPr>
    </w:p>
    <w:p w14:paraId="60CDEB02" w14:textId="77777777" w:rsidR="00C44400" w:rsidRPr="00C44400" w:rsidRDefault="00C44400" w:rsidP="00C44400">
      <w:pPr>
        <w:spacing w:before="10"/>
        <w:rPr>
          <w:rFonts w:ascii="Times New Roman" w:eastAsia="Times New Roman" w:hAnsi="Times New Roman" w:cs="Times New Roman"/>
          <w:b/>
          <w:sz w:val="18"/>
          <w:szCs w:val="24"/>
        </w:rPr>
      </w:pPr>
    </w:p>
    <w:p w14:paraId="56BD9201" w14:textId="77777777" w:rsidR="00C44400" w:rsidRPr="00C44400" w:rsidRDefault="00C44400" w:rsidP="00C44400">
      <w:pPr>
        <w:rPr>
          <w:rFonts w:ascii="Times New Roman" w:eastAsia="Times New Roman" w:hAnsi="Times New Roman" w:cs="Times New Roman"/>
          <w:b/>
        </w:rPr>
      </w:pPr>
      <w:r w:rsidRPr="00C44400">
        <w:rPr>
          <w:rFonts w:ascii="Times New Roman" w:eastAsia="Times New Roman" w:hAnsi="Times New Roman" w:cs="Times New Roman"/>
          <w:b/>
          <w:u w:val="single"/>
        </w:rPr>
        <w:t>PEMA</w:t>
      </w:r>
      <w:r w:rsidRPr="00C44400">
        <w:rPr>
          <w:rFonts w:ascii="Times New Roman" w:eastAsia="Times New Roman" w:hAnsi="Times New Roman" w:cs="Times New Roman"/>
          <w:b/>
          <w:spacing w:val="-4"/>
          <w:u w:val="single"/>
        </w:rPr>
        <w:t xml:space="preserve"> </w:t>
      </w:r>
      <w:r w:rsidRPr="00C44400">
        <w:rPr>
          <w:rFonts w:ascii="Times New Roman" w:eastAsia="Times New Roman" w:hAnsi="Times New Roman" w:cs="Times New Roman"/>
          <w:b/>
          <w:u w:val="single"/>
        </w:rPr>
        <w:t>Training</w:t>
      </w:r>
      <w:r w:rsidRPr="00C44400">
        <w:rPr>
          <w:rFonts w:ascii="Times New Roman" w:eastAsia="Times New Roman" w:hAnsi="Times New Roman" w:cs="Times New Roman"/>
          <w:b/>
          <w:spacing w:val="-6"/>
          <w:u w:val="single"/>
        </w:rPr>
        <w:t xml:space="preserve"> </w:t>
      </w:r>
      <w:r w:rsidRPr="00C44400">
        <w:rPr>
          <w:rFonts w:ascii="Times New Roman" w:eastAsia="Times New Roman" w:hAnsi="Times New Roman" w:cs="Times New Roman"/>
          <w:b/>
          <w:u w:val="single"/>
        </w:rPr>
        <w:t>&amp;</w:t>
      </w:r>
      <w:r w:rsidRPr="00C44400">
        <w:rPr>
          <w:rFonts w:ascii="Times New Roman" w:eastAsia="Times New Roman" w:hAnsi="Times New Roman" w:cs="Times New Roman"/>
          <w:b/>
          <w:spacing w:val="-2"/>
          <w:u w:val="single"/>
        </w:rPr>
        <w:t xml:space="preserve"> </w:t>
      </w:r>
      <w:r w:rsidRPr="00C44400">
        <w:rPr>
          <w:rFonts w:ascii="Times New Roman" w:eastAsia="Times New Roman" w:hAnsi="Times New Roman" w:cs="Times New Roman"/>
          <w:b/>
          <w:u w:val="single"/>
        </w:rPr>
        <w:t>Exercise</w:t>
      </w:r>
      <w:r w:rsidRPr="00C44400">
        <w:rPr>
          <w:rFonts w:ascii="Times New Roman" w:eastAsia="Times New Roman" w:hAnsi="Times New Roman" w:cs="Times New Roman"/>
          <w:b/>
          <w:spacing w:val="-4"/>
          <w:u w:val="single"/>
        </w:rPr>
        <w:t xml:space="preserve"> </w:t>
      </w:r>
      <w:r w:rsidRPr="00C44400">
        <w:rPr>
          <w:rFonts w:ascii="Times New Roman" w:eastAsia="Times New Roman" w:hAnsi="Times New Roman" w:cs="Times New Roman"/>
          <w:b/>
          <w:u w:val="single"/>
        </w:rPr>
        <w:t>Division</w:t>
      </w:r>
      <w:r w:rsidRPr="00C44400">
        <w:rPr>
          <w:rFonts w:ascii="Times New Roman" w:eastAsia="Times New Roman" w:hAnsi="Times New Roman" w:cs="Times New Roman"/>
          <w:b/>
          <w:spacing w:val="-3"/>
          <w:u w:val="single"/>
        </w:rPr>
        <w:t xml:space="preserve"> </w:t>
      </w:r>
      <w:r w:rsidRPr="00C44400">
        <w:rPr>
          <w:rFonts w:ascii="Times New Roman" w:eastAsia="Times New Roman" w:hAnsi="Times New Roman" w:cs="Times New Roman"/>
          <w:b/>
          <w:spacing w:val="-2"/>
          <w:u w:val="single"/>
        </w:rPr>
        <w:t>Review:</w:t>
      </w:r>
    </w:p>
    <w:p w14:paraId="419707E1" w14:textId="77777777" w:rsidR="00C44400" w:rsidRPr="00C44400" w:rsidRDefault="00C44400" w:rsidP="00C44400">
      <w:pPr>
        <w:rPr>
          <w:rFonts w:ascii="Times New Roman" w:eastAsia="Times New Roman" w:hAnsi="Times New Roman" w:cs="Times New Roman"/>
          <w:b/>
          <w:sz w:val="20"/>
          <w:szCs w:val="24"/>
        </w:rPr>
      </w:pPr>
    </w:p>
    <w:p w14:paraId="5A162292" w14:textId="77777777" w:rsidR="00C44400" w:rsidRPr="00C44400" w:rsidRDefault="00C44400" w:rsidP="00C44400">
      <w:pPr>
        <w:spacing w:before="5"/>
        <w:rPr>
          <w:rFonts w:ascii="Times New Roman" w:eastAsia="Times New Roman" w:hAnsi="Times New Roman" w:cs="Times New Roman"/>
          <w:b/>
          <w:sz w:val="25"/>
          <w:szCs w:val="24"/>
        </w:rPr>
      </w:pPr>
    </w:p>
    <w:p w14:paraId="1E392118" w14:textId="77777777" w:rsidR="00AC6A3C" w:rsidRDefault="00C44400" w:rsidP="00AC6A3C">
      <w:pPr>
        <w:spacing w:before="91" w:line="412" w:lineRule="auto"/>
        <w:ind w:left="720" w:right="6143" w:firstLine="720"/>
        <w:rPr>
          <w:rFonts w:ascii="Times New Roman" w:eastAsia="Times New Roman" w:hAnsi="Times New Roman" w:cs="Times New Roman"/>
          <w:b/>
        </w:rPr>
      </w:pPr>
      <w:r w:rsidRPr="00C44400">
        <w:rPr>
          <w:rFonts w:ascii="Times New Roman" w:eastAsia="Times New Roman" w:hAnsi="Times New Roman" w:cs="Times New Roman"/>
          <w:noProof/>
        </w:rPr>
        <mc:AlternateContent>
          <mc:Choice Requires="wps">
            <w:drawing>
              <wp:anchor distT="0" distB="0" distL="114300" distR="114300" simplePos="0" relativeHeight="487623680" behindDoc="1" locked="0" layoutInCell="1" allowOverlap="1" wp14:anchorId="6C527AF6" wp14:editId="33442515">
                <wp:simplePos x="0" y="0"/>
                <wp:positionH relativeFrom="page">
                  <wp:posOffset>1070610</wp:posOffset>
                </wp:positionH>
                <wp:positionV relativeFrom="paragraph">
                  <wp:posOffset>13335</wp:posOffset>
                </wp:positionV>
                <wp:extent cx="260350" cy="243840"/>
                <wp:effectExtent l="0" t="0" r="0" b="0"/>
                <wp:wrapNone/>
                <wp:docPr id="263"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438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2B268" id="docshape32" o:spid="_x0000_s1026" style="position:absolute;margin-left:84.3pt;margin-top:1.05pt;width:20.5pt;height:19.2pt;z-index:-1569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" filled="f" strokeweight="1pt">
                <w10:wrap anchorx="page"/>
              </v:rect>
            </w:pict>
          </mc:Fallback>
        </mc:AlternateContent>
      </w:r>
      <w:r w:rsidRPr="00C44400">
        <w:rPr>
          <w:rFonts w:ascii="Times New Roman" w:eastAsia="Times New Roman" w:hAnsi="Times New Roman" w:cs="Times New Roman"/>
          <w:b/>
        </w:rPr>
        <w:t>Verified</w:t>
      </w:r>
      <w:r w:rsidRPr="00C44400">
        <w:rPr>
          <w:rFonts w:ascii="Times New Roman" w:eastAsia="Times New Roman" w:hAnsi="Times New Roman" w:cs="Times New Roman"/>
          <w:b/>
          <w:spacing w:val="-14"/>
        </w:rPr>
        <w:t xml:space="preserve"> </w:t>
      </w:r>
      <w:r w:rsidRPr="00C44400">
        <w:rPr>
          <w:rFonts w:ascii="Times New Roman" w:eastAsia="Times New Roman" w:hAnsi="Times New Roman" w:cs="Times New Roman"/>
          <w:b/>
        </w:rPr>
        <w:t>&amp;</w:t>
      </w:r>
      <w:r w:rsidRPr="00C44400">
        <w:rPr>
          <w:rFonts w:ascii="Times New Roman" w:eastAsia="Times New Roman" w:hAnsi="Times New Roman" w:cs="Times New Roman"/>
          <w:b/>
          <w:spacing w:val="-14"/>
        </w:rPr>
        <w:t xml:space="preserve"> </w:t>
      </w:r>
      <w:r w:rsidRPr="00C44400">
        <w:rPr>
          <w:rFonts w:ascii="Times New Roman" w:eastAsia="Times New Roman" w:hAnsi="Times New Roman" w:cs="Times New Roman"/>
          <w:b/>
        </w:rPr>
        <w:t xml:space="preserve">Recommended </w:t>
      </w:r>
    </w:p>
    <w:p w14:paraId="10B75855" w14:textId="77777777" w:rsidR="00C44400" w:rsidRPr="00C44400" w:rsidRDefault="00C44400" w:rsidP="00C44400">
      <w:pPr>
        <w:spacing w:before="91" w:line="412" w:lineRule="auto"/>
        <w:ind w:right="6143"/>
        <w:rPr>
          <w:rFonts w:ascii="Times New Roman" w:eastAsia="Times New Roman" w:hAnsi="Times New Roman" w:cs="Times New Roman"/>
          <w:b/>
        </w:rPr>
      </w:pPr>
      <w:r w:rsidRPr="00C44400">
        <w:rPr>
          <w:rFonts w:ascii="Times New Roman" w:eastAsia="Times New Roman" w:hAnsi="Times New Roman" w:cs="Times New Roman"/>
          <w:b/>
          <w:spacing w:val="-2"/>
        </w:rPr>
        <w:t>Signature:</w:t>
      </w:r>
    </w:p>
    <w:p w14:paraId="64C47AB6" w14:textId="77777777" w:rsidR="00C44400" w:rsidRPr="00C44400" w:rsidRDefault="00C44400" w:rsidP="00C44400">
      <w:pPr>
        <w:spacing w:line="249" w:lineRule="exact"/>
        <w:rPr>
          <w:rFonts w:ascii="Times New Roman" w:eastAsia="Times New Roman" w:hAnsi="Times New Roman" w:cs="Times New Roman"/>
          <w:b/>
        </w:rPr>
      </w:pPr>
      <w:r w:rsidRPr="00C44400">
        <w:rPr>
          <w:rFonts w:ascii="Times New Roman" w:eastAsia="Times New Roman" w:hAnsi="Times New Roman" w:cs="Times New Roman"/>
          <w:b/>
        </w:rPr>
        <w:t>Printed</w:t>
      </w:r>
      <w:r w:rsidRPr="00C44400">
        <w:rPr>
          <w:rFonts w:ascii="Times New Roman" w:eastAsia="Times New Roman" w:hAnsi="Times New Roman" w:cs="Times New Roman"/>
          <w:b/>
          <w:spacing w:val="-4"/>
        </w:rPr>
        <w:t xml:space="preserve"> </w:t>
      </w:r>
      <w:r w:rsidRPr="00C44400">
        <w:rPr>
          <w:rFonts w:ascii="Times New Roman" w:eastAsia="Times New Roman" w:hAnsi="Times New Roman" w:cs="Times New Roman"/>
          <w:b/>
          <w:spacing w:val="-2"/>
        </w:rPr>
        <w:t>Name:</w:t>
      </w:r>
    </w:p>
    <w:p w14:paraId="60A47D0B" w14:textId="77777777" w:rsidR="00C44400" w:rsidRPr="00C44400" w:rsidRDefault="00C44400" w:rsidP="00C44400">
      <w:pPr>
        <w:spacing w:before="179"/>
        <w:rPr>
          <w:rFonts w:ascii="Times New Roman" w:eastAsia="Times New Roman" w:hAnsi="Times New Roman" w:cs="Times New Roman"/>
          <w:b/>
        </w:rPr>
      </w:pPr>
      <w:r w:rsidRPr="00C44400">
        <w:rPr>
          <w:rFonts w:ascii="Times New Roman" w:eastAsia="Times New Roman" w:hAnsi="Times New Roman" w:cs="Times New Roman"/>
          <w:b/>
          <w:spacing w:val="-2"/>
        </w:rPr>
        <w:t>Date:</w:t>
      </w:r>
    </w:p>
    <w:p w14:paraId="215E028A" w14:textId="77777777" w:rsidR="00C44400" w:rsidRPr="00C44400" w:rsidRDefault="00C44400" w:rsidP="00C44400">
      <w:pPr>
        <w:spacing w:before="182"/>
        <w:ind w:right="7785"/>
        <w:rPr>
          <w:rFonts w:ascii="Times New Roman" w:eastAsia="Times New Roman" w:hAnsi="Times New Roman" w:cs="Times New Roman"/>
          <w:b/>
        </w:rPr>
      </w:pPr>
      <w:r w:rsidRPr="00C44400">
        <w:rPr>
          <w:rFonts w:ascii="Times New Roman" w:eastAsia="Times New Roman" w:hAnsi="Times New Roman" w:cs="Times New Roman"/>
          <w:b/>
        </w:rPr>
        <w:t>Signed</w:t>
      </w:r>
      <w:r w:rsidRPr="00C44400">
        <w:rPr>
          <w:rFonts w:ascii="Times New Roman" w:eastAsia="Times New Roman" w:hAnsi="Times New Roman" w:cs="Times New Roman"/>
          <w:b/>
          <w:spacing w:val="-2"/>
        </w:rPr>
        <w:t xml:space="preserve"> Certificate:</w:t>
      </w:r>
    </w:p>
    <w:p w14:paraId="2E941F0F" w14:textId="77777777" w:rsidR="00C44400" w:rsidRPr="00C44400" w:rsidRDefault="00C44400" w:rsidP="00C44400">
      <w:pPr>
        <w:spacing w:before="179"/>
        <w:ind w:right="7785"/>
        <w:rPr>
          <w:rFonts w:ascii="Times New Roman" w:eastAsia="Times New Roman" w:hAnsi="Times New Roman" w:cs="Times New Roman"/>
          <w:b/>
        </w:rPr>
      </w:pPr>
      <w:r w:rsidRPr="00C44400">
        <w:rPr>
          <w:rFonts w:ascii="Times New Roman" w:eastAsia="Times New Roman" w:hAnsi="Times New Roman" w:cs="Times New Roman"/>
          <w:b/>
        </w:rPr>
        <w:t>Expiration</w:t>
      </w:r>
      <w:r w:rsidRPr="00C44400">
        <w:rPr>
          <w:rFonts w:ascii="Times New Roman" w:eastAsia="Times New Roman" w:hAnsi="Times New Roman" w:cs="Times New Roman"/>
          <w:b/>
          <w:spacing w:val="-4"/>
        </w:rPr>
        <w:t xml:space="preserve"> </w:t>
      </w:r>
      <w:r w:rsidRPr="00C44400">
        <w:rPr>
          <w:rFonts w:ascii="Times New Roman" w:eastAsia="Times New Roman" w:hAnsi="Times New Roman" w:cs="Times New Roman"/>
          <w:b/>
        </w:rPr>
        <w:t>Date</w:t>
      </w:r>
      <w:r w:rsidRPr="00C44400">
        <w:rPr>
          <w:rFonts w:ascii="Times New Roman" w:eastAsia="Times New Roman" w:hAnsi="Times New Roman" w:cs="Times New Roman"/>
          <w:b/>
          <w:spacing w:val="-5"/>
        </w:rPr>
        <w:t xml:space="preserve"> </w:t>
      </w:r>
      <w:r w:rsidRPr="00C44400">
        <w:rPr>
          <w:rFonts w:ascii="Times New Roman" w:eastAsia="Times New Roman" w:hAnsi="Times New Roman" w:cs="Times New Roman"/>
          <w:b/>
        </w:rPr>
        <w:t>(5</w:t>
      </w:r>
      <w:r w:rsidRPr="00C44400">
        <w:rPr>
          <w:rFonts w:ascii="Times New Roman" w:eastAsia="Times New Roman" w:hAnsi="Times New Roman" w:cs="Times New Roman"/>
          <w:b/>
          <w:spacing w:val="-2"/>
        </w:rPr>
        <w:t xml:space="preserve"> years):</w:t>
      </w:r>
    </w:p>
    <w:p w14:paraId="03783B66" w14:textId="77777777" w:rsidR="00C44400" w:rsidRPr="00C44400" w:rsidRDefault="00C44400" w:rsidP="00C44400">
      <w:pPr>
        <w:rPr>
          <w:rFonts w:ascii="Times New Roman" w:eastAsia="Times New Roman" w:hAnsi="Times New Roman" w:cs="Times New Roman"/>
        </w:rPr>
        <w:sectPr w:rsidR="00C44400" w:rsidRPr="00C44400" w:rsidSect="00E363FB">
          <w:pgSz w:w="12240" w:h="15840"/>
          <w:pgMar w:top="1720" w:right="560" w:bottom="280" w:left="1280" w:header="645" w:footer="0" w:gutter="0"/>
          <w:cols w:space="720"/>
        </w:sectPr>
      </w:pPr>
    </w:p>
    <w:p w14:paraId="368B6D54" w14:textId="77777777" w:rsidR="00C44400" w:rsidRPr="00C44400" w:rsidRDefault="00C44400" w:rsidP="00C44400">
      <w:pPr>
        <w:rPr>
          <w:rFonts w:ascii="Times New Roman" w:eastAsia="Times New Roman" w:hAnsi="Times New Roman" w:cs="Times New Roman"/>
          <w:b/>
          <w:sz w:val="20"/>
          <w:szCs w:val="24"/>
        </w:rPr>
      </w:pPr>
      <w:r w:rsidRPr="00C44400">
        <w:rPr>
          <w:rFonts w:ascii="Times New Roman" w:eastAsia="Times New Roman" w:hAnsi="Times New Roman" w:cs="Times New Roman"/>
          <w:noProof/>
          <w:sz w:val="24"/>
          <w:szCs w:val="24"/>
        </w:rPr>
        <w:lastRenderedPageBreak/>
        <w:drawing>
          <wp:anchor distT="0" distB="0" distL="0" distR="0" simplePos="0" relativeHeight="487610368" behindDoc="0" locked="0" layoutInCell="1" allowOverlap="1" wp14:anchorId="584F57E4" wp14:editId="76EBA7AE">
            <wp:simplePos x="0" y="0"/>
            <wp:positionH relativeFrom="page">
              <wp:posOffset>4773625</wp:posOffset>
            </wp:positionH>
            <wp:positionV relativeFrom="page">
              <wp:posOffset>2217204</wp:posOffset>
            </wp:positionV>
            <wp:extent cx="228600" cy="228600"/>
            <wp:effectExtent l="0" t="0" r="0" b="0"/>
            <wp:wrapNone/>
            <wp:docPr id="3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81" cstate="print"/>
                    <a:stretch>
                      <a:fillRect/>
                    </a:stretch>
                  </pic:blipFill>
                  <pic:spPr>
                    <a:xfrm>
                      <a:off x="0" y="0"/>
                      <a:ext cx="228600" cy="228600"/>
                    </a:xfrm>
                    <a:prstGeom prst="rect">
                      <a:avLst/>
                    </a:prstGeom>
                  </pic:spPr>
                </pic:pic>
              </a:graphicData>
            </a:graphic>
          </wp:anchor>
        </w:drawing>
      </w:r>
    </w:p>
    <w:p w14:paraId="1DEE0EFA" w14:textId="77777777" w:rsidR="00C44400" w:rsidRPr="00C44400" w:rsidRDefault="00C44400" w:rsidP="00C44400">
      <w:pPr>
        <w:spacing w:after="1"/>
        <w:rPr>
          <w:rFonts w:ascii="Times New Roman" w:eastAsia="Times New Roman" w:hAnsi="Times New Roman" w:cs="Times New Roman"/>
          <w:b/>
          <w:sz w:val="25"/>
          <w:szCs w:val="24"/>
        </w:rPr>
      </w:pPr>
    </w:p>
    <w:tbl>
      <w:tblPr>
        <w:tblW w:w="0" w:type="auto"/>
        <w:tblInd w:w="117" w:type="dxa"/>
        <w:tblLayout w:type="fixed"/>
        <w:tblCellMar>
          <w:left w:w="0" w:type="dxa"/>
          <w:right w:w="0" w:type="dxa"/>
        </w:tblCellMar>
        <w:tblLook w:val="01E0" w:firstRow="1" w:lastRow="1" w:firstColumn="1" w:lastColumn="1" w:noHBand="0" w:noVBand="0"/>
      </w:tblPr>
      <w:tblGrid>
        <w:gridCol w:w="2390"/>
        <w:gridCol w:w="3080"/>
        <w:gridCol w:w="1699"/>
      </w:tblGrid>
      <w:tr w:rsidR="00C44400" w:rsidRPr="00C44400" w14:paraId="6F072DB7" w14:textId="77777777" w:rsidTr="00C44400">
        <w:trPr>
          <w:trHeight w:val="772"/>
        </w:trPr>
        <w:tc>
          <w:tcPr>
            <w:tcW w:w="2390" w:type="dxa"/>
          </w:tcPr>
          <w:p w14:paraId="50C15008" w14:textId="77777777" w:rsidR="00C44400" w:rsidRPr="00C44400" w:rsidRDefault="00C44400" w:rsidP="00C44400">
            <w:pPr>
              <w:spacing w:line="244" w:lineRule="exact"/>
              <w:rPr>
                <w:rFonts w:ascii="Times New Roman" w:eastAsia="Times New Roman" w:hAnsi="Times New Roman" w:cs="Times New Roman"/>
                <w:b/>
              </w:rPr>
            </w:pPr>
            <w:r w:rsidRPr="00C44400">
              <w:rPr>
                <w:rFonts w:ascii="Times New Roman" w:eastAsia="Times New Roman" w:hAnsi="Times New Roman" w:cs="Times New Roman"/>
                <w:b/>
                <w:spacing w:val="-2"/>
              </w:rPr>
              <w:t>Name:</w:t>
            </w:r>
          </w:p>
          <w:p w14:paraId="23281A20" w14:textId="77777777" w:rsidR="00C44400" w:rsidRPr="00C44400" w:rsidRDefault="00C44400" w:rsidP="00C44400">
            <w:pPr>
              <w:spacing w:before="181"/>
              <w:rPr>
                <w:rFonts w:ascii="Times New Roman" w:eastAsia="Times New Roman" w:hAnsi="Times New Roman" w:cs="Times New Roman"/>
                <w:b/>
              </w:rPr>
            </w:pPr>
            <w:r w:rsidRPr="00C44400">
              <w:rPr>
                <w:rFonts w:ascii="Times New Roman" w:eastAsia="Times New Roman" w:hAnsi="Times New Roman" w:cs="Times New Roman"/>
                <w:b/>
                <w:spacing w:val="-2"/>
              </w:rPr>
              <w:t>Title:</w:t>
            </w:r>
          </w:p>
        </w:tc>
        <w:tc>
          <w:tcPr>
            <w:tcW w:w="3080" w:type="dxa"/>
          </w:tcPr>
          <w:p w14:paraId="547F0196" w14:textId="77777777" w:rsidR="00C44400" w:rsidRPr="00C44400" w:rsidRDefault="00C44400" w:rsidP="00C44400">
            <w:pPr>
              <w:rPr>
                <w:rFonts w:ascii="Times New Roman" w:eastAsia="Times New Roman" w:hAnsi="Times New Roman" w:cs="Times New Roman"/>
              </w:rPr>
            </w:pPr>
          </w:p>
        </w:tc>
        <w:tc>
          <w:tcPr>
            <w:tcW w:w="1699" w:type="dxa"/>
          </w:tcPr>
          <w:p w14:paraId="276CA7AB" w14:textId="77777777" w:rsidR="00C44400" w:rsidRPr="00C44400" w:rsidRDefault="00C44400" w:rsidP="00C44400">
            <w:pPr>
              <w:rPr>
                <w:rFonts w:ascii="Times New Roman" w:eastAsia="Times New Roman" w:hAnsi="Times New Roman" w:cs="Times New Roman"/>
                <w:b/>
                <w:sz w:val="24"/>
              </w:rPr>
            </w:pPr>
          </w:p>
          <w:p w14:paraId="0E690C3D" w14:textId="77777777" w:rsidR="00C44400" w:rsidRPr="00C44400" w:rsidRDefault="00C44400" w:rsidP="00C44400">
            <w:pPr>
              <w:spacing w:before="149"/>
              <w:rPr>
                <w:rFonts w:ascii="Times New Roman" w:eastAsia="Times New Roman" w:hAnsi="Times New Roman" w:cs="Times New Roman"/>
                <w:b/>
              </w:rPr>
            </w:pPr>
            <w:r w:rsidRPr="00C44400">
              <w:rPr>
                <w:rFonts w:ascii="Times New Roman" w:eastAsia="Times New Roman" w:hAnsi="Times New Roman" w:cs="Times New Roman"/>
                <w:b/>
                <w:spacing w:val="-2"/>
              </w:rPr>
              <w:t>Email:</w:t>
            </w:r>
          </w:p>
        </w:tc>
      </w:tr>
      <w:tr w:rsidR="00C44400" w:rsidRPr="00C44400" w14:paraId="42CBB90E" w14:textId="77777777" w:rsidTr="00C44400">
        <w:trPr>
          <w:trHeight w:val="772"/>
        </w:trPr>
        <w:tc>
          <w:tcPr>
            <w:tcW w:w="2390" w:type="dxa"/>
          </w:tcPr>
          <w:p w14:paraId="0171B01C" w14:textId="77777777" w:rsidR="00C44400" w:rsidRPr="00C44400" w:rsidRDefault="00C44400" w:rsidP="00C44400">
            <w:pPr>
              <w:spacing w:before="85"/>
              <w:rPr>
                <w:rFonts w:ascii="Times New Roman" w:eastAsia="Times New Roman" w:hAnsi="Times New Roman" w:cs="Times New Roman"/>
                <w:b/>
              </w:rPr>
            </w:pPr>
            <w:r w:rsidRPr="00C44400">
              <w:rPr>
                <w:rFonts w:ascii="Times New Roman" w:eastAsia="Times New Roman" w:hAnsi="Times New Roman" w:cs="Times New Roman"/>
                <w:b/>
                <w:spacing w:val="-2"/>
              </w:rPr>
              <w:t>Agency:</w:t>
            </w:r>
          </w:p>
          <w:p w14:paraId="017DC192" w14:textId="77777777" w:rsidR="00C44400" w:rsidRPr="00C44400" w:rsidRDefault="006436ED" w:rsidP="00C44400">
            <w:pPr>
              <w:spacing w:before="181" w:line="233" w:lineRule="exact"/>
              <w:rPr>
                <w:rFonts w:ascii="Times New Roman" w:eastAsia="Times New Roman" w:hAnsi="Times New Roman" w:cs="Times New Roman"/>
                <w:b/>
              </w:rPr>
            </w:pPr>
            <w:r w:rsidRPr="00C44400">
              <w:rPr>
                <w:rFonts w:ascii="Times New Roman" w:eastAsia="Times New Roman" w:hAnsi="Times New Roman" w:cs="Times New Roman"/>
                <w:noProof/>
                <w:sz w:val="24"/>
                <w:szCs w:val="24"/>
              </w:rPr>
              <w:drawing>
                <wp:anchor distT="0" distB="0" distL="0" distR="0" simplePos="0" relativeHeight="487609344" behindDoc="0" locked="0" layoutInCell="1" allowOverlap="1" wp14:anchorId="498CC6F4" wp14:editId="38B96B83">
                  <wp:simplePos x="0" y="0"/>
                  <wp:positionH relativeFrom="page">
                    <wp:posOffset>1194435</wp:posOffset>
                  </wp:positionH>
                  <wp:positionV relativeFrom="page">
                    <wp:posOffset>287655</wp:posOffset>
                  </wp:positionV>
                  <wp:extent cx="228600" cy="228600"/>
                  <wp:effectExtent l="0" t="0" r="0" b="0"/>
                  <wp:wrapNone/>
                  <wp:docPr id="31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81" cstate="print"/>
                          <a:stretch>
                            <a:fillRect/>
                          </a:stretch>
                        </pic:blipFill>
                        <pic:spPr>
                          <a:xfrm>
                            <a:off x="0" y="0"/>
                            <a:ext cx="228600" cy="228600"/>
                          </a:xfrm>
                          <a:prstGeom prst="rect">
                            <a:avLst/>
                          </a:prstGeom>
                        </pic:spPr>
                      </pic:pic>
                    </a:graphicData>
                  </a:graphic>
                </wp:anchor>
              </w:drawing>
            </w:r>
            <w:r w:rsidR="00C44400" w:rsidRPr="00C44400">
              <w:rPr>
                <w:rFonts w:ascii="Times New Roman" w:eastAsia="Times New Roman" w:hAnsi="Times New Roman" w:cs="Times New Roman"/>
                <w:b/>
              </w:rPr>
              <w:t>Applicant</w:t>
            </w:r>
            <w:r w:rsidR="00C44400" w:rsidRPr="00C44400">
              <w:rPr>
                <w:rFonts w:ascii="Times New Roman" w:eastAsia="Times New Roman" w:hAnsi="Times New Roman" w:cs="Times New Roman"/>
                <w:b/>
                <w:spacing w:val="-5"/>
              </w:rPr>
              <w:t xml:space="preserve"> </w:t>
            </w:r>
            <w:r w:rsidR="00C44400" w:rsidRPr="00C44400">
              <w:rPr>
                <w:rFonts w:ascii="Times New Roman" w:eastAsia="Times New Roman" w:hAnsi="Times New Roman" w:cs="Times New Roman"/>
                <w:b/>
                <w:spacing w:val="-2"/>
              </w:rPr>
              <w:t>Position:</w:t>
            </w:r>
          </w:p>
        </w:tc>
        <w:tc>
          <w:tcPr>
            <w:tcW w:w="3080" w:type="dxa"/>
          </w:tcPr>
          <w:p w14:paraId="5077B5A3" w14:textId="77777777" w:rsidR="00C44400" w:rsidRPr="00C44400" w:rsidRDefault="00C44400" w:rsidP="00C44400">
            <w:pPr>
              <w:rPr>
                <w:rFonts w:ascii="Times New Roman" w:eastAsia="Times New Roman" w:hAnsi="Times New Roman" w:cs="Times New Roman"/>
                <w:b/>
                <w:sz w:val="24"/>
              </w:rPr>
            </w:pPr>
          </w:p>
          <w:p w14:paraId="1B800B04" w14:textId="77777777" w:rsidR="00C44400" w:rsidRPr="00C44400" w:rsidRDefault="00C44400" w:rsidP="00C44400">
            <w:pPr>
              <w:spacing w:before="2"/>
              <w:rPr>
                <w:rFonts w:ascii="Times New Roman" w:eastAsia="Times New Roman" w:hAnsi="Times New Roman" w:cs="Times New Roman"/>
                <w:b/>
                <w:sz w:val="21"/>
              </w:rPr>
            </w:pPr>
          </w:p>
          <w:p w14:paraId="1A3346B0" w14:textId="77777777" w:rsidR="00C44400" w:rsidRPr="00C44400" w:rsidRDefault="00C44400" w:rsidP="00C44400">
            <w:pPr>
              <w:spacing w:line="233" w:lineRule="exact"/>
              <w:rPr>
                <w:rFonts w:ascii="Times New Roman" w:eastAsia="Times New Roman" w:hAnsi="Times New Roman" w:cs="Times New Roman"/>
                <w:b/>
              </w:rPr>
            </w:pPr>
            <w:r w:rsidRPr="00C44400">
              <w:rPr>
                <w:rFonts w:ascii="Times New Roman" w:eastAsia="Times New Roman" w:hAnsi="Times New Roman" w:cs="Times New Roman"/>
                <w:b/>
              </w:rPr>
              <w:t>Appointed</w:t>
            </w:r>
            <w:r w:rsidRPr="00C44400">
              <w:rPr>
                <w:rFonts w:ascii="Times New Roman" w:eastAsia="Times New Roman" w:hAnsi="Times New Roman" w:cs="Times New Roman"/>
                <w:b/>
                <w:spacing w:val="-8"/>
              </w:rPr>
              <w:t xml:space="preserve"> </w:t>
            </w:r>
            <w:r w:rsidRPr="00C44400">
              <w:rPr>
                <w:rFonts w:ascii="Times New Roman" w:eastAsia="Times New Roman" w:hAnsi="Times New Roman" w:cs="Times New Roman"/>
                <w:b/>
                <w:spacing w:val="-2"/>
              </w:rPr>
              <w:t>Coordinator</w:t>
            </w:r>
          </w:p>
        </w:tc>
        <w:tc>
          <w:tcPr>
            <w:tcW w:w="1699" w:type="dxa"/>
          </w:tcPr>
          <w:p w14:paraId="3C2B8430" w14:textId="77777777" w:rsidR="00C44400" w:rsidRPr="00C44400" w:rsidRDefault="00C44400" w:rsidP="00C44400">
            <w:pPr>
              <w:spacing w:before="85"/>
              <w:rPr>
                <w:rFonts w:ascii="Times New Roman" w:eastAsia="Times New Roman" w:hAnsi="Times New Roman" w:cs="Times New Roman"/>
                <w:b/>
              </w:rPr>
            </w:pPr>
            <w:r w:rsidRPr="00C44400">
              <w:rPr>
                <w:rFonts w:ascii="Times New Roman" w:eastAsia="Times New Roman" w:hAnsi="Times New Roman" w:cs="Times New Roman"/>
                <w:b/>
              </w:rPr>
              <w:t>FEMA</w:t>
            </w:r>
            <w:r w:rsidRPr="00C44400">
              <w:rPr>
                <w:rFonts w:ascii="Times New Roman" w:eastAsia="Times New Roman" w:hAnsi="Times New Roman" w:cs="Times New Roman"/>
                <w:b/>
                <w:spacing w:val="-3"/>
              </w:rPr>
              <w:t xml:space="preserve"> </w:t>
            </w:r>
            <w:r w:rsidRPr="00C44400">
              <w:rPr>
                <w:rFonts w:ascii="Times New Roman" w:eastAsia="Times New Roman" w:hAnsi="Times New Roman" w:cs="Times New Roman"/>
                <w:b/>
              </w:rPr>
              <w:t>SID</w:t>
            </w:r>
            <w:r w:rsidRPr="00C44400">
              <w:rPr>
                <w:rFonts w:ascii="Times New Roman" w:eastAsia="Times New Roman" w:hAnsi="Times New Roman" w:cs="Times New Roman"/>
                <w:b/>
                <w:spacing w:val="-2"/>
              </w:rPr>
              <w:t xml:space="preserve"> </w:t>
            </w:r>
            <w:r w:rsidRPr="00C44400">
              <w:rPr>
                <w:rFonts w:ascii="Times New Roman" w:eastAsia="Times New Roman" w:hAnsi="Times New Roman" w:cs="Times New Roman"/>
                <w:b/>
                <w:spacing w:val="-5"/>
              </w:rPr>
              <w:t>#:</w:t>
            </w:r>
          </w:p>
          <w:p w14:paraId="6C7AEC64" w14:textId="77777777" w:rsidR="00C44400" w:rsidRPr="00C44400" w:rsidRDefault="00C44400" w:rsidP="00C44400">
            <w:pPr>
              <w:spacing w:before="181" w:line="233" w:lineRule="exact"/>
              <w:rPr>
                <w:rFonts w:ascii="Times New Roman" w:eastAsia="Times New Roman" w:hAnsi="Times New Roman" w:cs="Times New Roman"/>
                <w:b/>
              </w:rPr>
            </w:pPr>
            <w:r w:rsidRPr="00C44400">
              <w:rPr>
                <w:rFonts w:ascii="Times New Roman" w:eastAsia="Times New Roman" w:hAnsi="Times New Roman" w:cs="Times New Roman"/>
                <w:b/>
                <w:spacing w:val="-2"/>
              </w:rPr>
              <w:t>Staff</w:t>
            </w:r>
          </w:p>
        </w:tc>
      </w:tr>
    </w:tbl>
    <w:p w14:paraId="1C872A53" w14:textId="77777777" w:rsidR="00C44400" w:rsidRPr="00C44400" w:rsidRDefault="00C44400" w:rsidP="00C44400">
      <w:pPr>
        <w:spacing w:before="6"/>
        <w:rPr>
          <w:rFonts w:ascii="Times New Roman" w:eastAsia="Times New Roman" w:hAnsi="Times New Roman" w:cs="Times New Roman"/>
          <w:b/>
          <w:sz w:val="15"/>
          <w:szCs w:val="24"/>
        </w:rPr>
      </w:pPr>
    </w:p>
    <w:tbl>
      <w:tblPr>
        <w:tblW w:w="0" w:type="auto"/>
        <w:tblInd w:w="138"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7229"/>
        <w:gridCol w:w="1440"/>
        <w:gridCol w:w="1440"/>
      </w:tblGrid>
      <w:tr w:rsidR="00C44400" w:rsidRPr="00C44400" w14:paraId="4BF72DFE" w14:textId="77777777" w:rsidTr="00C44400">
        <w:trPr>
          <w:trHeight w:val="704"/>
        </w:trPr>
        <w:tc>
          <w:tcPr>
            <w:tcW w:w="7229" w:type="dxa"/>
            <w:tcBorders>
              <w:top w:val="nil"/>
              <w:left w:val="nil"/>
              <w:right w:val="single" w:sz="4" w:space="0" w:color="FFFFFF"/>
            </w:tcBorders>
            <w:shd w:val="clear" w:color="auto" w:fill="4471C4"/>
          </w:tcPr>
          <w:p w14:paraId="086F7CA3" w14:textId="77777777" w:rsidR="00C44400" w:rsidRPr="00C44400" w:rsidRDefault="00C44400" w:rsidP="00C44400">
            <w:pPr>
              <w:spacing w:before="138"/>
              <w:ind w:right="3271"/>
              <w:jc w:val="center"/>
              <w:rPr>
                <w:rFonts w:ascii="Times New Roman" w:eastAsia="Times New Roman" w:hAnsi="Times New Roman" w:cs="Times New Roman"/>
              </w:rPr>
            </w:pPr>
            <w:r w:rsidRPr="00C44400">
              <w:rPr>
                <w:rFonts w:ascii="Times New Roman" w:eastAsia="Times New Roman" w:hAnsi="Times New Roman" w:cs="Times New Roman"/>
                <w:color w:val="FFFFFF"/>
                <w:spacing w:val="-2"/>
              </w:rPr>
              <w:t>Course</w:t>
            </w:r>
          </w:p>
        </w:tc>
        <w:tc>
          <w:tcPr>
            <w:tcW w:w="1440" w:type="dxa"/>
            <w:tcBorders>
              <w:top w:val="nil"/>
              <w:left w:val="single" w:sz="4" w:space="0" w:color="FFFFFF"/>
              <w:right w:val="single" w:sz="4" w:space="0" w:color="FFFFFF"/>
            </w:tcBorders>
            <w:shd w:val="clear" w:color="auto" w:fill="4471C4"/>
          </w:tcPr>
          <w:p w14:paraId="380D1B75" w14:textId="77777777" w:rsidR="00C44400" w:rsidRPr="00C44400" w:rsidRDefault="00C44400" w:rsidP="00C44400">
            <w:pPr>
              <w:spacing w:before="1" w:line="259" w:lineRule="auto"/>
              <w:rPr>
                <w:rFonts w:ascii="Times New Roman" w:eastAsia="Times New Roman" w:hAnsi="Times New Roman" w:cs="Times New Roman"/>
              </w:rPr>
            </w:pPr>
            <w:r w:rsidRPr="00C44400">
              <w:rPr>
                <w:rFonts w:ascii="Times New Roman" w:eastAsia="Times New Roman" w:hAnsi="Times New Roman" w:cs="Times New Roman"/>
                <w:color w:val="FFFFFF"/>
                <w:spacing w:val="-4"/>
              </w:rPr>
              <w:t xml:space="preserve">Date </w:t>
            </w:r>
            <w:r w:rsidRPr="00C44400">
              <w:rPr>
                <w:rFonts w:ascii="Times New Roman" w:eastAsia="Times New Roman" w:hAnsi="Times New Roman" w:cs="Times New Roman"/>
                <w:color w:val="FFFFFF"/>
                <w:spacing w:val="-2"/>
              </w:rPr>
              <w:t>Completed</w:t>
            </w:r>
          </w:p>
        </w:tc>
        <w:tc>
          <w:tcPr>
            <w:tcW w:w="1440" w:type="dxa"/>
            <w:tcBorders>
              <w:top w:val="nil"/>
              <w:left w:val="single" w:sz="4" w:space="0" w:color="FFFFFF"/>
              <w:right w:val="nil"/>
            </w:tcBorders>
            <w:shd w:val="clear" w:color="auto" w:fill="4471C4"/>
          </w:tcPr>
          <w:p w14:paraId="69E331B7" w14:textId="77777777" w:rsidR="00C44400" w:rsidRPr="00C44400" w:rsidRDefault="00C44400" w:rsidP="00C44400">
            <w:pPr>
              <w:spacing w:before="1" w:line="259" w:lineRule="auto"/>
              <w:rPr>
                <w:rFonts w:ascii="Times New Roman" w:eastAsia="Times New Roman" w:hAnsi="Times New Roman" w:cs="Times New Roman"/>
              </w:rPr>
            </w:pPr>
            <w:r w:rsidRPr="00C44400">
              <w:rPr>
                <w:rFonts w:ascii="Times New Roman" w:eastAsia="Times New Roman" w:hAnsi="Times New Roman" w:cs="Times New Roman"/>
                <w:color w:val="FFFFFF"/>
                <w:spacing w:val="-2"/>
              </w:rPr>
              <w:t>Certification Enclosed</w:t>
            </w:r>
          </w:p>
        </w:tc>
      </w:tr>
      <w:tr w:rsidR="00C44400" w:rsidRPr="00C44400" w14:paraId="08BC9202" w14:textId="77777777" w:rsidTr="00C44400">
        <w:trPr>
          <w:trHeight w:val="433"/>
        </w:trPr>
        <w:tc>
          <w:tcPr>
            <w:tcW w:w="7229" w:type="dxa"/>
            <w:tcBorders>
              <w:left w:val="nil"/>
              <w:bottom w:val="single" w:sz="4" w:space="0" w:color="FFFFFF"/>
              <w:right w:val="single" w:sz="4" w:space="0" w:color="FFFFFF"/>
            </w:tcBorders>
            <w:shd w:val="clear" w:color="auto" w:fill="B4C5E7"/>
          </w:tcPr>
          <w:p w14:paraId="64AC546B" w14:textId="77777777" w:rsidR="00C44400" w:rsidRPr="00C44400" w:rsidRDefault="00C44400" w:rsidP="00C44400">
            <w:pPr>
              <w:spacing w:before="3"/>
              <w:rPr>
                <w:rFonts w:ascii="Times New Roman" w:eastAsia="Times New Roman" w:hAnsi="Times New Roman" w:cs="Times New Roman"/>
              </w:rPr>
            </w:pPr>
            <w:r w:rsidRPr="00C44400">
              <w:rPr>
                <w:rFonts w:ascii="Times New Roman" w:eastAsia="Times New Roman" w:hAnsi="Times New Roman" w:cs="Times New Roman"/>
              </w:rPr>
              <w:t>P-002:</w:t>
            </w:r>
            <w:r w:rsidRPr="00C44400">
              <w:rPr>
                <w:rFonts w:ascii="Times New Roman" w:eastAsia="Times New Roman" w:hAnsi="Times New Roman" w:cs="Times New Roman"/>
                <w:spacing w:val="-1"/>
              </w:rPr>
              <w:t xml:space="preserve"> </w:t>
            </w:r>
            <w:r w:rsidRPr="00C44400">
              <w:rPr>
                <w:rFonts w:ascii="Times New Roman" w:eastAsia="Times New Roman" w:hAnsi="Times New Roman" w:cs="Times New Roman"/>
              </w:rPr>
              <w:t>Duties</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and</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Responsibilities</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(In-person</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or</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spacing w:val="-2"/>
              </w:rPr>
              <w:t>Virtual)</w:t>
            </w:r>
          </w:p>
        </w:tc>
        <w:tc>
          <w:tcPr>
            <w:tcW w:w="1440" w:type="dxa"/>
            <w:tcBorders>
              <w:left w:val="single" w:sz="4" w:space="0" w:color="FFFFFF"/>
              <w:bottom w:val="single" w:sz="4" w:space="0" w:color="FFFFFF"/>
              <w:right w:val="single" w:sz="4" w:space="0" w:color="FFFFFF"/>
            </w:tcBorders>
            <w:shd w:val="clear" w:color="auto" w:fill="B4C5E7"/>
          </w:tcPr>
          <w:p w14:paraId="422F8355" w14:textId="77777777" w:rsidR="00C44400" w:rsidRPr="00C44400" w:rsidRDefault="00C44400" w:rsidP="00C44400">
            <w:pPr>
              <w:rPr>
                <w:rFonts w:ascii="Times New Roman" w:eastAsia="Times New Roman" w:hAnsi="Times New Roman" w:cs="Times New Roman"/>
              </w:rPr>
            </w:pPr>
          </w:p>
        </w:tc>
        <w:tc>
          <w:tcPr>
            <w:tcW w:w="1440" w:type="dxa"/>
            <w:tcBorders>
              <w:left w:val="single" w:sz="4" w:space="0" w:color="FFFFFF"/>
              <w:bottom w:val="single" w:sz="4" w:space="0" w:color="FFFFFF"/>
              <w:right w:val="nil"/>
            </w:tcBorders>
            <w:shd w:val="clear" w:color="auto" w:fill="B4C5E7"/>
          </w:tcPr>
          <w:p w14:paraId="33CE3463" w14:textId="77777777" w:rsidR="00C44400" w:rsidRPr="00C44400" w:rsidRDefault="00C44400" w:rsidP="00C44400">
            <w:pPr>
              <w:rPr>
                <w:rFonts w:ascii="Times New Roman" w:eastAsia="Times New Roman" w:hAnsi="Times New Roman" w:cs="Times New Roman"/>
              </w:rPr>
            </w:pPr>
          </w:p>
        </w:tc>
      </w:tr>
      <w:tr w:rsidR="00C44400" w:rsidRPr="00C44400" w14:paraId="336CAB06" w14:textId="77777777" w:rsidTr="00C44400">
        <w:trPr>
          <w:trHeight w:val="434"/>
        </w:trPr>
        <w:tc>
          <w:tcPr>
            <w:tcW w:w="7229" w:type="dxa"/>
            <w:tcBorders>
              <w:top w:val="single" w:sz="4" w:space="0" w:color="FFFFFF"/>
              <w:left w:val="nil"/>
              <w:bottom w:val="single" w:sz="4" w:space="0" w:color="FFFFFF"/>
              <w:right w:val="single" w:sz="4" w:space="0" w:color="FFFFFF"/>
            </w:tcBorders>
            <w:shd w:val="clear" w:color="auto" w:fill="D9E1F3"/>
          </w:tcPr>
          <w:p w14:paraId="453A1A9D"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P-004:</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Initial</w:t>
            </w:r>
            <w:r w:rsidRPr="00C44400">
              <w:rPr>
                <w:rFonts w:ascii="Times New Roman" w:eastAsia="Times New Roman" w:hAnsi="Times New Roman" w:cs="Times New Roman"/>
                <w:spacing w:val="-1"/>
              </w:rPr>
              <w:t xml:space="preserve"> </w:t>
            </w:r>
            <w:r w:rsidRPr="00C44400">
              <w:rPr>
                <w:rFonts w:ascii="Times New Roman" w:eastAsia="Times New Roman" w:hAnsi="Times New Roman" w:cs="Times New Roman"/>
              </w:rPr>
              <w:t>Damage</w:t>
            </w:r>
            <w:r w:rsidRPr="00C44400">
              <w:rPr>
                <w:rFonts w:ascii="Times New Roman" w:eastAsia="Times New Roman" w:hAnsi="Times New Roman" w:cs="Times New Roman"/>
                <w:spacing w:val="-1"/>
              </w:rPr>
              <w:t xml:space="preserve"> </w:t>
            </w:r>
            <w:r w:rsidRPr="00C44400">
              <w:rPr>
                <w:rFonts w:ascii="Times New Roman" w:eastAsia="Times New Roman" w:hAnsi="Times New Roman" w:cs="Times New Roman"/>
              </w:rPr>
              <w:t>Reporting</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(In-person</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or</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spacing w:val="-2"/>
              </w:rPr>
              <w:t>Virtual)</w:t>
            </w:r>
          </w:p>
        </w:tc>
        <w:tc>
          <w:tcPr>
            <w:tcW w:w="1440" w:type="dxa"/>
            <w:tcBorders>
              <w:top w:val="single" w:sz="4" w:space="0" w:color="FFFFFF"/>
              <w:left w:val="single" w:sz="4" w:space="0" w:color="FFFFFF"/>
              <w:bottom w:val="single" w:sz="4" w:space="0" w:color="FFFFFF"/>
              <w:right w:val="single" w:sz="4" w:space="0" w:color="FFFFFF"/>
            </w:tcBorders>
            <w:shd w:val="clear" w:color="auto" w:fill="D9E1F3"/>
          </w:tcPr>
          <w:p w14:paraId="611BC23D"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4" w:space="0" w:color="FFFFFF"/>
              <w:right w:val="nil"/>
            </w:tcBorders>
            <w:shd w:val="clear" w:color="auto" w:fill="D9E1F3"/>
          </w:tcPr>
          <w:p w14:paraId="00F789C3" w14:textId="77777777" w:rsidR="00C44400" w:rsidRPr="00C44400" w:rsidRDefault="00C44400" w:rsidP="00C44400">
            <w:pPr>
              <w:rPr>
                <w:rFonts w:ascii="Times New Roman" w:eastAsia="Times New Roman" w:hAnsi="Times New Roman" w:cs="Times New Roman"/>
              </w:rPr>
            </w:pPr>
          </w:p>
        </w:tc>
      </w:tr>
      <w:tr w:rsidR="00C44400" w:rsidRPr="00C44400" w14:paraId="347ECBDB" w14:textId="77777777" w:rsidTr="00C44400">
        <w:trPr>
          <w:trHeight w:val="430"/>
        </w:trPr>
        <w:tc>
          <w:tcPr>
            <w:tcW w:w="7229" w:type="dxa"/>
            <w:tcBorders>
              <w:top w:val="single" w:sz="4" w:space="0" w:color="FFFFFF"/>
              <w:left w:val="nil"/>
              <w:bottom w:val="single" w:sz="6" w:space="0" w:color="FFFFFF"/>
              <w:right w:val="single" w:sz="4" w:space="0" w:color="FFFFFF"/>
            </w:tcBorders>
            <w:shd w:val="clear" w:color="auto" w:fill="B4C5E7"/>
          </w:tcPr>
          <w:p w14:paraId="6AE9CCF6"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P-012:</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Resource</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Request</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Process</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Training</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spacing w:val="-2"/>
              </w:rPr>
              <w:t>(Virtual)</w:t>
            </w:r>
          </w:p>
        </w:tc>
        <w:tc>
          <w:tcPr>
            <w:tcW w:w="1440" w:type="dxa"/>
            <w:tcBorders>
              <w:top w:val="single" w:sz="4" w:space="0" w:color="FFFFFF"/>
              <w:left w:val="single" w:sz="4" w:space="0" w:color="FFFFFF"/>
              <w:bottom w:val="single" w:sz="6" w:space="0" w:color="FFFFFF"/>
              <w:right w:val="single" w:sz="4" w:space="0" w:color="FFFFFF"/>
            </w:tcBorders>
            <w:shd w:val="clear" w:color="auto" w:fill="B4C5E7"/>
          </w:tcPr>
          <w:p w14:paraId="2668DF29"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6" w:space="0" w:color="FFFFFF"/>
              <w:right w:val="nil"/>
            </w:tcBorders>
            <w:shd w:val="clear" w:color="auto" w:fill="B4C5E7"/>
          </w:tcPr>
          <w:p w14:paraId="2045E56A" w14:textId="77777777" w:rsidR="00C44400" w:rsidRPr="00C44400" w:rsidRDefault="00C44400" w:rsidP="00C44400">
            <w:pPr>
              <w:rPr>
                <w:rFonts w:ascii="Times New Roman" w:eastAsia="Times New Roman" w:hAnsi="Times New Roman" w:cs="Times New Roman"/>
              </w:rPr>
            </w:pPr>
          </w:p>
        </w:tc>
      </w:tr>
      <w:tr w:rsidR="00C44400" w:rsidRPr="00C44400" w14:paraId="2A409529" w14:textId="77777777" w:rsidTr="00C44400">
        <w:trPr>
          <w:trHeight w:val="430"/>
        </w:trPr>
        <w:tc>
          <w:tcPr>
            <w:tcW w:w="7229" w:type="dxa"/>
            <w:tcBorders>
              <w:top w:val="single" w:sz="6" w:space="0" w:color="FFFFFF"/>
              <w:left w:val="nil"/>
              <w:bottom w:val="single" w:sz="4" w:space="0" w:color="FFFFFF"/>
              <w:right w:val="single" w:sz="4" w:space="0" w:color="FFFFFF"/>
            </w:tcBorders>
            <w:shd w:val="clear" w:color="auto" w:fill="D9E0F1"/>
          </w:tcPr>
          <w:p w14:paraId="7F5F5ACF" w14:textId="77777777" w:rsidR="00C44400" w:rsidRPr="00C44400" w:rsidRDefault="00C44400" w:rsidP="00C44400">
            <w:pPr>
              <w:spacing w:line="252" w:lineRule="exact"/>
              <w:rPr>
                <w:rFonts w:ascii="Times New Roman" w:eastAsia="Times New Roman" w:hAnsi="Times New Roman" w:cs="Times New Roman"/>
              </w:rPr>
            </w:pPr>
            <w:r w:rsidRPr="00C44400">
              <w:rPr>
                <w:rFonts w:ascii="Times New Roman" w:eastAsia="Times New Roman" w:hAnsi="Times New Roman" w:cs="Times New Roman"/>
              </w:rPr>
              <w:t>IS-29:</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Public</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Information</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rPr>
              <w:t>Officer</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spacing w:val="-2"/>
              </w:rPr>
              <w:t>Awareness</w:t>
            </w:r>
          </w:p>
        </w:tc>
        <w:tc>
          <w:tcPr>
            <w:tcW w:w="1440" w:type="dxa"/>
            <w:tcBorders>
              <w:top w:val="single" w:sz="6" w:space="0" w:color="FFFFFF"/>
              <w:left w:val="single" w:sz="4" w:space="0" w:color="FFFFFF"/>
              <w:bottom w:val="single" w:sz="4" w:space="0" w:color="FFFFFF"/>
              <w:right w:val="single" w:sz="4" w:space="0" w:color="FFFFFF"/>
            </w:tcBorders>
            <w:shd w:val="clear" w:color="auto" w:fill="D9E0F1"/>
          </w:tcPr>
          <w:p w14:paraId="082BB7A1" w14:textId="77777777" w:rsidR="00C44400" w:rsidRPr="00C44400" w:rsidRDefault="00C44400" w:rsidP="00C44400">
            <w:pPr>
              <w:rPr>
                <w:rFonts w:ascii="Times New Roman" w:eastAsia="Times New Roman" w:hAnsi="Times New Roman" w:cs="Times New Roman"/>
              </w:rPr>
            </w:pPr>
          </w:p>
        </w:tc>
        <w:tc>
          <w:tcPr>
            <w:tcW w:w="1440" w:type="dxa"/>
            <w:tcBorders>
              <w:top w:val="single" w:sz="6" w:space="0" w:color="FFFFFF"/>
              <w:left w:val="single" w:sz="4" w:space="0" w:color="FFFFFF"/>
              <w:bottom w:val="single" w:sz="4" w:space="0" w:color="FFFFFF"/>
              <w:right w:val="nil"/>
            </w:tcBorders>
            <w:shd w:val="clear" w:color="auto" w:fill="D9E0F1"/>
          </w:tcPr>
          <w:p w14:paraId="10305BDB" w14:textId="77777777" w:rsidR="00C44400" w:rsidRPr="00C44400" w:rsidRDefault="00C44400" w:rsidP="00C44400">
            <w:pPr>
              <w:rPr>
                <w:rFonts w:ascii="Times New Roman" w:eastAsia="Times New Roman" w:hAnsi="Times New Roman" w:cs="Times New Roman"/>
              </w:rPr>
            </w:pPr>
          </w:p>
        </w:tc>
      </w:tr>
      <w:tr w:rsidR="00C44400" w:rsidRPr="00C44400" w14:paraId="5BA96794" w14:textId="77777777" w:rsidTr="00C44400">
        <w:trPr>
          <w:trHeight w:val="434"/>
        </w:trPr>
        <w:tc>
          <w:tcPr>
            <w:tcW w:w="7229" w:type="dxa"/>
            <w:tcBorders>
              <w:top w:val="single" w:sz="4" w:space="0" w:color="FFFFFF"/>
              <w:left w:val="nil"/>
              <w:bottom w:val="single" w:sz="4" w:space="0" w:color="FFFFFF"/>
              <w:right w:val="single" w:sz="4" w:space="0" w:color="FFFFFF"/>
            </w:tcBorders>
            <w:shd w:val="clear" w:color="auto" w:fill="B4C5E7"/>
          </w:tcPr>
          <w:p w14:paraId="0AA70D01"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G-191:</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ICS/EOC</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Interface</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(Classroom</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or</w:t>
            </w:r>
            <w:r w:rsidRPr="00C44400">
              <w:rPr>
                <w:rFonts w:ascii="Times New Roman" w:eastAsia="Times New Roman" w:hAnsi="Times New Roman" w:cs="Times New Roman"/>
                <w:spacing w:val="-2"/>
              </w:rPr>
              <w:t xml:space="preserve"> Virtual)</w:t>
            </w:r>
          </w:p>
        </w:tc>
        <w:tc>
          <w:tcPr>
            <w:tcW w:w="1440" w:type="dxa"/>
            <w:tcBorders>
              <w:top w:val="single" w:sz="4" w:space="0" w:color="FFFFFF"/>
              <w:left w:val="single" w:sz="4" w:space="0" w:color="FFFFFF"/>
              <w:bottom w:val="single" w:sz="4" w:space="0" w:color="FFFFFF"/>
              <w:right w:val="single" w:sz="4" w:space="0" w:color="FFFFFF"/>
            </w:tcBorders>
            <w:shd w:val="clear" w:color="auto" w:fill="B4C5E7"/>
          </w:tcPr>
          <w:p w14:paraId="45AAA14D"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4" w:space="0" w:color="FFFFFF"/>
              <w:right w:val="nil"/>
            </w:tcBorders>
            <w:shd w:val="clear" w:color="auto" w:fill="B4C5E7"/>
          </w:tcPr>
          <w:p w14:paraId="3DFADAD1" w14:textId="77777777" w:rsidR="00C44400" w:rsidRPr="00C44400" w:rsidRDefault="00C44400" w:rsidP="00C44400">
            <w:pPr>
              <w:rPr>
                <w:rFonts w:ascii="Times New Roman" w:eastAsia="Times New Roman" w:hAnsi="Times New Roman" w:cs="Times New Roman"/>
              </w:rPr>
            </w:pPr>
          </w:p>
        </w:tc>
      </w:tr>
      <w:tr w:rsidR="00C44400" w:rsidRPr="00C44400" w14:paraId="7921ED0C" w14:textId="77777777" w:rsidTr="00C44400">
        <w:trPr>
          <w:trHeight w:val="431"/>
        </w:trPr>
        <w:tc>
          <w:tcPr>
            <w:tcW w:w="7229" w:type="dxa"/>
            <w:tcBorders>
              <w:top w:val="single" w:sz="4" w:space="0" w:color="FFFFFF"/>
              <w:left w:val="nil"/>
              <w:bottom w:val="single" w:sz="4" w:space="0" w:color="FFFFFF"/>
              <w:right w:val="single" w:sz="4" w:space="0" w:color="FFFFFF"/>
            </w:tcBorders>
            <w:shd w:val="clear" w:color="auto" w:fill="D9E0F1"/>
          </w:tcPr>
          <w:p w14:paraId="0CF788F0"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IS-230:</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Fundamentals</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of</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rPr>
              <w:t>Emergency</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spacing w:val="-2"/>
              </w:rPr>
              <w:t>Management</w:t>
            </w:r>
          </w:p>
        </w:tc>
        <w:tc>
          <w:tcPr>
            <w:tcW w:w="1440" w:type="dxa"/>
            <w:tcBorders>
              <w:top w:val="single" w:sz="4" w:space="0" w:color="FFFFFF"/>
              <w:left w:val="single" w:sz="4" w:space="0" w:color="FFFFFF"/>
              <w:bottom w:val="single" w:sz="4" w:space="0" w:color="FFFFFF"/>
              <w:right w:val="single" w:sz="4" w:space="0" w:color="FFFFFF"/>
            </w:tcBorders>
            <w:shd w:val="clear" w:color="auto" w:fill="D9E0F1"/>
          </w:tcPr>
          <w:p w14:paraId="0F4D0F72"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4" w:space="0" w:color="FFFFFF"/>
              <w:right w:val="nil"/>
            </w:tcBorders>
            <w:shd w:val="clear" w:color="auto" w:fill="D9E0F1"/>
          </w:tcPr>
          <w:p w14:paraId="1A563AFE" w14:textId="77777777" w:rsidR="00C44400" w:rsidRPr="00C44400" w:rsidRDefault="00C44400" w:rsidP="00C44400">
            <w:pPr>
              <w:rPr>
                <w:rFonts w:ascii="Times New Roman" w:eastAsia="Times New Roman" w:hAnsi="Times New Roman" w:cs="Times New Roman"/>
              </w:rPr>
            </w:pPr>
          </w:p>
        </w:tc>
      </w:tr>
      <w:tr w:rsidR="00C44400" w:rsidRPr="00C44400" w14:paraId="35A01E19" w14:textId="77777777" w:rsidTr="00C44400">
        <w:trPr>
          <w:trHeight w:val="434"/>
        </w:trPr>
        <w:tc>
          <w:tcPr>
            <w:tcW w:w="7229" w:type="dxa"/>
            <w:tcBorders>
              <w:top w:val="single" w:sz="4" w:space="0" w:color="FFFFFF"/>
              <w:left w:val="nil"/>
              <w:bottom w:val="single" w:sz="4" w:space="0" w:color="FFFFFF"/>
              <w:right w:val="single" w:sz="4" w:space="0" w:color="FFFFFF"/>
            </w:tcBorders>
            <w:shd w:val="clear" w:color="auto" w:fill="B4C5E7"/>
          </w:tcPr>
          <w:p w14:paraId="258FF034"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G-235:</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Emergency</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spacing w:val="-2"/>
              </w:rPr>
              <w:t>Planning</w:t>
            </w:r>
          </w:p>
        </w:tc>
        <w:tc>
          <w:tcPr>
            <w:tcW w:w="1440" w:type="dxa"/>
            <w:tcBorders>
              <w:top w:val="single" w:sz="4" w:space="0" w:color="FFFFFF"/>
              <w:left w:val="single" w:sz="4" w:space="0" w:color="FFFFFF"/>
              <w:bottom w:val="single" w:sz="4" w:space="0" w:color="FFFFFF"/>
              <w:right w:val="single" w:sz="4" w:space="0" w:color="FFFFFF"/>
            </w:tcBorders>
            <w:shd w:val="clear" w:color="auto" w:fill="B4C5E7"/>
          </w:tcPr>
          <w:p w14:paraId="1DFEC4B3"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4" w:space="0" w:color="FFFFFF"/>
              <w:right w:val="nil"/>
            </w:tcBorders>
            <w:shd w:val="clear" w:color="auto" w:fill="B4C5E7"/>
          </w:tcPr>
          <w:p w14:paraId="51CCB748" w14:textId="77777777" w:rsidR="00C44400" w:rsidRPr="00C44400" w:rsidRDefault="00C44400" w:rsidP="00C44400">
            <w:pPr>
              <w:rPr>
                <w:rFonts w:ascii="Times New Roman" w:eastAsia="Times New Roman" w:hAnsi="Times New Roman" w:cs="Times New Roman"/>
              </w:rPr>
            </w:pPr>
          </w:p>
        </w:tc>
      </w:tr>
      <w:tr w:rsidR="00C44400" w:rsidRPr="00C44400" w14:paraId="4C5C1D74" w14:textId="77777777" w:rsidTr="00C44400">
        <w:trPr>
          <w:trHeight w:val="430"/>
        </w:trPr>
        <w:tc>
          <w:tcPr>
            <w:tcW w:w="7229" w:type="dxa"/>
            <w:tcBorders>
              <w:top w:val="single" w:sz="4" w:space="0" w:color="FFFFFF"/>
              <w:left w:val="nil"/>
              <w:bottom w:val="single" w:sz="6" w:space="0" w:color="FFFFFF"/>
              <w:right w:val="single" w:sz="4" w:space="0" w:color="FFFFFF"/>
            </w:tcBorders>
            <w:shd w:val="clear" w:color="auto" w:fill="D9E0F1"/>
          </w:tcPr>
          <w:p w14:paraId="5AAF6FDC"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IS-1000:</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Public</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spacing w:val="-2"/>
              </w:rPr>
              <w:t>Assistance</w:t>
            </w:r>
          </w:p>
        </w:tc>
        <w:tc>
          <w:tcPr>
            <w:tcW w:w="1440" w:type="dxa"/>
            <w:tcBorders>
              <w:top w:val="single" w:sz="4" w:space="0" w:color="FFFFFF"/>
              <w:left w:val="single" w:sz="4" w:space="0" w:color="FFFFFF"/>
              <w:bottom w:val="single" w:sz="6" w:space="0" w:color="FFFFFF"/>
              <w:right w:val="single" w:sz="4" w:space="0" w:color="FFFFFF"/>
            </w:tcBorders>
            <w:shd w:val="clear" w:color="auto" w:fill="D9E0F1"/>
          </w:tcPr>
          <w:p w14:paraId="17632F67"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6" w:space="0" w:color="FFFFFF"/>
              <w:right w:val="nil"/>
            </w:tcBorders>
            <w:shd w:val="clear" w:color="auto" w:fill="D9E0F1"/>
          </w:tcPr>
          <w:p w14:paraId="531E4C26" w14:textId="77777777" w:rsidR="00C44400" w:rsidRPr="00C44400" w:rsidRDefault="00C44400" w:rsidP="00C44400">
            <w:pPr>
              <w:rPr>
                <w:rFonts w:ascii="Times New Roman" w:eastAsia="Times New Roman" w:hAnsi="Times New Roman" w:cs="Times New Roman"/>
              </w:rPr>
            </w:pPr>
          </w:p>
        </w:tc>
      </w:tr>
      <w:tr w:rsidR="00C44400" w:rsidRPr="00C44400" w14:paraId="4531A539" w14:textId="77777777" w:rsidTr="00C44400">
        <w:trPr>
          <w:trHeight w:val="430"/>
        </w:trPr>
        <w:tc>
          <w:tcPr>
            <w:tcW w:w="7229" w:type="dxa"/>
            <w:tcBorders>
              <w:top w:val="single" w:sz="6" w:space="0" w:color="FFFFFF"/>
              <w:left w:val="nil"/>
              <w:bottom w:val="single" w:sz="4" w:space="0" w:color="FFFFFF"/>
              <w:right w:val="single" w:sz="4" w:space="0" w:color="FFFFFF"/>
            </w:tcBorders>
            <w:shd w:val="clear" w:color="auto" w:fill="B4C5E7"/>
          </w:tcPr>
          <w:p w14:paraId="04E2C835" w14:textId="77777777" w:rsidR="00C44400" w:rsidRPr="00C44400" w:rsidRDefault="00C44400" w:rsidP="00C44400">
            <w:pPr>
              <w:spacing w:line="252" w:lineRule="exact"/>
              <w:rPr>
                <w:rFonts w:ascii="Times New Roman" w:eastAsia="Times New Roman" w:hAnsi="Times New Roman" w:cs="Times New Roman"/>
              </w:rPr>
            </w:pPr>
            <w:r w:rsidRPr="00C44400">
              <w:rPr>
                <w:rFonts w:ascii="Times New Roman" w:eastAsia="Times New Roman" w:hAnsi="Times New Roman" w:cs="Times New Roman"/>
              </w:rPr>
              <w:t>IS-2000:</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National</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Preparedness</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Goal</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and</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System</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spacing w:val="-2"/>
              </w:rPr>
              <w:t>Overview</w:t>
            </w:r>
          </w:p>
        </w:tc>
        <w:tc>
          <w:tcPr>
            <w:tcW w:w="1440" w:type="dxa"/>
            <w:tcBorders>
              <w:top w:val="single" w:sz="6" w:space="0" w:color="FFFFFF"/>
              <w:left w:val="single" w:sz="4" w:space="0" w:color="FFFFFF"/>
              <w:bottom w:val="single" w:sz="4" w:space="0" w:color="FFFFFF"/>
              <w:right w:val="single" w:sz="4" w:space="0" w:color="FFFFFF"/>
            </w:tcBorders>
            <w:shd w:val="clear" w:color="auto" w:fill="B4C5E7"/>
          </w:tcPr>
          <w:p w14:paraId="0B273D4C" w14:textId="77777777" w:rsidR="00C44400" w:rsidRPr="00C44400" w:rsidRDefault="00C44400" w:rsidP="00C44400">
            <w:pPr>
              <w:rPr>
                <w:rFonts w:ascii="Times New Roman" w:eastAsia="Times New Roman" w:hAnsi="Times New Roman" w:cs="Times New Roman"/>
              </w:rPr>
            </w:pPr>
          </w:p>
        </w:tc>
        <w:tc>
          <w:tcPr>
            <w:tcW w:w="1440" w:type="dxa"/>
            <w:tcBorders>
              <w:top w:val="single" w:sz="6" w:space="0" w:color="FFFFFF"/>
              <w:left w:val="single" w:sz="4" w:space="0" w:color="FFFFFF"/>
              <w:bottom w:val="single" w:sz="4" w:space="0" w:color="FFFFFF"/>
              <w:right w:val="nil"/>
            </w:tcBorders>
            <w:shd w:val="clear" w:color="auto" w:fill="B4C5E7"/>
          </w:tcPr>
          <w:p w14:paraId="7B674E3E" w14:textId="77777777" w:rsidR="00C44400" w:rsidRPr="00C44400" w:rsidRDefault="00C44400" w:rsidP="00C44400">
            <w:pPr>
              <w:rPr>
                <w:rFonts w:ascii="Times New Roman" w:eastAsia="Times New Roman" w:hAnsi="Times New Roman" w:cs="Times New Roman"/>
              </w:rPr>
            </w:pPr>
          </w:p>
        </w:tc>
      </w:tr>
      <w:tr w:rsidR="00C44400" w:rsidRPr="00C44400" w14:paraId="0AC226E5" w14:textId="77777777" w:rsidTr="00C44400">
        <w:trPr>
          <w:trHeight w:val="434"/>
        </w:trPr>
        <w:tc>
          <w:tcPr>
            <w:tcW w:w="7229" w:type="dxa"/>
            <w:tcBorders>
              <w:top w:val="single" w:sz="4" w:space="0" w:color="FFFFFF"/>
              <w:left w:val="nil"/>
              <w:bottom w:val="single" w:sz="4" w:space="0" w:color="FFFFFF"/>
              <w:right w:val="single" w:sz="4" w:space="0" w:color="FFFFFF"/>
            </w:tcBorders>
            <w:shd w:val="clear" w:color="auto" w:fill="D9E0F1"/>
          </w:tcPr>
          <w:p w14:paraId="1C9C498F"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IS-2200:</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Basic</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Emergency</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rPr>
              <w:t>Operations</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Center</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spacing w:val="-2"/>
              </w:rPr>
              <w:t>Functions</w:t>
            </w:r>
          </w:p>
        </w:tc>
        <w:tc>
          <w:tcPr>
            <w:tcW w:w="1440" w:type="dxa"/>
            <w:tcBorders>
              <w:top w:val="single" w:sz="4" w:space="0" w:color="FFFFFF"/>
              <w:left w:val="single" w:sz="4" w:space="0" w:color="FFFFFF"/>
              <w:bottom w:val="single" w:sz="4" w:space="0" w:color="FFFFFF"/>
              <w:right w:val="single" w:sz="4" w:space="0" w:color="FFFFFF"/>
            </w:tcBorders>
            <w:shd w:val="clear" w:color="auto" w:fill="D9E0F1"/>
          </w:tcPr>
          <w:p w14:paraId="32BEC239"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4" w:space="0" w:color="FFFFFF"/>
              <w:right w:val="nil"/>
            </w:tcBorders>
            <w:shd w:val="clear" w:color="auto" w:fill="D9E0F1"/>
          </w:tcPr>
          <w:p w14:paraId="5B2DE54A" w14:textId="77777777" w:rsidR="00C44400" w:rsidRPr="00C44400" w:rsidRDefault="00C44400" w:rsidP="00C44400">
            <w:pPr>
              <w:rPr>
                <w:rFonts w:ascii="Times New Roman" w:eastAsia="Times New Roman" w:hAnsi="Times New Roman" w:cs="Times New Roman"/>
              </w:rPr>
            </w:pPr>
          </w:p>
        </w:tc>
      </w:tr>
      <w:tr w:rsidR="00C44400" w:rsidRPr="00C44400" w14:paraId="395D5232" w14:textId="77777777" w:rsidTr="00C44400">
        <w:trPr>
          <w:trHeight w:val="431"/>
        </w:trPr>
        <w:tc>
          <w:tcPr>
            <w:tcW w:w="7229" w:type="dxa"/>
            <w:tcBorders>
              <w:top w:val="single" w:sz="4" w:space="0" w:color="FFFFFF"/>
              <w:left w:val="nil"/>
              <w:bottom w:val="single" w:sz="4" w:space="0" w:color="FFFFFF"/>
              <w:right w:val="single" w:sz="4" w:space="0" w:color="FFFFFF"/>
            </w:tcBorders>
            <w:shd w:val="clear" w:color="auto" w:fill="B4C5E7"/>
          </w:tcPr>
          <w:p w14:paraId="555ADEF4"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IS-2500:</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National</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Prevention</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Framework,</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an</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spacing w:val="-2"/>
              </w:rPr>
              <w:t>Introduction</w:t>
            </w:r>
          </w:p>
        </w:tc>
        <w:tc>
          <w:tcPr>
            <w:tcW w:w="1440" w:type="dxa"/>
            <w:tcBorders>
              <w:top w:val="single" w:sz="4" w:space="0" w:color="FFFFFF"/>
              <w:left w:val="single" w:sz="4" w:space="0" w:color="FFFFFF"/>
              <w:bottom w:val="single" w:sz="4" w:space="0" w:color="FFFFFF"/>
              <w:right w:val="single" w:sz="4" w:space="0" w:color="FFFFFF"/>
            </w:tcBorders>
            <w:shd w:val="clear" w:color="auto" w:fill="B4C5E7"/>
          </w:tcPr>
          <w:p w14:paraId="1A282696"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4" w:space="0" w:color="FFFFFF"/>
              <w:right w:val="nil"/>
            </w:tcBorders>
            <w:shd w:val="clear" w:color="auto" w:fill="B4C5E7"/>
          </w:tcPr>
          <w:p w14:paraId="115D0A35" w14:textId="77777777" w:rsidR="00C44400" w:rsidRPr="00C44400" w:rsidRDefault="00C44400" w:rsidP="00C44400">
            <w:pPr>
              <w:rPr>
                <w:rFonts w:ascii="Times New Roman" w:eastAsia="Times New Roman" w:hAnsi="Times New Roman" w:cs="Times New Roman"/>
              </w:rPr>
            </w:pPr>
          </w:p>
        </w:tc>
      </w:tr>
      <w:tr w:rsidR="00C44400" w:rsidRPr="00C44400" w14:paraId="2FF101D3" w14:textId="77777777" w:rsidTr="00C44400">
        <w:trPr>
          <w:trHeight w:val="434"/>
        </w:trPr>
        <w:tc>
          <w:tcPr>
            <w:tcW w:w="7229" w:type="dxa"/>
            <w:tcBorders>
              <w:top w:val="single" w:sz="4" w:space="0" w:color="FFFFFF"/>
              <w:left w:val="nil"/>
              <w:bottom w:val="single" w:sz="4" w:space="0" w:color="FFFFFF"/>
              <w:right w:val="single" w:sz="4" w:space="0" w:color="FFFFFF"/>
            </w:tcBorders>
            <w:shd w:val="clear" w:color="auto" w:fill="D9E0F1"/>
          </w:tcPr>
          <w:p w14:paraId="4C2711D1"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IS-2600:</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National</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Protection</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Framework,</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an</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spacing w:val="-2"/>
              </w:rPr>
              <w:t>Introduction</w:t>
            </w:r>
          </w:p>
        </w:tc>
        <w:tc>
          <w:tcPr>
            <w:tcW w:w="1440" w:type="dxa"/>
            <w:tcBorders>
              <w:top w:val="single" w:sz="4" w:space="0" w:color="FFFFFF"/>
              <w:left w:val="single" w:sz="4" w:space="0" w:color="FFFFFF"/>
              <w:bottom w:val="single" w:sz="4" w:space="0" w:color="FFFFFF"/>
              <w:right w:val="single" w:sz="4" w:space="0" w:color="FFFFFF"/>
            </w:tcBorders>
            <w:shd w:val="clear" w:color="auto" w:fill="D9E0F1"/>
          </w:tcPr>
          <w:p w14:paraId="11E36DF9"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4" w:space="0" w:color="FFFFFF"/>
              <w:right w:val="nil"/>
            </w:tcBorders>
            <w:shd w:val="clear" w:color="auto" w:fill="D9E0F1"/>
          </w:tcPr>
          <w:p w14:paraId="5CFEA446" w14:textId="77777777" w:rsidR="00C44400" w:rsidRPr="00C44400" w:rsidRDefault="00C44400" w:rsidP="00C44400">
            <w:pPr>
              <w:rPr>
                <w:rFonts w:ascii="Times New Roman" w:eastAsia="Times New Roman" w:hAnsi="Times New Roman" w:cs="Times New Roman"/>
              </w:rPr>
            </w:pPr>
          </w:p>
        </w:tc>
      </w:tr>
      <w:tr w:rsidR="00C44400" w:rsidRPr="00C44400" w14:paraId="00EA5F1A" w14:textId="77777777" w:rsidTr="00C44400">
        <w:trPr>
          <w:trHeight w:val="431"/>
        </w:trPr>
        <w:tc>
          <w:tcPr>
            <w:tcW w:w="7229" w:type="dxa"/>
            <w:tcBorders>
              <w:top w:val="single" w:sz="4" w:space="0" w:color="FFFFFF"/>
              <w:left w:val="nil"/>
              <w:bottom w:val="single" w:sz="4" w:space="0" w:color="FFFFFF"/>
              <w:right w:val="single" w:sz="4" w:space="0" w:color="FFFFFF"/>
            </w:tcBorders>
            <w:shd w:val="clear" w:color="auto" w:fill="B4C5E7"/>
          </w:tcPr>
          <w:p w14:paraId="4BDFC0D0"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IS-2700:</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National</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Mitigation</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Framework,</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an</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spacing w:val="-2"/>
              </w:rPr>
              <w:t>Introduction</w:t>
            </w:r>
          </w:p>
        </w:tc>
        <w:tc>
          <w:tcPr>
            <w:tcW w:w="1440" w:type="dxa"/>
            <w:tcBorders>
              <w:top w:val="single" w:sz="4" w:space="0" w:color="FFFFFF"/>
              <w:left w:val="single" w:sz="4" w:space="0" w:color="FFFFFF"/>
              <w:bottom w:val="single" w:sz="4" w:space="0" w:color="FFFFFF"/>
              <w:right w:val="single" w:sz="4" w:space="0" w:color="FFFFFF"/>
            </w:tcBorders>
            <w:shd w:val="clear" w:color="auto" w:fill="B4C5E7"/>
          </w:tcPr>
          <w:p w14:paraId="61F4B823"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4" w:space="0" w:color="FFFFFF"/>
              <w:right w:val="nil"/>
            </w:tcBorders>
            <w:shd w:val="clear" w:color="auto" w:fill="B4C5E7"/>
          </w:tcPr>
          <w:p w14:paraId="044908FC" w14:textId="77777777" w:rsidR="00C44400" w:rsidRPr="00C44400" w:rsidRDefault="00C44400" w:rsidP="00C44400">
            <w:pPr>
              <w:rPr>
                <w:rFonts w:ascii="Times New Roman" w:eastAsia="Times New Roman" w:hAnsi="Times New Roman" w:cs="Times New Roman"/>
              </w:rPr>
            </w:pPr>
          </w:p>
        </w:tc>
      </w:tr>
      <w:tr w:rsidR="00C44400" w:rsidRPr="00C44400" w14:paraId="27FFF02E" w14:textId="77777777" w:rsidTr="00C44400">
        <w:trPr>
          <w:trHeight w:val="433"/>
        </w:trPr>
        <w:tc>
          <w:tcPr>
            <w:tcW w:w="7229" w:type="dxa"/>
            <w:tcBorders>
              <w:top w:val="single" w:sz="4" w:space="0" w:color="FFFFFF"/>
              <w:left w:val="nil"/>
              <w:bottom w:val="single" w:sz="4" w:space="0" w:color="FFFFFF"/>
              <w:right w:val="single" w:sz="4" w:space="0" w:color="FFFFFF"/>
            </w:tcBorders>
            <w:shd w:val="clear" w:color="auto" w:fill="D9E0F1"/>
          </w:tcPr>
          <w:p w14:paraId="3A4F1AB9"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IS-2900:</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National</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Disaster</w:t>
            </w:r>
            <w:r w:rsidRPr="00C44400">
              <w:rPr>
                <w:rFonts w:ascii="Times New Roman" w:eastAsia="Times New Roman" w:hAnsi="Times New Roman" w:cs="Times New Roman"/>
                <w:spacing w:val="-8"/>
              </w:rPr>
              <w:t xml:space="preserve"> </w:t>
            </w:r>
            <w:r w:rsidRPr="00C44400">
              <w:rPr>
                <w:rFonts w:ascii="Times New Roman" w:eastAsia="Times New Roman" w:hAnsi="Times New Roman" w:cs="Times New Roman"/>
              </w:rPr>
              <w:t>Recovery</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Framework</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spacing w:val="-2"/>
              </w:rPr>
              <w:t>Overview</w:t>
            </w:r>
          </w:p>
        </w:tc>
        <w:tc>
          <w:tcPr>
            <w:tcW w:w="1440" w:type="dxa"/>
            <w:tcBorders>
              <w:top w:val="single" w:sz="4" w:space="0" w:color="FFFFFF"/>
              <w:left w:val="single" w:sz="4" w:space="0" w:color="FFFFFF"/>
              <w:bottom w:val="single" w:sz="4" w:space="0" w:color="FFFFFF"/>
              <w:right w:val="single" w:sz="4" w:space="0" w:color="FFFFFF"/>
            </w:tcBorders>
            <w:shd w:val="clear" w:color="auto" w:fill="D9E0F1"/>
          </w:tcPr>
          <w:p w14:paraId="07C1007B"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4" w:space="0" w:color="FFFFFF"/>
              <w:right w:val="nil"/>
            </w:tcBorders>
            <w:shd w:val="clear" w:color="auto" w:fill="D9E0F1"/>
          </w:tcPr>
          <w:p w14:paraId="123C2263" w14:textId="77777777" w:rsidR="00C44400" w:rsidRPr="00C44400" w:rsidRDefault="00C44400" w:rsidP="00C44400">
            <w:pPr>
              <w:rPr>
                <w:rFonts w:ascii="Times New Roman" w:eastAsia="Times New Roman" w:hAnsi="Times New Roman" w:cs="Times New Roman"/>
              </w:rPr>
            </w:pPr>
          </w:p>
        </w:tc>
      </w:tr>
      <w:tr w:rsidR="00C44400" w:rsidRPr="00C44400" w14:paraId="622E79AE" w14:textId="77777777" w:rsidTr="00C44400">
        <w:trPr>
          <w:trHeight w:val="430"/>
        </w:trPr>
        <w:tc>
          <w:tcPr>
            <w:tcW w:w="7229" w:type="dxa"/>
            <w:tcBorders>
              <w:top w:val="single" w:sz="4" w:space="0" w:color="FFFFFF"/>
              <w:left w:val="nil"/>
              <w:bottom w:val="single" w:sz="6" w:space="0" w:color="FFFFFF"/>
              <w:right w:val="single" w:sz="4" w:space="0" w:color="FFFFFF"/>
            </w:tcBorders>
            <w:shd w:val="clear" w:color="auto" w:fill="B4C5E7"/>
          </w:tcPr>
          <w:p w14:paraId="20ADE1BD"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IS-2901:</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Community</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spacing w:val="-2"/>
              </w:rPr>
              <w:t>Lifelines</w:t>
            </w:r>
          </w:p>
        </w:tc>
        <w:tc>
          <w:tcPr>
            <w:tcW w:w="1440" w:type="dxa"/>
            <w:tcBorders>
              <w:top w:val="single" w:sz="4" w:space="0" w:color="FFFFFF"/>
              <w:left w:val="single" w:sz="4" w:space="0" w:color="FFFFFF"/>
              <w:bottom w:val="single" w:sz="6" w:space="0" w:color="FFFFFF"/>
              <w:right w:val="single" w:sz="4" w:space="0" w:color="FFFFFF"/>
            </w:tcBorders>
            <w:shd w:val="clear" w:color="auto" w:fill="B4C5E7"/>
          </w:tcPr>
          <w:p w14:paraId="49B9DF02"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6" w:space="0" w:color="FFFFFF"/>
              <w:right w:val="nil"/>
            </w:tcBorders>
            <w:shd w:val="clear" w:color="auto" w:fill="B4C5E7"/>
          </w:tcPr>
          <w:p w14:paraId="7AAD3746" w14:textId="77777777" w:rsidR="00C44400" w:rsidRPr="00C44400" w:rsidRDefault="00C44400" w:rsidP="00C44400">
            <w:pPr>
              <w:rPr>
                <w:rFonts w:ascii="Times New Roman" w:eastAsia="Times New Roman" w:hAnsi="Times New Roman" w:cs="Times New Roman"/>
              </w:rPr>
            </w:pPr>
          </w:p>
        </w:tc>
      </w:tr>
      <w:tr w:rsidR="00C44400" w:rsidRPr="00C44400" w14:paraId="70261066" w14:textId="77777777" w:rsidTr="00C44400">
        <w:trPr>
          <w:trHeight w:val="703"/>
        </w:trPr>
        <w:tc>
          <w:tcPr>
            <w:tcW w:w="7229" w:type="dxa"/>
            <w:tcBorders>
              <w:top w:val="single" w:sz="6" w:space="0" w:color="FFFFFF"/>
              <w:left w:val="nil"/>
              <w:bottom w:val="single" w:sz="4" w:space="0" w:color="FFFFFF"/>
              <w:right w:val="single" w:sz="4" w:space="0" w:color="FFFFFF"/>
            </w:tcBorders>
            <w:shd w:val="clear" w:color="auto" w:fill="D9E0F1"/>
          </w:tcPr>
          <w:p w14:paraId="2BFEEECA" w14:textId="77777777" w:rsidR="00C44400" w:rsidRPr="00C44400" w:rsidRDefault="00C44400" w:rsidP="00C44400">
            <w:pPr>
              <w:spacing w:line="256" w:lineRule="auto"/>
              <w:ind w:right="50"/>
              <w:rPr>
                <w:rFonts w:ascii="Times New Roman" w:eastAsia="Times New Roman" w:hAnsi="Times New Roman" w:cs="Times New Roman"/>
              </w:rPr>
            </w:pPr>
            <w:r w:rsidRPr="00C44400">
              <w:rPr>
                <w:rFonts w:ascii="Times New Roman" w:eastAsia="Times New Roman" w:hAnsi="Times New Roman" w:cs="Times New Roman"/>
              </w:rPr>
              <w:t>Attend</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two</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In-Service</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Training</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(IST)</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Sessions</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provided</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by</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PEMA</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or</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the County EMA</w:t>
            </w:r>
          </w:p>
        </w:tc>
        <w:tc>
          <w:tcPr>
            <w:tcW w:w="1440" w:type="dxa"/>
            <w:tcBorders>
              <w:top w:val="single" w:sz="6" w:space="0" w:color="FFFFFF"/>
              <w:left w:val="single" w:sz="4" w:space="0" w:color="FFFFFF"/>
              <w:bottom w:val="single" w:sz="4" w:space="0" w:color="FFFFFF"/>
              <w:right w:val="single" w:sz="4" w:space="0" w:color="FFFFFF"/>
            </w:tcBorders>
            <w:shd w:val="clear" w:color="auto" w:fill="D9E0F1"/>
          </w:tcPr>
          <w:p w14:paraId="6E1B8868" w14:textId="77777777" w:rsidR="00C44400" w:rsidRPr="00C44400" w:rsidRDefault="00C44400" w:rsidP="00C44400">
            <w:pPr>
              <w:rPr>
                <w:rFonts w:ascii="Times New Roman" w:eastAsia="Times New Roman" w:hAnsi="Times New Roman" w:cs="Times New Roman"/>
              </w:rPr>
            </w:pPr>
          </w:p>
        </w:tc>
        <w:tc>
          <w:tcPr>
            <w:tcW w:w="1440" w:type="dxa"/>
            <w:tcBorders>
              <w:top w:val="single" w:sz="6" w:space="0" w:color="FFFFFF"/>
              <w:left w:val="single" w:sz="4" w:space="0" w:color="FFFFFF"/>
              <w:bottom w:val="single" w:sz="4" w:space="0" w:color="FFFFFF"/>
              <w:right w:val="nil"/>
            </w:tcBorders>
            <w:shd w:val="clear" w:color="auto" w:fill="D9E0F1"/>
          </w:tcPr>
          <w:p w14:paraId="314CF37F" w14:textId="77777777" w:rsidR="00C44400" w:rsidRPr="00C44400" w:rsidRDefault="00C44400" w:rsidP="00C44400">
            <w:pPr>
              <w:rPr>
                <w:rFonts w:ascii="Times New Roman" w:eastAsia="Times New Roman" w:hAnsi="Times New Roman" w:cs="Times New Roman"/>
              </w:rPr>
            </w:pPr>
          </w:p>
        </w:tc>
      </w:tr>
      <w:tr w:rsidR="00C44400" w:rsidRPr="00C44400" w14:paraId="74B41B6B" w14:textId="77777777" w:rsidTr="00C44400">
        <w:trPr>
          <w:trHeight w:val="599"/>
        </w:trPr>
        <w:tc>
          <w:tcPr>
            <w:tcW w:w="7229" w:type="dxa"/>
            <w:tcBorders>
              <w:top w:val="single" w:sz="4" w:space="0" w:color="FFFFFF"/>
              <w:left w:val="nil"/>
              <w:bottom w:val="nil"/>
              <w:right w:val="single" w:sz="4" w:space="0" w:color="FFFFFF"/>
            </w:tcBorders>
            <w:shd w:val="clear" w:color="auto" w:fill="B4C5E7"/>
          </w:tcPr>
          <w:p w14:paraId="7F4FFAE8" w14:textId="77777777" w:rsidR="00C44400" w:rsidRPr="00C44400" w:rsidRDefault="00C44400" w:rsidP="00C44400">
            <w:pPr>
              <w:spacing w:before="169"/>
              <w:rPr>
                <w:rFonts w:ascii="Times New Roman" w:eastAsia="Times New Roman" w:hAnsi="Times New Roman" w:cs="Times New Roman"/>
              </w:rPr>
            </w:pPr>
            <w:r w:rsidRPr="00C44400">
              <w:rPr>
                <w:rFonts w:ascii="Times New Roman" w:eastAsia="Times New Roman" w:hAnsi="Times New Roman" w:cs="Times New Roman"/>
              </w:rPr>
              <w:t>Written</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Endorsement</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of</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Jurisdiction’s</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County</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spacing w:val="-2"/>
              </w:rPr>
              <w:t>Coordinator</w:t>
            </w:r>
          </w:p>
        </w:tc>
        <w:tc>
          <w:tcPr>
            <w:tcW w:w="1440" w:type="dxa"/>
            <w:tcBorders>
              <w:top w:val="single" w:sz="4" w:space="0" w:color="FFFFFF"/>
              <w:left w:val="single" w:sz="4" w:space="0" w:color="FFFFFF"/>
              <w:bottom w:val="nil"/>
              <w:right w:val="single" w:sz="4" w:space="0" w:color="FFFFFF"/>
            </w:tcBorders>
            <w:shd w:val="clear" w:color="auto" w:fill="B4C5E7"/>
          </w:tcPr>
          <w:p w14:paraId="3A599F2D"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nil"/>
              <w:right w:val="nil"/>
            </w:tcBorders>
            <w:shd w:val="clear" w:color="auto" w:fill="B4C5E7"/>
          </w:tcPr>
          <w:p w14:paraId="1B3C55CB" w14:textId="77777777" w:rsidR="00C44400" w:rsidRPr="00C44400" w:rsidRDefault="00C44400" w:rsidP="00C44400">
            <w:pPr>
              <w:rPr>
                <w:rFonts w:ascii="Times New Roman" w:eastAsia="Times New Roman" w:hAnsi="Times New Roman" w:cs="Times New Roman"/>
              </w:rPr>
            </w:pPr>
          </w:p>
        </w:tc>
      </w:tr>
    </w:tbl>
    <w:p w14:paraId="3C8CCD6F" w14:textId="77777777" w:rsidR="00C44400" w:rsidRPr="00C44400" w:rsidRDefault="00C44400" w:rsidP="00C44400">
      <w:pPr>
        <w:rPr>
          <w:rFonts w:ascii="Times New Roman" w:eastAsia="Times New Roman" w:hAnsi="Times New Roman" w:cs="Times New Roman"/>
        </w:rPr>
        <w:sectPr w:rsidR="00C44400" w:rsidRPr="00C44400" w:rsidSect="00E363FB">
          <w:headerReference w:type="default" r:id="rId85"/>
          <w:pgSz w:w="12240" w:h="15840"/>
          <w:pgMar w:top="1720" w:right="560" w:bottom="280" w:left="1280" w:header="645" w:footer="0" w:gutter="0"/>
          <w:cols w:space="720"/>
        </w:sectPr>
      </w:pPr>
    </w:p>
    <w:p w14:paraId="00B1F504" w14:textId="77777777" w:rsidR="00C44400" w:rsidRPr="00C44400" w:rsidRDefault="00C44400" w:rsidP="00C44400">
      <w:pPr>
        <w:tabs>
          <w:tab w:val="left" w:pos="5920"/>
        </w:tabs>
        <w:spacing w:before="61"/>
        <w:rPr>
          <w:rFonts w:ascii="Times New Roman" w:eastAsia="Times New Roman" w:hAnsi="Times New Roman" w:cs="Times New Roman"/>
          <w:b/>
        </w:rPr>
      </w:pPr>
      <w:r w:rsidRPr="00C44400">
        <w:rPr>
          <w:rFonts w:ascii="Times New Roman" w:eastAsia="Times New Roman" w:hAnsi="Times New Roman" w:cs="Times New Roman"/>
          <w:b/>
          <w:u w:val="single"/>
        </w:rPr>
        <w:lastRenderedPageBreak/>
        <w:t>County</w:t>
      </w:r>
      <w:r w:rsidRPr="00C44400">
        <w:rPr>
          <w:rFonts w:ascii="Times New Roman" w:eastAsia="Times New Roman" w:hAnsi="Times New Roman" w:cs="Times New Roman"/>
          <w:b/>
          <w:spacing w:val="-4"/>
          <w:u w:val="single"/>
        </w:rPr>
        <w:t xml:space="preserve"> </w:t>
      </w:r>
      <w:r w:rsidRPr="00C44400">
        <w:rPr>
          <w:rFonts w:ascii="Times New Roman" w:eastAsia="Times New Roman" w:hAnsi="Times New Roman" w:cs="Times New Roman"/>
          <w:b/>
          <w:u w:val="single"/>
        </w:rPr>
        <w:t>Agency</w:t>
      </w:r>
      <w:r w:rsidRPr="00C44400">
        <w:rPr>
          <w:rFonts w:ascii="Times New Roman" w:eastAsia="Times New Roman" w:hAnsi="Times New Roman" w:cs="Times New Roman"/>
          <w:b/>
          <w:spacing w:val="-6"/>
          <w:u w:val="single"/>
        </w:rPr>
        <w:t xml:space="preserve"> </w:t>
      </w:r>
      <w:r w:rsidRPr="00C44400">
        <w:rPr>
          <w:rFonts w:ascii="Times New Roman" w:eastAsia="Times New Roman" w:hAnsi="Times New Roman" w:cs="Times New Roman"/>
          <w:b/>
          <w:spacing w:val="-2"/>
          <w:u w:val="single"/>
        </w:rPr>
        <w:t>Recommendation:</w:t>
      </w:r>
      <w:r w:rsidRPr="00C44400">
        <w:rPr>
          <w:rFonts w:ascii="Times New Roman" w:eastAsia="Times New Roman" w:hAnsi="Times New Roman" w:cs="Times New Roman"/>
          <w:b/>
        </w:rPr>
        <w:tab/>
      </w:r>
      <w:r w:rsidRPr="00C44400">
        <w:rPr>
          <w:rFonts w:ascii="Times New Roman" w:eastAsia="Times New Roman" w:hAnsi="Times New Roman" w:cs="Times New Roman"/>
          <w:b/>
          <w:u w:val="single"/>
        </w:rPr>
        <w:t>PEMA</w:t>
      </w:r>
      <w:r w:rsidRPr="00C44400">
        <w:rPr>
          <w:rFonts w:ascii="Times New Roman" w:eastAsia="Times New Roman" w:hAnsi="Times New Roman" w:cs="Times New Roman"/>
          <w:b/>
          <w:spacing w:val="-6"/>
          <w:u w:val="single"/>
        </w:rPr>
        <w:t xml:space="preserve"> </w:t>
      </w:r>
      <w:r w:rsidRPr="00C44400">
        <w:rPr>
          <w:rFonts w:ascii="Times New Roman" w:eastAsia="Times New Roman" w:hAnsi="Times New Roman" w:cs="Times New Roman"/>
          <w:b/>
          <w:u w:val="single"/>
        </w:rPr>
        <w:t>Area</w:t>
      </w:r>
      <w:r w:rsidRPr="00C44400">
        <w:rPr>
          <w:rFonts w:ascii="Times New Roman" w:eastAsia="Times New Roman" w:hAnsi="Times New Roman" w:cs="Times New Roman"/>
          <w:b/>
          <w:spacing w:val="-4"/>
          <w:u w:val="single"/>
        </w:rPr>
        <w:t xml:space="preserve"> </w:t>
      </w:r>
      <w:r w:rsidRPr="00C44400">
        <w:rPr>
          <w:rFonts w:ascii="Times New Roman" w:eastAsia="Times New Roman" w:hAnsi="Times New Roman" w:cs="Times New Roman"/>
          <w:b/>
          <w:u w:val="single"/>
        </w:rPr>
        <w:t>Office</w:t>
      </w:r>
      <w:r w:rsidRPr="00C44400">
        <w:rPr>
          <w:rFonts w:ascii="Times New Roman" w:eastAsia="Times New Roman" w:hAnsi="Times New Roman" w:cs="Times New Roman"/>
          <w:b/>
          <w:spacing w:val="-2"/>
          <w:u w:val="single"/>
        </w:rPr>
        <w:t xml:space="preserve"> Recommendation:</w:t>
      </w:r>
    </w:p>
    <w:p w14:paraId="46115E30" w14:textId="77777777" w:rsidR="00C44400" w:rsidRPr="00C44400" w:rsidRDefault="00C44400" w:rsidP="00C44400">
      <w:pPr>
        <w:rPr>
          <w:rFonts w:ascii="Times New Roman" w:eastAsia="Times New Roman" w:hAnsi="Times New Roman" w:cs="Times New Roman"/>
          <w:b/>
          <w:sz w:val="20"/>
          <w:szCs w:val="24"/>
        </w:rPr>
      </w:pPr>
    </w:p>
    <w:p w14:paraId="23573913" w14:textId="77777777" w:rsidR="00C44400" w:rsidRPr="00C44400" w:rsidRDefault="00C44400" w:rsidP="00C44400">
      <w:pPr>
        <w:spacing w:before="4"/>
        <w:rPr>
          <w:rFonts w:ascii="Times New Roman" w:eastAsia="Times New Roman" w:hAnsi="Times New Roman" w:cs="Times New Roman"/>
          <w:b/>
          <w:sz w:val="25"/>
          <w:szCs w:val="24"/>
        </w:rPr>
      </w:pPr>
    </w:p>
    <w:p w14:paraId="6435407A" w14:textId="77777777" w:rsidR="00C44400" w:rsidRPr="00C44400" w:rsidRDefault="00C44400" w:rsidP="00C44400">
      <w:pPr>
        <w:tabs>
          <w:tab w:val="left" w:pos="5919"/>
        </w:tabs>
        <w:spacing w:before="91"/>
        <w:rPr>
          <w:rFonts w:ascii="Times New Roman" w:eastAsia="Times New Roman" w:hAnsi="Times New Roman" w:cs="Times New Roman"/>
          <w:b/>
        </w:rPr>
      </w:pPr>
      <w:r w:rsidRPr="00C44400">
        <w:rPr>
          <w:rFonts w:ascii="Times New Roman" w:eastAsia="Times New Roman" w:hAnsi="Times New Roman" w:cs="Times New Roman"/>
          <w:b/>
          <w:spacing w:val="-2"/>
        </w:rPr>
        <w:t>Signature:</w:t>
      </w:r>
      <w:r w:rsidRPr="00C44400">
        <w:rPr>
          <w:rFonts w:ascii="Times New Roman" w:eastAsia="Times New Roman" w:hAnsi="Times New Roman" w:cs="Times New Roman"/>
          <w:b/>
        </w:rPr>
        <w:tab/>
      </w:r>
      <w:r w:rsidRPr="00C44400">
        <w:rPr>
          <w:rFonts w:ascii="Times New Roman" w:eastAsia="Times New Roman" w:hAnsi="Times New Roman" w:cs="Times New Roman"/>
          <w:b/>
          <w:spacing w:val="-2"/>
        </w:rPr>
        <w:t>Signature:</w:t>
      </w:r>
    </w:p>
    <w:p w14:paraId="69F77976" w14:textId="77777777" w:rsidR="00C44400" w:rsidRPr="00C44400" w:rsidRDefault="00C44400" w:rsidP="00C44400">
      <w:pPr>
        <w:tabs>
          <w:tab w:val="left" w:pos="6640"/>
        </w:tabs>
        <w:spacing w:before="180"/>
        <w:rPr>
          <w:rFonts w:ascii="Times New Roman" w:eastAsia="Times New Roman" w:hAnsi="Times New Roman" w:cs="Times New Roman"/>
          <w:b/>
        </w:rPr>
      </w:pPr>
      <w:r w:rsidRPr="00C44400">
        <w:rPr>
          <w:rFonts w:ascii="Times New Roman" w:eastAsia="Times New Roman" w:hAnsi="Times New Roman" w:cs="Times New Roman"/>
          <w:b/>
        </w:rPr>
        <w:t>Printed</w:t>
      </w:r>
      <w:r w:rsidRPr="00C44400">
        <w:rPr>
          <w:rFonts w:ascii="Times New Roman" w:eastAsia="Times New Roman" w:hAnsi="Times New Roman" w:cs="Times New Roman"/>
          <w:b/>
          <w:spacing w:val="-4"/>
        </w:rPr>
        <w:t xml:space="preserve"> </w:t>
      </w:r>
      <w:r w:rsidRPr="00C44400">
        <w:rPr>
          <w:rFonts w:ascii="Times New Roman" w:eastAsia="Times New Roman" w:hAnsi="Times New Roman" w:cs="Times New Roman"/>
          <w:b/>
          <w:spacing w:val="-2"/>
        </w:rPr>
        <w:t>Name:</w:t>
      </w:r>
      <w:r w:rsidRPr="00C44400">
        <w:rPr>
          <w:rFonts w:ascii="Times New Roman" w:eastAsia="Times New Roman" w:hAnsi="Times New Roman" w:cs="Times New Roman"/>
          <w:b/>
        </w:rPr>
        <w:tab/>
        <w:t>Printed</w:t>
      </w:r>
      <w:r w:rsidRPr="00C44400">
        <w:rPr>
          <w:rFonts w:ascii="Times New Roman" w:eastAsia="Times New Roman" w:hAnsi="Times New Roman" w:cs="Times New Roman"/>
          <w:b/>
          <w:spacing w:val="-6"/>
        </w:rPr>
        <w:t xml:space="preserve"> </w:t>
      </w:r>
      <w:r w:rsidRPr="00C44400">
        <w:rPr>
          <w:rFonts w:ascii="Times New Roman" w:eastAsia="Times New Roman" w:hAnsi="Times New Roman" w:cs="Times New Roman"/>
          <w:b/>
          <w:spacing w:val="-2"/>
        </w:rPr>
        <w:t>Name:</w:t>
      </w:r>
    </w:p>
    <w:p w14:paraId="55FB8858" w14:textId="77777777" w:rsidR="00C44400" w:rsidRPr="00C44400" w:rsidRDefault="00C44400" w:rsidP="00C44400">
      <w:pPr>
        <w:tabs>
          <w:tab w:val="left" w:pos="5920"/>
          <w:tab w:val="left" w:pos="7420"/>
          <w:tab w:val="left" w:pos="8190"/>
          <w:tab w:val="left" w:pos="8966"/>
        </w:tabs>
        <w:spacing w:before="181"/>
        <w:rPr>
          <w:rFonts w:ascii="Times New Roman" w:eastAsia="Times New Roman" w:hAnsi="Times New Roman" w:cs="Times New Roman"/>
          <w:b/>
        </w:rPr>
      </w:pPr>
      <w:r w:rsidRPr="00C44400">
        <w:rPr>
          <w:rFonts w:ascii="Times New Roman" w:eastAsia="Times New Roman" w:hAnsi="Times New Roman" w:cs="Times New Roman"/>
          <w:noProof/>
        </w:rPr>
        <mc:AlternateContent>
          <mc:Choice Requires="wps">
            <w:drawing>
              <wp:anchor distT="0" distB="0" distL="114300" distR="114300" simplePos="0" relativeHeight="487624704" behindDoc="1" locked="0" layoutInCell="1" allowOverlap="1" wp14:anchorId="3C5E5782" wp14:editId="0A4FE4AE">
                <wp:simplePos x="0" y="0"/>
                <wp:positionH relativeFrom="page">
                  <wp:posOffset>5354955</wp:posOffset>
                </wp:positionH>
                <wp:positionV relativeFrom="paragraph">
                  <wp:posOffset>126365</wp:posOffset>
                </wp:positionV>
                <wp:extent cx="127635" cy="127635"/>
                <wp:effectExtent l="0" t="0" r="0" b="0"/>
                <wp:wrapNone/>
                <wp:docPr id="264"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635"/>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F5EB8" id="docshape39" o:spid="_x0000_s1026" style="position:absolute;margin-left:421.65pt;margin-top:9.95pt;width:10.05pt;height:10.05pt;z-index:-1569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" filled="f" strokeweight=".35281mm">
                <w10:wrap anchorx="page"/>
              </v:rect>
            </w:pict>
          </mc:Fallback>
        </mc:AlternateContent>
      </w:r>
      <w:r w:rsidRPr="00C44400">
        <w:rPr>
          <w:rFonts w:ascii="Times New Roman" w:eastAsia="Times New Roman" w:hAnsi="Times New Roman" w:cs="Times New Roman"/>
          <w:noProof/>
        </w:rPr>
        <mc:AlternateContent>
          <mc:Choice Requires="wps">
            <w:drawing>
              <wp:anchor distT="0" distB="0" distL="114300" distR="114300" simplePos="0" relativeHeight="487625728" behindDoc="1" locked="0" layoutInCell="1" allowOverlap="1" wp14:anchorId="3604A182" wp14:editId="6AB4B7D7">
                <wp:simplePos x="0" y="0"/>
                <wp:positionH relativeFrom="page">
                  <wp:posOffset>5876290</wp:posOffset>
                </wp:positionH>
                <wp:positionV relativeFrom="paragraph">
                  <wp:posOffset>126365</wp:posOffset>
                </wp:positionV>
                <wp:extent cx="127635" cy="127635"/>
                <wp:effectExtent l="0" t="0" r="0" b="0"/>
                <wp:wrapNone/>
                <wp:docPr id="265"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635"/>
                        </a:xfrm>
                        <a:prstGeom prst="rect">
                          <a:avLst/>
                        </a:prstGeom>
                        <a:noFill/>
                        <a:ln w="1270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09DBE" id="docshape40" o:spid="_x0000_s1026" style="position:absolute;margin-left:462.7pt;margin-top:9.95pt;width:10.05pt;height:10.05pt;z-index:-1569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" filled="f" strokeweight=".35281mm">
                <w10:wrap anchorx="page"/>
              </v:rect>
            </w:pict>
          </mc:Fallback>
        </mc:AlternateContent>
      </w:r>
      <w:r w:rsidRPr="00C44400">
        <w:rPr>
          <w:rFonts w:ascii="Times New Roman" w:eastAsia="Times New Roman" w:hAnsi="Times New Roman" w:cs="Times New Roman"/>
          <w:noProof/>
        </w:rPr>
        <mc:AlternateContent>
          <mc:Choice Requires="wps">
            <w:drawing>
              <wp:anchor distT="0" distB="0" distL="114300" distR="114300" simplePos="0" relativeHeight="487626752" behindDoc="1" locked="0" layoutInCell="1" allowOverlap="1" wp14:anchorId="31FD951D" wp14:editId="684E437D">
                <wp:simplePos x="0" y="0"/>
                <wp:positionH relativeFrom="page">
                  <wp:posOffset>6353175</wp:posOffset>
                </wp:positionH>
                <wp:positionV relativeFrom="paragraph">
                  <wp:posOffset>126365</wp:posOffset>
                </wp:positionV>
                <wp:extent cx="127635" cy="127635"/>
                <wp:effectExtent l="0" t="0" r="0" b="0"/>
                <wp:wrapNone/>
                <wp:docPr id="266"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63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5CAF6" id="docshape41" o:spid="_x0000_s1026" style="position:absolute;margin-left:500.25pt;margin-top:9.95pt;width:10.05pt;height:10.05pt;z-index:-1568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" filled="f" strokeweight="1pt">
                <w10:wrap anchorx="page"/>
              </v:rect>
            </w:pict>
          </mc:Fallback>
        </mc:AlternateContent>
      </w:r>
      <w:r w:rsidRPr="00C44400">
        <w:rPr>
          <w:rFonts w:ascii="Times New Roman" w:eastAsia="Times New Roman" w:hAnsi="Times New Roman" w:cs="Times New Roman"/>
          <w:b/>
          <w:spacing w:val="-2"/>
        </w:rPr>
        <w:t>Agency:</w:t>
      </w:r>
      <w:r w:rsidRPr="00C44400">
        <w:rPr>
          <w:rFonts w:ascii="Times New Roman" w:eastAsia="Times New Roman" w:hAnsi="Times New Roman" w:cs="Times New Roman"/>
          <w:b/>
        </w:rPr>
        <w:tab/>
        <w:t>Area</w:t>
      </w:r>
      <w:r w:rsidRPr="00C44400">
        <w:rPr>
          <w:rFonts w:ascii="Times New Roman" w:eastAsia="Times New Roman" w:hAnsi="Times New Roman" w:cs="Times New Roman"/>
          <w:b/>
          <w:spacing w:val="-4"/>
        </w:rPr>
        <w:t xml:space="preserve"> </w:t>
      </w:r>
      <w:r w:rsidRPr="00C44400">
        <w:rPr>
          <w:rFonts w:ascii="Times New Roman" w:eastAsia="Times New Roman" w:hAnsi="Times New Roman" w:cs="Times New Roman"/>
          <w:b/>
          <w:spacing w:val="-2"/>
        </w:rPr>
        <w:t>Office:</w:t>
      </w:r>
      <w:r w:rsidRPr="00C44400">
        <w:rPr>
          <w:rFonts w:ascii="Times New Roman" w:eastAsia="Times New Roman" w:hAnsi="Times New Roman" w:cs="Times New Roman"/>
          <w:b/>
        </w:rPr>
        <w:tab/>
      </w:r>
      <w:r w:rsidRPr="00C44400">
        <w:rPr>
          <w:rFonts w:ascii="Times New Roman" w:eastAsia="Times New Roman" w:hAnsi="Times New Roman" w:cs="Times New Roman"/>
          <w:b/>
          <w:spacing w:val="-5"/>
        </w:rPr>
        <w:t>CAO</w:t>
      </w:r>
      <w:r w:rsidRPr="00C44400">
        <w:rPr>
          <w:rFonts w:ascii="Times New Roman" w:eastAsia="Times New Roman" w:hAnsi="Times New Roman" w:cs="Times New Roman"/>
          <w:b/>
        </w:rPr>
        <w:tab/>
      </w:r>
      <w:r w:rsidRPr="00C44400">
        <w:rPr>
          <w:rFonts w:ascii="Times New Roman" w:eastAsia="Times New Roman" w:hAnsi="Times New Roman" w:cs="Times New Roman"/>
          <w:b/>
          <w:spacing w:val="-5"/>
        </w:rPr>
        <w:t>EAO</w:t>
      </w:r>
      <w:r w:rsidRPr="00C44400">
        <w:rPr>
          <w:rFonts w:ascii="Times New Roman" w:eastAsia="Times New Roman" w:hAnsi="Times New Roman" w:cs="Times New Roman"/>
          <w:b/>
        </w:rPr>
        <w:tab/>
      </w:r>
      <w:r w:rsidRPr="00C44400">
        <w:rPr>
          <w:rFonts w:ascii="Times New Roman" w:eastAsia="Times New Roman" w:hAnsi="Times New Roman" w:cs="Times New Roman"/>
          <w:b/>
          <w:spacing w:val="-5"/>
        </w:rPr>
        <w:t>WAO</w:t>
      </w:r>
    </w:p>
    <w:p w14:paraId="2DAA8810" w14:textId="77777777" w:rsidR="00C44400" w:rsidRPr="00C44400" w:rsidRDefault="00C44400" w:rsidP="00C44400">
      <w:pPr>
        <w:tabs>
          <w:tab w:val="left" w:pos="5920"/>
        </w:tabs>
        <w:spacing w:before="179"/>
        <w:rPr>
          <w:rFonts w:ascii="Times New Roman" w:eastAsia="Times New Roman" w:hAnsi="Times New Roman" w:cs="Times New Roman"/>
          <w:b/>
        </w:rPr>
      </w:pPr>
      <w:r w:rsidRPr="00C44400">
        <w:rPr>
          <w:rFonts w:ascii="Times New Roman" w:eastAsia="Times New Roman" w:hAnsi="Times New Roman" w:cs="Times New Roman"/>
          <w:b/>
          <w:spacing w:val="-2"/>
        </w:rPr>
        <w:t>Date:</w:t>
      </w:r>
      <w:r w:rsidRPr="00C44400">
        <w:rPr>
          <w:rFonts w:ascii="Times New Roman" w:eastAsia="Times New Roman" w:hAnsi="Times New Roman" w:cs="Times New Roman"/>
          <w:b/>
        </w:rPr>
        <w:tab/>
      </w:r>
      <w:r w:rsidRPr="00C44400">
        <w:rPr>
          <w:rFonts w:ascii="Times New Roman" w:eastAsia="Times New Roman" w:hAnsi="Times New Roman" w:cs="Times New Roman"/>
          <w:b/>
          <w:spacing w:val="-2"/>
        </w:rPr>
        <w:t>Date:</w:t>
      </w:r>
    </w:p>
    <w:p w14:paraId="02329D77" w14:textId="77777777" w:rsidR="00C44400" w:rsidRPr="00C44400" w:rsidRDefault="00C44400" w:rsidP="00C44400">
      <w:pPr>
        <w:rPr>
          <w:rFonts w:ascii="Times New Roman" w:eastAsia="Times New Roman" w:hAnsi="Times New Roman" w:cs="Times New Roman"/>
          <w:b/>
          <w:sz w:val="24"/>
          <w:szCs w:val="24"/>
        </w:rPr>
      </w:pPr>
    </w:p>
    <w:p w14:paraId="6ACF94ED" w14:textId="77777777" w:rsidR="00C44400" w:rsidRPr="00C44400" w:rsidRDefault="00C44400" w:rsidP="00C44400">
      <w:pPr>
        <w:rPr>
          <w:rFonts w:ascii="Times New Roman" w:eastAsia="Times New Roman" w:hAnsi="Times New Roman" w:cs="Times New Roman"/>
          <w:b/>
          <w:sz w:val="24"/>
          <w:szCs w:val="24"/>
        </w:rPr>
      </w:pPr>
    </w:p>
    <w:p w14:paraId="389138DE" w14:textId="77777777" w:rsidR="00C44400" w:rsidRPr="00C44400" w:rsidRDefault="00C44400" w:rsidP="00C44400">
      <w:pPr>
        <w:rPr>
          <w:rFonts w:ascii="Times New Roman" w:eastAsia="Times New Roman" w:hAnsi="Times New Roman" w:cs="Times New Roman"/>
          <w:b/>
          <w:sz w:val="24"/>
          <w:szCs w:val="24"/>
        </w:rPr>
      </w:pPr>
    </w:p>
    <w:p w14:paraId="363F754A" w14:textId="77777777" w:rsidR="00C44400" w:rsidRPr="00C44400" w:rsidRDefault="00C44400" w:rsidP="00C44400">
      <w:pPr>
        <w:spacing w:before="10"/>
        <w:rPr>
          <w:rFonts w:ascii="Times New Roman" w:eastAsia="Times New Roman" w:hAnsi="Times New Roman" w:cs="Times New Roman"/>
          <w:b/>
          <w:sz w:val="18"/>
          <w:szCs w:val="24"/>
        </w:rPr>
      </w:pPr>
    </w:p>
    <w:p w14:paraId="3B836D27" w14:textId="77777777" w:rsidR="00C44400" w:rsidRPr="00C44400" w:rsidRDefault="00C44400" w:rsidP="00C44400">
      <w:pPr>
        <w:rPr>
          <w:rFonts w:ascii="Times New Roman" w:eastAsia="Times New Roman" w:hAnsi="Times New Roman" w:cs="Times New Roman"/>
          <w:b/>
        </w:rPr>
      </w:pPr>
      <w:r w:rsidRPr="00C44400">
        <w:rPr>
          <w:rFonts w:ascii="Times New Roman" w:eastAsia="Times New Roman" w:hAnsi="Times New Roman" w:cs="Times New Roman"/>
          <w:b/>
          <w:u w:val="single"/>
        </w:rPr>
        <w:t>PEMA</w:t>
      </w:r>
      <w:r w:rsidRPr="00C44400">
        <w:rPr>
          <w:rFonts w:ascii="Times New Roman" w:eastAsia="Times New Roman" w:hAnsi="Times New Roman" w:cs="Times New Roman"/>
          <w:b/>
          <w:spacing w:val="-4"/>
          <w:u w:val="single"/>
        </w:rPr>
        <w:t xml:space="preserve"> </w:t>
      </w:r>
      <w:r w:rsidRPr="00C44400">
        <w:rPr>
          <w:rFonts w:ascii="Times New Roman" w:eastAsia="Times New Roman" w:hAnsi="Times New Roman" w:cs="Times New Roman"/>
          <w:b/>
          <w:u w:val="single"/>
        </w:rPr>
        <w:t>Training</w:t>
      </w:r>
      <w:r w:rsidRPr="00C44400">
        <w:rPr>
          <w:rFonts w:ascii="Times New Roman" w:eastAsia="Times New Roman" w:hAnsi="Times New Roman" w:cs="Times New Roman"/>
          <w:b/>
          <w:spacing w:val="-6"/>
          <w:u w:val="single"/>
        </w:rPr>
        <w:t xml:space="preserve"> </w:t>
      </w:r>
      <w:r w:rsidRPr="00C44400">
        <w:rPr>
          <w:rFonts w:ascii="Times New Roman" w:eastAsia="Times New Roman" w:hAnsi="Times New Roman" w:cs="Times New Roman"/>
          <w:b/>
          <w:u w:val="single"/>
        </w:rPr>
        <w:t>&amp;</w:t>
      </w:r>
      <w:r w:rsidRPr="00C44400">
        <w:rPr>
          <w:rFonts w:ascii="Times New Roman" w:eastAsia="Times New Roman" w:hAnsi="Times New Roman" w:cs="Times New Roman"/>
          <w:b/>
          <w:spacing w:val="-2"/>
          <w:u w:val="single"/>
        </w:rPr>
        <w:t xml:space="preserve"> </w:t>
      </w:r>
      <w:r w:rsidRPr="00C44400">
        <w:rPr>
          <w:rFonts w:ascii="Times New Roman" w:eastAsia="Times New Roman" w:hAnsi="Times New Roman" w:cs="Times New Roman"/>
          <w:b/>
          <w:u w:val="single"/>
        </w:rPr>
        <w:t>Exercise</w:t>
      </w:r>
      <w:r w:rsidRPr="00C44400">
        <w:rPr>
          <w:rFonts w:ascii="Times New Roman" w:eastAsia="Times New Roman" w:hAnsi="Times New Roman" w:cs="Times New Roman"/>
          <w:b/>
          <w:spacing w:val="-4"/>
          <w:u w:val="single"/>
        </w:rPr>
        <w:t xml:space="preserve"> </w:t>
      </w:r>
      <w:r w:rsidRPr="00C44400">
        <w:rPr>
          <w:rFonts w:ascii="Times New Roman" w:eastAsia="Times New Roman" w:hAnsi="Times New Roman" w:cs="Times New Roman"/>
          <w:b/>
          <w:u w:val="single"/>
        </w:rPr>
        <w:t>Division</w:t>
      </w:r>
      <w:r w:rsidRPr="00C44400">
        <w:rPr>
          <w:rFonts w:ascii="Times New Roman" w:eastAsia="Times New Roman" w:hAnsi="Times New Roman" w:cs="Times New Roman"/>
          <w:b/>
          <w:spacing w:val="-3"/>
          <w:u w:val="single"/>
        </w:rPr>
        <w:t xml:space="preserve"> </w:t>
      </w:r>
      <w:r w:rsidRPr="00C44400">
        <w:rPr>
          <w:rFonts w:ascii="Times New Roman" w:eastAsia="Times New Roman" w:hAnsi="Times New Roman" w:cs="Times New Roman"/>
          <w:b/>
          <w:spacing w:val="-2"/>
          <w:u w:val="single"/>
        </w:rPr>
        <w:t>Review:</w:t>
      </w:r>
    </w:p>
    <w:p w14:paraId="3BFF3FC5" w14:textId="77777777" w:rsidR="00C44400" w:rsidRPr="00C44400" w:rsidRDefault="00C44400" w:rsidP="00C44400">
      <w:pPr>
        <w:rPr>
          <w:rFonts w:ascii="Times New Roman" w:eastAsia="Times New Roman" w:hAnsi="Times New Roman" w:cs="Times New Roman"/>
          <w:b/>
          <w:sz w:val="20"/>
          <w:szCs w:val="24"/>
        </w:rPr>
      </w:pPr>
    </w:p>
    <w:p w14:paraId="4A3E30CC" w14:textId="77777777" w:rsidR="00C44400" w:rsidRPr="00C44400" w:rsidRDefault="00C44400" w:rsidP="00C44400">
      <w:pPr>
        <w:spacing w:before="5"/>
        <w:rPr>
          <w:rFonts w:ascii="Times New Roman" w:eastAsia="Times New Roman" w:hAnsi="Times New Roman" w:cs="Times New Roman"/>
          <w:b/>
          <w:sz w:val="25"/>
          <w:szCs w:val="24"/>
        </w:rPr>
      </w:pPr>
    </w:p>
    <w:p w14:paraId="4EE2DFD8" w14:textId="77777777" w:rsidR="00AC6A3C" w:rsidRDefault="00C44400" w:rsidP="00AC6A3C">
      <w:pPr>
        <w:spacing w:before="92" w:line="412" w:lineRule="auto"/>
        <w:ind w:left="720" w:right="6143" w:firstLine="720"/>
        <w:rPr>
          <w:rFonts w:ascii="Times New Roman" w:eastAsia="Times New Roman" w:hAnsi="Times New Roman" w:cs="Times New Roman"/>
          <w:b/>
        </w:rPr>
      </w:pPr>
      <w:r w:rsidRPr="00C44400">
        <w:rPr>
          <w:rFonts w:ascii="Times New Roman" w:eastAsia="Times New Roman" w:hAnsi="Times New Roman" w:cs="Times New Roman"/>
          <w:noProof/>
        </w:rPr>
        <mc:AlternateContent>
          <mc:Choice Requires="wps">
            <w:drawing>
              <wp:anchor distT="0" distB="0" distL="114300" distR="114300" simplePos="0" relativeHeight="487627776" behindDoc="1" locked="0" layoutInCell="1" allowOverlap="1" wp14:anchorId="1D7FF6F7" wp14:editId="5132326D">
                <wp:simplePos x="0" y="0"/>
                <wp:positionH relativeFrom="page">
                  <wp:posOffset>1127125</wp:posOffset>
                </wp:positionH>
                <wp:positionV relativeFrom="paragraph">
                  <wp:posOffset>23495</wp:posOffset>
                </wp:positionV>
                <wp:extent cx="191135" cy="191135"/>
                <wp:effectExtent l="0" t="0" r="0" b="0"/>
                <wp:wrapNone/>
                <wp:docPr id="267"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9113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BFDD6" id="docshape42" o:spid="_x0000_s1026" style="position:absolute;margin-left:88.75pt;margin-top:1.85pt;width:15.05pt;height:15.05pt;z-index:-1568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" filled="f" strokeweight="1pt">
                <w10:wrap anchorx="page"/>
              </v:rect>
            </w:pict>
          </mc:Fallback>
        </mc:AlternateContent>
      </w:r>
      <w:r w:rsidRPr="00C44400">
        <w:rPr>
          <w:rFonts w:ascii="Times New Roman" w:eastAsia="Times New Roman" w:hAnsi="Times New Roman" w:cs="Times New Roman"/>
          <w:b/>
        </w:rPr>
        <w:t>Verified</w:t>
      </w:r>
      <w:r w:rsidRPr="00C44400">
        <w:rPr>
          <w:rFonts w:ascii="Times New Roman" w:eastAsia="Times New Roman" w:hAnsi="Times New Roman" w:cs="Times New Roman"/>
          <w:b/>
          <w:spacing w:val="-14"/>
        </w:rPr>
        <w:t xml:space="preserve"> </w:t>
      </w:r>
      <w:r w:rsidRPr="00C44400">
        <w:rPr>
          <w:rFonts w:ascii="Times New Roman" w:eastAsia="Times New Roman" w:hAnsi="Times New Roman" w:cs="Times New Roman"/>
          <w:b/>
        </w:rPr>
        <w:t>&amp;</w:t>
      </w:r>
      <w:r w:rsidRPr="00C44400">
        <w:rPr>
          <w:rFonts w:ascii="Times New Roman" w:eastAsia="Times New Roman" w:hAnsi="Times New Roman" w:cs="Times New Roman"/>
          <w:b/>
          <w:spacing w:val="-14"/>
        </w:rPr>
        <w:t xml:space="preserve"> </w:t>
      </w:r>
      <w:r w:rsidRPr="00C44400">
        <w:rPr>
          <w:rFonts w:ascii="Times New Roman" w:eastAsia="Times New Roman" w:hAnsi="Times New Roman" w:cs="Times New Roman"/>
          <w:b/>
        </w:rPr>
        <w:t xml:space="preserve">Recommended </w:t>
      </w:r>
    </w:p>
    <w:p w14:paraId="70B24439" w14:textId="77777777" w:rsidR="00C44400" w:rsidRPr="00C44400" w:rsidRDefault="00C44400" w:rsidP="00C44400">
      <w:pPr>
        <w:spacing w:before="92" w:line="412" w:lineRule="auto"/>
        <w:ind w:right="6143"/>
        <w:rPr>
          <w:rFonts w:ascii="Times New Roman" w:eastAsia="Times New Roman" w:hAnsi="Times New Roman" w:cs="Times New Roman"/>
          <w:b/>
        </w:rPr>
      </w:pPr>
      <w:r w:rsidRPr="00C44400">
        <w:rPr>
          <w:rFonts w:ascii="Times New Roman" w:eastAsia="Times New Roman" w:hAnsi="Times New Roman" w:cs="Times New Roman"/>
          <w:b/>
          <w:spacing w:val="-2"/>
        </w:rPr>
        <w:t>Signature:</w:t>
      </w:r>
    </w:p>
    <w:p w14:paraId="01F027FC" w14:textId="77777777" w:rsidR="00C44400" w:rsidRPr="00C44400" w:rsidRDefault="00C44400" w:rsidP="00C44400">
      <w:pPr>
        <w:spacing w:line="412" w:lineRule="auto"/>
        <w:ind w:right="8847"/>
        <w:rPr>
          <w:rFonts w:ascii="Times New Roman" w:eastAsia="Times New Roman" w:hAnsi="Times New Roman" w:cs="Times New Roman"/>
          <w:b/>
        </w:rPr>
      </w:pPr>
      <w:r w:rsidRPr="00C44400">
        <w:rPr>
          <w:rFonts w:ascii="Times New Roman" w:eastAsia="Times New Roman" w:hAnsi="Times New Roman" w:cs="Times New Roman"/>
          <w:b/>
        </w:rPr>
        <w:t>Printed</w:t>
      </w:r>
      <w:r w:rsidRPr="00C44400">
        <w:rPr>
          <w:rFonts w:ascii="Times New Roman" w:eastAsia="Times New Roman" w:hAnsi="Times New Roman" w:cs="Times New Roman"/>
          <w:b/>
          <w:spacing w:val="-14"/>
        </w:rPr>
        <w:t xml:space="preserve"> </w:t>
      </w:r>
      <w:r w:rsidRPr="00C44400">
        <w:rPr>
          <w:rFonts w:ascii="Times New Roman" w:eastAsia="Times New Roman" w:hAnsi="Times New Roman" w:cs="Times New Roman"/>
          <w:b/>
        </w:rPr>
        <w:t xml:space="preserve">Name: </w:t>
      </w:r>
      <w:r w:rsidRPr="00C44400">
        <w:rPr>
          <w:rFonts w:ascii="Times New Roman" w:eastAsia="Times New Roman" w:hAnsi="Times New Roman" w:cs="Times New Roman"/>
          <w:b/>
          <w:spacing w:val="-2"/>
        </w:rPr>
        <w:t>Date:</w:t>
      </w:r>
    </w:p>
    <w:p w14:paraId="753AA9F6" w14:textId="77777777" w:rsidR="00C44400" w:rsidRPr="00C44400" w:rsidRDefault="00C44400" w:rsidP="00C44400">
      <w:pPr>
        <w:spacing w:line="249" w:lineRule="exact"/>
        <w:rPr>
          <w:rFonts w:ascii="Times New Roman" w:eastAsia="Times New Roman" w:hAnsi="Times New Roman" w:cs="Times New Roman"/>
          <w:b/>
        </w:rPr>
      </w:pPr>
      <w:r w:rsidRPr="00C44400">
        <w:rPr>
          <w:rFonts w:ascii="Times New Roman" w:eastAsia="Times New Roman" w:hAnsi="Times New Roman" w:cs="Times New Roman"/>
          <w:b/>
        </w:rPr>
        <w:t>Signed</w:t>
      </w:r>
      <w:r w:rsidRPr="00C44400">
        <w:rPr>
          <w:rFonts w:ascii="Times New Roman" w:eastAsia="Times New Roman" w:hAnsi="Times New Roman" w:cs="Times New Roman"/>
          <w:b/>
          <w:spacing w:val="-2"/>
        </w:rPr>
        <w:t xml:space="preserve"> Certificate:</w:t>
      </w:r>
    </w:p>
    <w:p w14:paraId="66974425" w14:textId="77777777" w:rsidR="00C44400" w:rsidRPr="00C44400" w:rsidRDefault="00C44400" w:rsidP="00C44400">
      <w:pPr>
        <w:spacing w:line="249" w:lineRule="exact"/>
        <w:rPr>
          <w:rFonts w:ascii="Times New Roman" w:eastAsia="Times New Roman" w:hAnsi="Times New Roman" w:cs="Times New Roman"/>
        </w:rPr>
        <w:sectPr w:rsidR="00C44400" w:rsidRPr="00C44400" w:rsidSect="00E363FB">
          <w:pgSz w:w="12240" w:h="15840"/>
          <w:pgMar w:top="1720" w:right="560" w:bottom="280" w:left="1280" w:header="645" w:footer="0" w:gutter="0"/>
          <w:cols w:space="720"/>
        </w:sectPr>
      </w:pPr>
    </w:p>
    <w:p w14:paraId="541E2112" w14:textId="77777777" w:rsidR="00C44400" w:rsidRPr="00C44400" w:rsidRDefault="00C44400" w:rsidP="00C44400">
      <w:pPr>
        <w:rPr>
          <w:rFonts w:ascii="Times New Roman" w:eastAsia="Times New Roman" w:hAnsi="Times New Roman" w:cs="Times New Roman"/>
          <w:b/>
          <w:sz w:val="20"/>
          <w:szCs w:val="24"/>
        </w:rPr>
      </w:pPr>
      <w:r w:rsidRPr="00C44400">
        <w:rPr>
          <w:rFonts w:ascii="Times New Roman" w:eastAsia="Times New Roman" w:hAnsi="Times New Roman" w:cs="Times New Roman"/>
          <w:noProof/>
          <w:sz w:val="24"/>
          <w:szCs w:val="24"/>
        </w:rPr>
        <w:lastRenderedPageBreak/>
        <w:drawing>
          <wp:anchor distT="0" distB="0" distL="0" distR="0" simplePos="0" relativeHeight="487612416" behindDoc="0" locked="0" layoutInCell="1" allowOverlap="1" wp14:anchorId="0DC5717E" wp14:editId="6A9FA5D8">
            <wp:simplePos x="0" y="0"/>
            <wp:positionH relativeFrom="page">
              <wp:posOffset>4743627</wp:posOffset>
            </wp:positionH>
            <wp:positionV relativeFrom="page">
              <wp:posOffset>2213686</wp:posOffset>
            </wp:positionV>
            <wp:extent cx="228600" cy="228600"/>
            <wp:effectExtent l="0" t="0" r="0" b="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81" cstate="print"/>
                    <a:stretch>
                      <a:fillRect/>
                    </a:stretch>
                  </pic:blipFill>
                  <pic:spPr>
                    <a:xfrm>
                      <a:off x="0" y="0"/>
                      <a:ext cx="228600" cy="228600"/>
                    </a:xfrm>
                    <a:prstGeom prst="rect">
                      <a:avLst/>
                    </a:prstGeom>
                  </pic:spPr>
                </pic:pic>
              </a:graphicData>
            </a:graphic>
          </wp:anchor>
        </w:drawing>
      </w:r>
    </w:p>
    <w:p w14:paraId="22E7A361" w14:textId="77777777" w:rsidR="00C44400" w:rsidRPr="00C44400" w:rsidRDefault="00C44400" w:rsidP="00C44400">
      <w:pPr>
        <w:spacing w:after="1"/>
        <w:rPr>
          <w:rFonts w:ascii="Times New Roman" w:eastAsia="Times New Roman" w:hAnsi="Times New Roman" w:cs="Times New Roman"/>
          <w:b/>
          <w:sz w:val="25"/>
          <w:szCs w:val="24"/>
        </w:rPr>
      </w:pPr>
    </w:p>
    <w:tbl>
      <w:tblPr>
        <w:tblW w:w="0" w:type="auto"/>
        <w:tblInd w:w="117" w:type="dxa"/>
        <w:tblLayout w:type="fixed"/>
        <w:tblCellMar>
          <w:left w:w="0" w:type="dxa"/>
          <w:right w:w="0" w:type="dxa"/>
        </w:tblCellMar>
        <w:tblLook w:val="01E0" w:firstRow="1" w:lastRow="1" w:firstColumn="1" w:lastColumn="1" w:noHBand="0" w:noVBand="0"/>
      </w:tblPr>
      <w:tblGrid>
        <w:gridCol w:w="2390"/>
        <w:gridCol w:w="3080"/>
        <w:gridCol w:w="1699"/>
      </w:tblGrid>
      <w:tr w:rsidR="00C44400" w:rsidRPr="00C44400" w14:paraId="3493B851" w14:textId="77777777" w:rsidTr="00C44400">
        <w:trPr>
          <w:trHeight w:val="771"/>
        </w:trPr>
        <w:tc>
          <w:tcPr>
            <w:tcW w:w="2390" w:type="dxa"/>
          </w:tcPr>
          <w:p w14:paraId="2B739309" w14:textId="77777777" w:rsidR="00C44400" w:rsidRPr="00C44400" w:rsidRDefault="00C44400" w:rsidP="00C44400">
            <w:pPr>
              <w:spacing w:line="244" w:lineRule="exact"/>
              <w:rPr>
                <w:rFonts w:ascii="Times New Roman" w:eastAsia="Times New Roman" w:hAnsi="Times New Roman" w:cs="Times New Roman"/>
                <w:b/>
              </w:rPr>
            </w:pPr>
            <w:r w:rsidRPr="00C44400">
              <w:rPr>
                <w:rFonts w:ascii="Times New Roman" w:eastAsia="Times New Roman" w:hAnsi="Times New Roman" w:cs="Times New Roman"/>
                <w:b/>
                <w:spacing w:val="-2"/>
              </w:rPr>
              <w:t>Name:</w:t>
            </w:r>
          </w:p>
          <w:p w14:paraId="0BDC8F19" w14:textId="77777777" w:rsidR="00C44400" w:rsidRPr="00C44400" w:rsidRDefault="00C44400" w:rsidP="00C44400">
            <w:pPr>
              <w:spacing w:before="179"/>
              <w:rPr>
                <w:rFonts w:ascii="Times New Roman" w:eastAsia="Times New Roman" w:hAnsi="Times New Roman" w:cs="Times New Roman"/>
                <w:b/>
              </w:rPr>
            </w:pPr>
            <w:r w:rsidRPr="00C44400">
              <w:rPr>
                <w:rFonts w:ascii="Times New Roman" w:eastAsia="Times New Roman" w:hAnsi="Times New Roman" w:cs="Times New Roman"/>
                <w:b/>
                <w:spacing w:val="-2"/>
              </w:rPr>
              <w:t>Title:</w:t>
            </w:r>
          </w:p>
        </w:tc>
        <w:tc>
          <w:tcPr>
            <w:tcW w:w="3080" w:type="dxa"/>
          </w:tcPr>
          <w:p w14:paraId="276A68DB" w14:textId="77777777" w:rsidR="00C44400" w:rsidRPr="00C44400" w:rsidRDefault="00C44400" w:rsidP="00C44400">
            <w:pPr>
              <w:rPr>
                <w:rFonts w:ascii="Times New Roman" w:eastAsia="Times New Roman" w:hAnsi="Times New Roman" w:cs="Times New Roman"/>
              </w:rPr>
            </w:pPr>
          </w:p>
        </w:tc>
        <w:tc>
          <w:tcPr>
            <w:tcW w:w="1699" w:type="dxa"/>
          </w:tcPr>
          <w:p w14:paraId="38456AEE" w14:textId="77777777" w:rsidR="00C44400" w:rsidRPr="00C44400" w:rsidRDefault="00C44400" w:rsidP="00C44400">
            <w:pPr>
              <w:rPr>
                <w:rFonts w:ascii="Times New Roman" w:eastAsia="Times New Roman" w:hAnsi="Times New Roman" w:cs="Times New Roman"/>
                <w:b/>
                <w:sz w:val="24"/>
              </w:rPr>
            </w:pPr>
          </w:p>
          <w:p w14:paraId="5A241057" w14:textId="77777777" w:rsidR="00C44400" w:rsidRPr="00C44400" w:rsidRDefault="00C44400" w:rsidP="00C44400">
            <w:pPr>
              <w:spacing w:before="147"/>
              <w:rPr>
                <w:rFonts w:ascii="Times New Roman" w:eastAsia="Times New Roman" w:hAnsi="Times New Roman" w:cs="Times New Roman"/>
                <w:b/>
              </w:rPr>
            </w:pPr>
            <w:r w:rsidRPr="00C44400">
              <w:rPr>
                <w:rFonts w:ascii="Times New Roman" w:eastAsia="Times New Roman" w:hAnsi="Times New Roman" w:cs="Times New Roman"/>
                <w:b/>
                <w:spacing w:val="-2"/>
              </w:rPr>
              <w:t>Email:</w:t>
            </w:r>
          </w:p>
        </w:tc>
      </w:tr>
      <w:tr w:rsidR="00C44400" w:rsidRPr="00C44400" w14:paraId="00B70F27" w14:textId="77777777" w:rsidTr="00C44400">
        <w:trPr>
          <w:trHeight w:val="771"/>
        </w:trPr>
        <w:tc>
          <w:tcPr>
            <w:tcW w:w="2390" w:type="dxa"/>
          </w:tcPr>
          <w:p w14:paraId="2212C5AF" w14:textId="77777777" w:rsidR="00C44400" w:rsidRPr="00C44400" w:rsidRDefault="00C44400" w:rsidP="00C44400">
            <w:pPr>
              <w:spacing w:before="86"/>
              <w:rPr>
                <w:rFonts w:ascii="Times New Roman" w:eastAsia="Times New Roman" w:hAnsi="Times New Roman" w:cs="Times New Roman"/>
                <w:b/>
              </w:rPr>
            </w:pPr>
            <w:r w:rsidRPr="00C44400">
              <w:rPr>
                <w:rFonts w:ascii="Times New Roman" w:eastAsia="Times New Roman" w:hAnsi="Times New Roman" w:cs="Times New Roman"/>
                <w:b/>
                <w:spacing w:val="-2"/>
              </w:rPr>
              <w:t>Agency:</w:t>
            </w:r>
          </w:p>
          <w:p w14:paraId="45367E46" w14:textId="77777777" w:rsidR="00C44400" w:rsidRPr="00C44400" w:rsidRDefault="006436ED" w:rsidP="00C44400">
            <w:pPr>
              <w:spacing w:before="179" w:line="233" w:lineRule="exact"/>
              <w:rPr>
                <w:rFonts w:ascii="Times New Roman" w:eastAsia="Times New Roman" w:hAnsi="Times New Roman" w:cs="Times New Roman"/>
                <w:b/>
              </w:rPr>
            </w:pPr>
            <w:r w:rsidRPr="00C44400">
              <w:rPr>
                <w:rFonts w:ascii="Times New Roman" w:eastAsia="Times New Roman" w:hAnsi="Times New Roman" w:cs="Times New Roman"/>
                <w:noProof/>
                <w:sz w:val="24"/>
                <w:szCs w:val="24"/>
              </w:rPr>
              <w:drawing>
                <wp:anchor distT="0" distB="0" distL="0" distR="0" simplePos="0" relativeHeight="487611392" behindDoc="0" locked="0" layoutInCell="1" allowOverlap="1" wp14:anchorId="09AA3CB8" wp14:editId="62E80BE0">
                  <wp:simplePos x="0" y="0"/>
                  <wp:positionH relativeFrom="page">
                    <wp:posOffset>1248410</wp:posOffset>
                  </wp:positionH>
                  <wp:positionV relativeFrom="page">
                    <wp:posOffset>283845</wp:posOffset>
                  </wp:positionV>
                  <wp:extent cx="228600" cy="228600"/>
                  <wp:effectExtent l="0" t="0" r="0" b="0"/>
                  <wp:wrapNone/>
                  <wp:docPr id="31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81" cstate="print"/>
                          <a:stretch>
                            <a:fillRect/>
                          </a:stretch>
                        </pic:blipFill>
                        <pic:spPr>
                          <a:xfrm>
                            <a:off x="0" y="0"/>
                            <a:ext cx="228600" cy="228600"/>
                          </a:xfrm>
                          <a:prstGeom prst="rect">
                            <a:avLst/>
                          </a:prstGeom>
                        </pic:spPr>
                      </pic:pic>
                    </a:graphicData>
                  </a:graphic>
                </wp:anchor>
              </w:drawing>
            </w:r>
            <w:r w:rsidR="00C44400" w:rsidRPr="00C44400">
              <w:rPr>
                <w:rFonts w:ascii="Times New Roman" w:eastAsia="Times New Roman" w:hAnsi="Times New Roman" w:cs="Times New Roman"/>
                <w:b/>
              </w:rPr>
              <w:t>Applicant</w:t>
            </w:r>
            <w:r w:rsidR="00C44400" w:rsidRPr="00C44400">
              <w:rPr>
                <w:rFonts w:ascii="Times New Roman" w:eastAsia="Times New Roman" w:hAnsi="Times New Roman" w:cs="Times New Roman"/>
                <w:b/>
                <w:spacing w:val="-5"/>
              </w:rPr>
              <w:t xml:space="preserve"> </w:t>
            </w:r>
            <w:r w:rsidR="00C44400" w:rsidRPr="00C44400">
              <w:rPr>
                <w:rFonts w:ascii="Times New Roman" w:eastAsia="Times New Roman" w:hAnsi="Times New Roman" w:cs="Times New Roman"/>
                <w:b/>
                <w:spacing w:val="-2"/>
              </w:rPr>
              <w:t>Position:</w:t>
            </w:r>
          </w:p>
        </w:tc>
        <w:tc>
          <w:tcPr>
            <w:tcW w:w="3080" w:type="dxa"/>
          </w:tcPr>
          <w:p w14:paraId="56972A01" w14:textId="77777777" w:rsidR="00C44400" w:rsidRPr="00C44400" w:rsidRDefault="00C44400" w:rsidP="00C44400">
            <w:pPr>
              <w:rPr>
                <w:rFonts w:ascii="Times New Roman" w:eastAsia="Times New Roman" w:hAnsi="Times New Roman" w:cs="Times New Roman"/>
                <w:b/>
                <w:sz w:val="24"/>
              </w:rPr>
            </w:pPr>
          </w:p>
          <w:p w14:paraId="00335BC2" w14:textId="77777777" w:rsidR="00C44400" w:rsidRPr="00C44400" w:rsidRDefault="00C44400" w:rsidP="00C44400">
            <w:pPr>
              <w:rPr>
                <w:rFonts w:ascii="Times New Roman" w:eastAsia="Times New Roman" w:hAnsi="Times New Roman" w:cs="Times New Roman"/>
                <w:b/>
                <w:sz w:val="21"/>
              </w:rPr>
            </w:pPr>
          </w:p>
          <w:p w14:paraId="4D53CA76" w14:textId="77777777" w:rsidR="00C44400" w:rsidRPr="00C44400" w:rsidRDefault="00C44400" w:rsidP="00C44400">
            <w:pPr>
              <w:spacing w:before="1" w:line="233" w:lineRule="exact"/>
              <w:rPr>
                <w:rFonts w:ascii="Times New Roman" w:eastAsia="Times New Roman" w:hAnsi="Times New Roman" w:cs="Times New Roman"/>
                <w:b/>
              </w:rPr>
            </w:pPr>
            <w:r w:rsidRPr="00C44400">
              <w:rPr>
                <w:rFonts w:ascii="Times New Roman" w:eastAsia="Times New Roman" w:hAnsi="Times New Roman" w:cs="Times New Roman"/>
                <w:b/>
              </w:rPr>
              <w:t>Appointed</w:t>
            </w:r>
            <w:r w:rsidRPr="00C44400">
              <w:rPr>
                <w:rFonts w:ascii="Times New Roman" w:eastAsia="Times New Roman" w:hAnsi="Times New Roman" w:cs="Times New Roman"/>
                <w:b/>
                <w:spacing w:val="-8"/>
              </w:rPr>
              <w:t xml:space="preserve"> </w:t>
            </w:r>
            <w:r w:rsidRPr="00C44400">
              <w:rPr>
                <w:rFonts w:ascii="Times New Roman" w:eastAsia="Times New Roman" w:hAnsi="Times New Roman" w:cs="Times New Roman"/>
                <w:b/>
                <w:spacing w:val="-2"/>
              </w:rPr>
              <w:t>Coordinator</w:t>
            </w:r>
          </w:p>
        </w:tc>
        <w:tc>
          <w:tcPr>
            <w:tcW w:w="1699" w:type="dxa"/>
          </w:tcPr>
          <w:p w14:paraId="228AF86C" w14:textId="77777777" w:rsidR="00C44400" w:rsidRPr="00C44400" w:rsidRDefault="00C44400" w:rsidP="00C44400">
            <w:pPr>
              <w:spacing w:before="86"/>
              <w:rPr>
                <w:rFonts w:ascii="Times New Roman" w:eastAsia="Times New Roman" w:hAnsi="Times New Roman" w:cs="Times New Roman"/>
                <w:b/>
              </w:rPr>
            </w:pPr>
            <w:r w:rsidRPr="00C44400">
              <w:rPr>
                <w:rFonts w:ascii="Times New Roman" w:eastAsia="Times New Roman" w:hAnsi="Times New Roman" w:cs="Times New Roman"/>
                <w:b/>
              </w:rPr>
              <w:t>FEMA</w:t>
            </w:r>
            <w:r w:rsidRPr="00C44400">
              <w:rPr>
                <w:rFonts w:ascii="Times New Roman" w:eastAsia="Times New Roman" w:hAnsi="Times New Roman" w:cs="Times New Roman"/>
                <w:b/>
                <w:spacing w:val="-3"/>
              </w:rPr>
              <w:t xml:space="preserve"> </w:t>
            </w:r>
            <w:r w:rsidRPr="00C44400">
              <w:rPr>
                <w:rFonts w:ascii="Times New Roman" w:eastAsia="Times New Roman" w:hAnsi="Times New Roman" w:cs="Times New Roman"/>
                <w:b/>
              </w:rPr>
              <w:t>SID</w:t>
            </w:r>
            <w:r w:rsidRPr="00C44400">
              <w:rPr>
                <w:rFonts w:ascii="Times New Roman" w:eastAsia="Times New Roman" w:hAnsi="Times New Roman" w:cs="Times New Roman"/>
                <w:b/>
                <w:spacing w:val="-2"/>
              </w:rPr>
              <w:t xml:space="preserve"> </w:t>
            </w:r>
            <w:r w:rsidRPr="00C44400">
              <w:rPr>
                <w:rFonts w:ascii="Times New Roman" w:eastAsia="Times New Roman" w:hAnsi="Times New Roman" w:cs="Times New Roman"/>
                <w:b/>
                <w:spacing w:val="-5"/>
              </w:rPr>
              <w:t>#:</w:t>
            </w:r>
          </w:p>
          <w:p w14:paraId="48690A25" w14:textId="77777777" w:rsidR="00C44400" w:rsidRPr="00C44400" w:rsidRDefault="00C44400" w:rsidP="00C44400">
            <w:pPr>
              <w:spacing w:before="179" w:line="233" w:lineRule="exact"/>
              <w:rPr>
                <w:rFonts w:ascii="Times New Roman" w:eastAsia="Times New Roman" w:hAnsi="Times New Roman" w:cs="Times New Roman"/>
                <w:b/>
              </w:rPr>
            </w:pPr>
            <w:r w:rsidRPr="00C44400">
              <w:rPr>
                <w:rFonts w:ascii="Times New Roman" w:eastAsia="Times New Roman" w:hAnsi="Times New Roman" w:cs="Times New Roman"/>
                <w:b/>
                <w:spacing w:val="-2"/>
              </w:rPr>
              <w:t>Staff</w:t>
            </w:r>
          </w:p>
        </w:tc>
      </w:tr>
    </w:tbl>
    <w:p w14:paraId="09CCF941" w14:textId="77777777" w:rsidR="00C44400" w:rsidRPr="00C44400" w:rsidRDefault="00C44400" w:rsidP="00C44400">
      <w:pPr>
        <w:spacing w:before="8"/>
        <w:rPr>
          <w:rFonts w:ascii="Times New Roman" w:eastAsia="Times New Roman" w:hAnsi="Times New Roman" w:cs="Times New Roman"/>
          <w:b/>
          <w:sz w:val="15"/>
          <w:szCs w:val="24"/>
        </w:rPr>
      </w:pPr>
    </w:p>
    <w:tbl>
      <w:tblPr>
        <w:tblW w:w="0" w:type="auto"/>
        <w:tblInd w:w="138"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7282"/>
        <w:gridCol w:w="1440"/>
        <w:gridCol w:w="1440"/>
      </w:tblGrid>
      <w:tr w:rsidR="00C44400" w:rsidRPr="00C44400" w14:paraId="7C40820D" w14:textId="77777777" w:rsidTr="00C44400">
        <w:trPr>
          <w:trHeight w:val="704"/>
        </w:trPr>
        <w:tc>
          <w:tcPr>
            <w:tcW w:w="7282" w:type="dxa"/>
            <w:tcBorders>
              <w:top w:val="nil"/>
              <w:left w:val="nil"/>
              <w:right w:val="single" w:sz="4" w:space="0" w:color="FFFFFF"/>
            </w:tcBorders>
            <w:shd w:val="clear" w:color="auto" w:fill="4471C4"/>
          </w:tcPr>
          <w:p w14:paraId="1782DAEE" w14:textId="77777777" w:rsidR="00C44400" w:rsidRPr="00C44400" w:rsidRDefault="00C44400" w:rsidP="00C44400">
            <w:pPr>
              <w:spacing w:before="138"/>
              <w:ind w:right="3297"/>
              <w:jc w:val="center"/>
              <w:rPr>
                <w:rFonts w:ascii="Times New Roman" w:eastAsia="Times New Roman" w:hAnsi="Times New Roman" w:cs="Times New Roman"/>
              </w:rPr>
            </w:pPr>
            <w:r w:rsidRPr="00C44400">
              <w:rPr>
                <w:rFonts w:ascii="Times New Roman" w:eastAsia="Times New Roman" w:hAnsi="Times New Roman" w:cs="Times New Roman"/>
                <w:color w:val="FFFFFF"/>
                <w:spacing w:val="-2"/>
              </w:rPr>
              <w:t>Course</w:t>
            </w:r>
          </w:p>
        </w:tc>
        <w:tc>
          <w:tcPr>
            <w:tcW w:w="1440" w:type="dxa"/>
            <w:tcBorders>
              <w:top w:val="nil"/>
              <w:left w:val="single" w:sz="4" w:space="0" w:color="FFFFFF"/>
              <w:right w:val="single" w:sz="4" w:space="0" w:color="FFFFFF"/>
            </w:tcBorders>
            <w:shd w:val="clear" w:color="auto" w:fill="4471C4"/>
          </w:tcPr>
          <w:p w14:paraId="121590CD" w14:textId="77777777" w:rsidR="00C44400" w:rsidRPr="00C44400" w:rsidRDefault="00C44400" w:rsidP="00C44400">
            <w:pPr>
              <w:spacing w:before="1" w:line="256" w:lineRule="auto"/>
              <w:rPr>
                <w:rFonts w:ascii="Times New Roman" w:eastAsia="Times New Roman" w:hAnsi="Times New Roman" w:cs="Times New Roman"/>
              </w:rPr>
            </w:pPr>
            <w:r w:rsidRPr="00C44400">
              <w:rPr>
                <w:rFonts w:ascii="Times New Roman" w:eastAsia="Times New Roman" w:hAnsi="Times New Roman" w:cs="Times New Roman"/>
                <w:color w:val="FFFFFF"/>
                <w:spacing w:val="-4"/>
              </w:rPr>
              <w:t xml:space="preserve">Date </w:t>
            </w:r>
            <w:r w:rsidRPr="00C44400">
              <w:rPr>
                <w:rFonts w:ascii="Times New Roman" w:eastAsia="Times New Roman" w:hAnsi="Times New Roman" w:cs="Times New Roman"/>
                <w:color w:val="FFFFFF"/>
                <w:spacing w:val="-2"/>
              </w:rPr>
              <w:t>Completed</w:t>
            </w:r>
          </w:p>
        </w:tc>
        <w:tc>
          <w:tcPr>
            <w:tcW w:w="1440" w:type="dxa"/>
            <w:tcBorders>
              <w:top w:val="nil"/>
              <w:left w:val="single" w:sz="4" w:space="0" w:color="FFFFFF"/>
              <w:right w:val="nil"/>
            </w:tcBorders>
            <w:shd w:val="clear" w:color="auto" w:fill="4471C4"/>
          </w:tcPr>
          <w:p w14:paraId="6060CA5F" w14:textId="77777777" w:rsidR="00C44400" w:rsidRPr="00C44400" w:rsidRDefault="00C44400" w:rsidP="00C44400">
            <w:pPr>
              <w:spacing w:before="1" w:line="256" w:lineRule="auto"/>
              <w:rPr>
                <w:rFonts w:ascii="Times New Roman" w:eastAsia="Times New Roman" w:hAnsi="Times New Roman" w:cs="Times New Roman"/>
              </w:rPr>
            </w:pPr>
            <w:r w:rsidRPr="00C44400">
              <w:rPr>
                <w:rFonts w:ascii="Times New Roman" w:eastAsia="Times New Roman" w:hAnsi="Times New Roman" w:cs="Times New Roman"/>
                <w:color w:val="FFFFFF"/>
                <w:spacing w:val="-2"/>
              </w:rPr>
              <w:t>Certification Enclosed</w:t>
            </w:r>
          </w:p>
        </w:tc>
      </w:tr>
      <w:tr w:rsidR="00C44400" w:rsidRPr="00C44400" w14:paraId="2232B458" w14:textId="77777777" w:rsidTr="00C44400">
        <w:trPr>
          <w:trHeight w:val="703"/>
        </w:trPr>
        <w:tc>
          <w:tcPr>
            <w:tcW w:w="7282" w:type="dxa"/>
            <w:tcBorders>
              <w:left w:val="nil"/>
              <w:bottom w:val="single" w:sz="6" w:space="0" w:color="FFFFFF"/>
              <w:right w:val="single" w:sz="4" w:space="0" w:color="FFFFFF"/>
            </w:tcBorders>
            <w:shd w:val="clear" w:color="auto" w:fill="B4C5E7"/>
          </w:tcPr>
          <w:p w14:paraId="51CA25A8" w14:textId="77777777" w:rsidR="00C44400" w:rsidRPr="00C44400" w:rsidRDefault="00C44400" w:rsidP="00C44400">
            <w:pPr>
              <w:spacing w:line="259" w:lineRule="auto"/>
              <w:rPr>
                <w:rFonts w:ascii="Times New Roman" w:eastAsia="Times New Roman" w:hAnsi="Times New Roman" w:cs="Times New Roman"/>
              </w:rPr>
            </w:pPr>
            <w:r w:rsidRPr="00C44400">
              <w:rPr>
                <w:rFonts w:ascii="Times New Roman" w:eastAsia="Times New Roman" w:hAnsi="Times New Roman" w:cs="Times New Roman"/>
              </w:rPr>
              <w:t>AWR-401W:</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Threat</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and</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Hazard</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Identification</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and</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Risk</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Assessment</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and Stakeholder Preparedness Review (Virtual)</w:t>
            </w:r>
          </w:p>
        </w:tc>
        <w:tc>
          <w:tcPr>
            <w:tcW w:w="1440" w:type="dxa"/>
            <w:tcBorders>
              <w:left w:val="single" w:sz="4" w:space="0" w:color="FFFFFF"/>
              <w:bottom w:val="single" w:sz="6" w:space="0" w:color="FFFFFF"/>
              <w:right w:val="single" w:sz="4" w:space="0" w:color="FFFFFF"/>
            </w:tcBorders>
            <w:shd w:val="clear" w:color="auto" w:fill="B4C5E7"/>
          </w:tcPr>
          <w:p w14:paraId="53137E77" w14:textId="77777777" w:rsidR="00C44400" w:rsidRPr="00C44400" w:rsidRDefault="00C44400" w:rsidP="00C44400">
            <w:pPr>
              <w:rPr>
                <w:rFonts w:ascii="Times New Roman" w:eastAsia="Times New Roman" w:hAnsi="Times New Roman" w:cs="Times New Roman"/>
              </w:rPr>
            </w:pPr>
          </w:p>
        </w:tc>
        <w:tc>
          <w:tcPr>
            <w:tcW w:w="1440" w:type="dxa"/>
            <w:tcBorders>
              <w:left w:val="single" w:sz="4" w:space="0" w:color="FFFFFF"/>
              <w:bottom w:val="single" w:sz="6" w:space="0" w:color="FFFFFF"/>
              <w:right w:val="nil"/>
            </w:tcBorders>
            <w:shd w:val="clear" w:color="auto" w:fill="B4C5E7"/>
          </w:tcPr>
          <w:p w14:paraId="2DE76C4E" w14:textId="77777777" w:rsidR="00C44400" w:rsidRPr="00C44400" w:rsidRDefault="00C44400" w:rsidP="00C44400">
            <w:pPr>
              <w:rPr>
                <w:rFonts w:ascii="Times New Roman" w:eastAsia="Times New Roman" w:hAnsi="Times New Roman" w:cs="Times New Roman"/>
              </w:rPr>
            </w:pPr>
          </w:p>
        </w:tc>
      </w:tr>
      <w:tr w:rsidR="00C44400" w:rsidRPr="00C44400" w14:paraId="641BFA9D" w14:textId="77777777" w:rsidTr="00C44400">
        <w:trPr>
          <w:trHeight w:val="430"/>
        </w:trPr>
        <w:tc>
          <w:tcPr>
            <w:tcW w:w="7282" w:type="dxa"/>
            <w:tcBorders>
              <w:top w:val="single" w:sz="6" w:space="0" w:color="FFFFFF"/>
              <w:left w:val="nil"/>
              <w:bottom w:val="single" w:sz="4" w:space="0" w:color="FFFFFF"/>
              <w:right w:val="single" w:sz="4" w:space="0" w:color="FFFFFF"/>
            </w:tcBorders>
            <w:shd w:val="clear" w:color="auto" w:fill="D9E0F1"/>
          </w:tcPr>
          <w:p w14:paraId="0E3D5CCD" w14:textId="77777777" w:rsidR="00C44400" w:rsidRPr="00C44400" w:rsidRDefault="00C44400" w:rsidP="00C44400">
            <w:pPr>
              <w:spacing w:line="252" w:lineRule="exact"/>
              <w:rPr>
                <w:rFonts w:ascii="Times New Roman" w:eastAsia="Times New Roman" w:hAnsi="Times New Roman" w:cs="Times New Roman"/>
              </w:rPr>
            </w:pPr>
            <w:r w:rsidRPr="00C44400">
              <w:rPr>
                <w:rFonts w:ascii="Times New Roman" w:eastAsia="Times New Roman" w:hAnsi="Times New Roman" w:cs="Times New Roman"/>
              </w:rPr>
              <w:t>AWR-923W:</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Radiological</w:t>
            </w:r>
            <w:r w:rsidRPr="00C44400">
              <w:rPr>
                <w:rFonts w:ascii="Times New Roman" w:eastAsia="Times New Roman" w:hAnsi="Times New Roman" w:cs="Times New Roman"/>
                <w:spacing w:val="-9"/>
              </w:rPr>
              <w:t xml:space="preserve"> </w:t>
            </w:r>
            <w:r w:rsidRPr="00C44400">
              <w:rPr>
                <w:rFonts w:ascii="Times New Roman" w:eastAsia="Times New Roman" w:hAnsi="Times New Roman" w:cs="Times New Roman"/>
              </w:rPr>
              <w:t>Emergency</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Management</w:t>
            </w:r>
            <w:r w:rsidRPr="00C44400">
              <w:rPr>
                <w:rFonts w:ascii="Times New Roman" w:eastAsia="Times New Roman" w:hAnsi="Times New Roman" w:cs="Times New Roman"/>
                <w:spacing w:val="-8"/>
              </w:rPr>
              <w:t xml:space="preserve"> </w:t>
            </w:r>
            <w:r w:rsidRPr="00C44400">
              <w:rPr>
                <w:rFonts w:ascii="Times New Roman" w:eastAsia="Times New Roman" w:hAnsi="Times New Roman" w:cs="Times New Roman"/>
                <w:spacing w:val="-2"/>
              </w:rPr>
              <w:t>(Virtual)</w:t>
            </w:r>
          </w:p>
        </w:tc>
        <w:tc>
          <w:tcPr>
            <w:tcW w:w="1440" w:type="dxa"/>
            <w:tcBorders>
              <w:top w:val="single" w:sz="6" w:space="0" w:color="FFFFFF"/>
              <w:left w:val="single" w:sz="4" w:space="0" w:color="FFFFFF"/>
              <w:bottom w:val="single" w:sz="4" w:space="0" w:color="FFFFFF"/>
              <w:right w:val="single" w:sz="4" w:space="0" w:color="FFFFFF"/>
            </w:tcBorders>
            <w:shd w:val="clear" w:color="auto" w:fill="D9E0F1"/>
          </w:tcPr>
          <w:p w14:paraId="631DED3A" w14:textId="77777777" w:rsidR="00C44400" w:rsidRPr="00C44400" w:rsidRDefault="00C44400" w:rsidP="00C44400">
            <w:pPr>
              <w:rPr>
                <w:rFonts w:ascii="Times New Roman" w:eastAsia="Times New Roman" w:hAnsi="Times New Roman" w:cs="Times New Roman"/>
              </w:rPr>
            </w:pPr>
          </w:p>
        </w:tc>
        <w:tc>
          <w:tcPr>
            <w:tcW w:w="1440" w:type="dxa"/>
            <w:tcBorders>
              <w:top w:val="single" w:sz="6" w:space="0" w:color="FFFFFF"/>
              <w:left w:val="single" w:sz="4" w:space="0" w:color="FFFFFF"/>
              <w:bottom w:val="single" w:sz="4" w:space="0" w:color="FFFFFF"/>
              <w:right w:val="nil"/>
            </w:tcBorders>
            <w:shd w:val="clear" w:color="auto" w:fill="D9E0F1"/>
          </w:tcPr>
          <w:p w14:paraId="0E22B239" w14:textId="77777777" w:rsidR="00C44400" w:rsidRPr="00C44400" w:rsidRDefault="00C44400" w:rsidP="00C44400">
            <w:pPr>
              <w:rPr>
                <w:rFonts w:ascii="Times New Roman" w:eastAsia="Times New Roman" w:hAnsi="Times New Roman" w:cs="Times New Roman"/>
              </w:rPr>
            </w:pPr>
          </w:p>
        </w:tc>
      </w:tr>
      <w:tr w:rsidR="00C44400" w:rsidRPr="00C44400" w14:paraId="7976BAD7" w14:textId="77777777" w:rsidTr="00C44400">
        <w:trPr>
          <w:trHeight w:val="434"/>
        </w:trPr>
        <w:tc>
          <w:tcPr>
            <w:tcW w:w="7282" w:type="dxa"/>
            <w:tcBorders>
              <w:top w:val="single" w:sz="4" w:space="0" w:color="FFFFFF"/>
              <w:left w:val="nil"/>
              <w:bottom w:val="single" w:sz="4" w:space="0" w:color="FFFFFF"/>
              <w:right w:val="single" w:sz="4" w:space="0" w:color="FFFFFF"/>
            </w:tcBorders>
            <w:shd w:val="clear" w:color="auto" w:fill="B4C5E7"/>
          </w:tcPr>
          <w:p w14:paraId="206A44EF"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IS-5:</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An</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Introduction</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to</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Hazardous</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spacing w:val="-2"/>
              </w:rPr>
              <w:t>Materials</w:t>
            </w:r>
          </w:p>
        </w:tc>
        <w:tc>
          <w:tcPr>
            <w:tcW w:w="1440" w:type="dxa"/>
            <w:tcBorders>
              <w:top w:val="single" w:sz="4" w:space="0" w:color="FFFFFF"/>
              <w:left w:val="single" w:sz="4" w:space="0" w:color="FFFFFF"/>
              <w:bottom w:val="single" w:sz="4" w:space="0" w:color="FFFFFF"/>
              <w:right w:val="single" w:sz="4" w:space="0" w:color="FFFFFF"/>
            </w:tcBorders>
            <w:shd w:val="clear" w:color="auto" w:fill="B4C5E7"/>
          </w:tcPr>
          <w:p w14:paraId="27E34DE2"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4" w:space="0" w:color="FFFFFF"/>
              <w:right w:val="nil"/>
            </w:tcBorders>
            <w:shd w:val="clear" w:color="auto" w:fill="B4C5E7"/>
          </w:tcPr>
          <w:p w14:paraId="562F8E66" w14:textId="77777777" w:rsidR="00C44400" w:rsidRPr="00C44400" w:rsidRDefault="00C44400" w:rsidP="00C44400">
            <w:pPr>
              <w:rPr>
                <w:rFonts w:ascii="Times New Roman" w:eastAsia="Times New Roman" w:hAnsi="Times New Roman" w:cs="Times New Roman"/>
              </w:rPr>
            </w:pPr>
          </w:p>
        </w:tc>
      </w:tr>
      <w:tr w:rsidR="00C44400" w:rsidRPr="00C44400" w14:paraId="421B4466" w14:textId="77777777" w:rsidTr="00C44400">
        <w:trPr>
          <w:trHeight w:val="431"/>
        </w:trPr>
        <w:tc>
          <w:tcPr>
            <w:tcW w:w="7282" w:type="dxa"/>
            <w:tcBorders>
              <w:top w:val="single" w:sz="4" w:space="0" w:color="FFFFFF"/>
              <w:left w:val="nil"/>
              <w:bottom w:val="single" w:sz="4" w:space="0" w:color="FFFFFF"/>
              <w:right w:val="single" w:sz="4" w:space="0" w:color="FFFFFF"/>
            </w:tcBorders>
            <w:shd w:val="clear" w:color="auto" w:fill="D9E0F1"/>
          </w:tcPr>
          <w:p w14:paraId="5AEAB780"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IS-26:</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Guide</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to</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Points</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of</w:t>
            </w:r>
            <w:r w:rsidRPr="00C44400">
              <w:rPr>
                <w:rFonts w:ascii="Times New Roman" w:eastAsia="Times New Roman" w:hAnsi="Times New Roman" w:cs="Times New Roman"/>
                <w:spacing w:val="-1"/>
              </w:rPr>
              <w:t xml:space="preserve"> </w:t>
            </w:r>
            <w:r w:rsidRPr="00C44400">
              <w:rPr>
                <w:rFonts w:ascii="Times New Roman" w:eastAsia="Times New Roman" w:hAnsi="Times New Roman" w:cs="Times New Roman"/>
                <w:spacing w:val="-2"/>
              </w:rPr>
              <w:t>Distribution</w:t>
            </w:r>
          </w:p>
        </w:tc>
        <w:tc>
          <w:tcPr>
            <w:tcW w:w="1440" w:type="dxa"/>
            <w:tcBorders>
              <w:top w:val="single" w:sz="4" w:space="0" w:color="FFFFFF"/>
              <w:left w:val="single" w:sz="4" w:space="0" w:color="FFFFFF"/>
              <w:bottom w:val="single" w:sz="4" w:space="0" w:color="FFFFFF"/>
              <w:right w:val="single" w:sz="4" w:space="0" w:color="FFFFFF"/>
            </w:tcBorders>
            <w:shd w:val="clear" w:color="auto" w:fill="D9E0F1"/>
          </w:tcPr>
          <w:p w14:paraId="798E8AD4"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4" w:space="0" w:color="FFFFFF"/>
              <w:right w:val="nil"/>
            </w:tcBorders>
            <w:shd w:val="clear" w:color="auto" w:fill="D9E0F1"/>
          </w:tcPr>
          <w:p w14:paraId="6C70E558" w14:textId="77777777" w:rsidR="00C44400" w:rsidRPr="00C44400" w:rsidRDefault="00C44400" w:rsidP="00C44400">
            <w:pPr>
              <w:rPr>
                <w:rFonts w:ascii="Times New Roman" w:eastAsia="Times New Roman" w:hAnsi="Times New Roman" w:cs="Times New Roman"/>
              </w:rPr>
            </w:pPr>
          </w:p>
        </w:tc>
      </w:tr>
      <w:tr w:rsidR="00C44400" w:rsidRPr="00C44400" w14:paraId="0A509A22" w14:textId="77777777" w:rsidTr="00C44400">
        <w:trPr>
          <w:trHeight w:val="598"/>
        </w:trPr>
        <w:tc>
          <w:tcPr>
            <w:tcW w:w="7282" w:type="dxa"/>
            <w:tcBorders>
              <w:top w:val="single" w:sz="4" w:space="0" w:color="FFFFFF"/>
              <w:left w:val="nil"/>
              <w:bottom w:val="single" w:sz="6" w:space="0" w:color="FFFFFF"/>
              <w:right w:val="single" w:sz="4" w:space="0" w:color="FFFFFF"/>
            </w:tcBorders>
            <w:shd w:val="clear" w:color="auto" w:fill="B4C5E7"/>
          </w:tcPr>
          <w:p w14:paraId="2B1BD865" w14:textId="77777777" w:rsidR="00C44400" w:rsidRPr="00C44400" w:rsidRDefault="00C44400" w:rsidP="00C44400">
            <w:pPr>
              <w:spacing w:before="169"/>
              <w:rPr>
                <w:rFonts w:ascii="Times New Roman" w:eastAsia="Times New Roman" w:hAnsi="Times New Roman" w:cs="Times New Roman"/>
              </w:rPr>
            </w:pPr>
            <w:r w:rsidRPr="00C44400">
              <w:rPr>
                <w:rFonts w:ascii="Times New Roman" w:eastAsia="Times New Roman" w:hAnsi="Times New Roman" w:cs="Times New Roman"/>
              </w:rPr>
              <w:t>IS-120:</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An</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Introduction</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to</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spacing w:val="-2"/>
              </w:rPr>
              <w:t>Exercises</w:t>
            </w:r>
          </w:p>
        </w:tc>
        <w:tc>
          <w:tcPr>
            <w:tcW w:w="1440" w:type="dxa"/>
            <w:tcBorders>
              <w:top w:val="single" w:sz="4" w:space="0" w:color="FFFFFF"/>
              <w:left w:val="single" w:sz="4" w:space="0" w:color="FFFFFF"/>
              <w:bottom w:val="single" w:sz="6" w:space="0" w:color="FFFFFF"/>
              <w:right w:val="single" w:sz="4" w:space="0" w:color="FFFFFF"/>
            </w:tcBorders>
            <w:shd w:val="clear" w:color="auto" w:fill="B4C5E7"/>
          </w:tcPr>
          <w:p w14:paraId="66495E46"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6" w:space="0" w:color="FFFFFF"/>
              <w:right w:val="nil"/>
            </w:tcBorders>
            <w:shd w:val="clear" w:color="auto" w:fill="B4C5E7"/>
          </w:tcPr>
          <w:p w14:paraId="27B29D7D" w14:textId="77777777" w:rsidR="00C44400" w:rsidRPr="00C44400" w:rsidRDefault="00C44400" w:rsidP="00C44400">
            <w:pPr>
              <w:rPr>
                <w:rFonts w:ascii="Times New Roman" w:eastAsia="Times New Roman" w:hAnsi="Times New Roman" w:cs="Times New Roman"/>
              </w:rPr>
            </w:pPr>
          </w:p>
        </w:tc>
      </w:tr>
      <w:tr w:rsidR="00C44400" w:rsidRPr="00C44400" w14:paraId="7742FBA6" w14:textId="77777777" w:rsidTr="00C44400">
        <w:trPr>
          <w:trHeight w:val="430"/>
        </w:trPr>
        <w:tc>
          <w:tcPr>
            <w:tcW w:w="7282" w:type="dxa"/>
            <w:tcBorders>
              <w:top w:val="single" w:sz="6" w:space="0" w:color="FFFFFF"/>
              <w:left w:val="nil"/>
              <w:bottom w:val="single" w:sz="4" w:space="0" w:color="FFFFFF"/>
              <w:right w:val="single" w:sz="4" w:space="0" w:color="FFFFFF"/>
            </w:tcBorders>
            <w:shd w:val="clear" w:color="auto" w:fill="D9E0F1"/>
          </w:tcPr>
          <w:p w14:paraId="5135B609" w14:textId="77777777" w:rsidR="00C44400" w:rsidRPr="00C44400" w:rsidRDefault="00C44400" w:rsidP="00C44400">
            <w:pPr>
              <w:spacing w:line="252" w:lineRule="exact"/>
              <w:rPr>
                <w:rFonts w:ascii="Times New Roman" w:eastAsia="Times New Roman" w:hAnsi="Times New Roman" w:cs="Times New Roman"/>
              </w:rPr>
            </w:pPr>
            <w:r w:rsidRPr="00C44400">
              <w:rPr>
                <w:rFonts w:ascii="Times New Roman" w:eastAsia="Times New Roman" w:hAnsi="Times New Roman" w:cs="Times New Roman"/>
              </w:rPr>
              <w:t>G-271:</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Hazardous</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Weather</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and</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Flooding</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spacing w:val="-2"/>
              </w:rPr>
              <w:t>Preparedness</w:t>
            </w:r>
          </w:p>
        </w:tc>
        <w:tc>
          <w:tcPr>
            <w:tcW w:w="1440" w:type="dxa"/>
            <w:tcBorders>
              <w:top w:val="single" w:sz="6" w:space="0" w:color="FFFFFF"/>
              <w:left w:val="single" w:sz="4" w:space="0" w:color="FFFFFF"/>
              <w:bottom w:val="single" w:sz="4" w:space="0" w:color="FFFFFF"/>
              <w:right w:val="single" w:sz="4" w:space="0" w:color="FFFFFF"/>
            </w:tcBorders>
            <w:shd w:val="clear" w:color="auto" w:fill="D9E0F1"/>
          </w:tcPr>
          <w:p w14:paraId="14954D24" w14:textId="77777777" w:rsidR="00C44400" w:rsidRPr="00C44400" w:rsidRDefault="00C44400" w:rsidP="00C44400">
            <w:pPr>
              <w:rPr>
                <w:rFonts w:ascii="Times New Roman" w:eastAsia="Times New Roman" w:hAnsi="Times New Roman" w:cs="Times New Roman"/>
              </w:rPr>
            </w:pPr>
          </w:p>
        </w:tc>
        <w:tc>
          <w:tcPr>
            <w:tcW w:w="1440" w:type="dxa"/>
            <w:tcBorders>
              <w:top w:val="single" w:sz="6" w:space="0" w:color="FFFFFF"/>
              <w:left w:val="single" w:sz="4" w:space="0" w:color="FFFFFF"/>
              <w:bottom w:val="single" w:sz="4" w:space="0" w:color="FFFFFF"/>
              <w:right w:val="nil"/>
            </w:tcBorders>
            <w:shd w:val="clear" w:color="auto" w:fill="D9E0F1"/>
          </w:tcPr>
          <w:p w14:paraId="3EBD17B3" w14:textId="77777777" w:rsidR="00C44400" w:rsidRPr="00C44400" w:rsidRDefault="00C44400" w:rsidP="00C44400">
            <w:pPr>
              <w:rPr>
                <w:rFonts w:ascii="Times New Roman" w:eastAsia="Times New Roman" w:hAnsi="Times New Roman" w:cs="Times New Roman"/>
              </w:rPr>
            </w:pPr>
          </w:p>
        </w:tc>
      </w:tr>
      <w:tr w:rsidR="00C44400" w:rsidRPr="00C44400" w14:paraId="66D555D5" w14:textId="77777777" w:rsidTr="00C44400">
        <w:trPr>
          <w:trHeight w:val="434"/>
        </w:trPr>
        <w:tc>
          <w:tcPr>
            <w:tcW w:w="7282" w:type="dxa"/>
            <w:tcBorders>
              <w:top w:val="single" w:sz="4" w:space="0" w:color="FFFFFF"/>
              <w:left w:val="nil"/>
              <w:bottom w:val="single" w:sz="4" w:space="0" w:color="FFFFFF"/>
              <w:right w:val="single" w:sz="4" w:space="0" w:color="FFFFFF"/>
            </w:tcBorders>
            <w:shd w:val="clear" w:color="auto" w:fill="B4C5E7"/>
          </w:tcPr>
          <w:p w14:paraId="5FBD1666" w14:textId="77777777" w:rsidR="00C44400" w:rsidRPr="00C44400" w:rsidRDefault="00C44400" w:rsidP="00C44400">
            <w:pPr>
              <w:spacing w:before="4"/>
              <w:rPr>
                <w:rFonts w:ascii="Times New Roman" w:eastAsia="Times New Roman" w:hAnsi="Times New Roman" w:cs="Times New Roman"/>
                <w:sz w:val="20"/>
              </w:rPr>
            </w:pPr>
            <w:r w:rsidRPr="00C44400">
              <w:rPr>
                <w:rFonts w:ascii="Times New Roman" w:eastAsia="Times New Roman" w:hAnsi="Times New Roman" w:cs="Times New Roman"/>
                <w:sz w:val="20"/>
              </w:rPr>
              <w:t>G-290:</w:t>
            </w:r>
            <w:r w:rsidRPr="00C44400">
              <w:rPr>
                <w:rFonts w:ascii="Times New Roman" w:eastAsia="Times New Roman" w:hAnsi="Times New Roman" w:cs="Times New Roman"/>
                <w:spacing w:val="-2"/>
                <w:sz w:val="20"/>
              </w:rPr>
              <w:t xml:space="preserve"> </w:t>
            </w:r>
            <w:r w:rsidRPr="00C44400">
              <w:rPr>
                <w:rFonts w:ascii="Times New Roman" w:eastAsia="Times New Roman" w:hAnsi="Times New Roman" w:cs="Times New Roman"/>
                <w:sz w:val="20"/>
              </w:rPr>
              <w:t>Basic</w:t>
            </w:r>
            <w:r w:rsidRPr="00C44400">
              <w:rPr>
                <w:rFonts w:ascii="Times New Roman" w:eastAsia="Times New Roman" w:hAnsi="Times New Roman" w:cs="Times New Roman"/>
                <w:spacing w:val="-2"/>
                <w:sz w:val="20"/>
              </w:rPr>
              <w:t xml:space="preserve"> </w:t>
            </w:r>
            <w:r w:rsidRPr="00C44400">
              <w:rPr>
                <w:rFonts w:ascii="Times New Roman" w:eastAsia="Times New Roman" w:hAnsi="Times New Roman" w:cs="Times New Roman"/>
                <w:sz w:val="20"/>
              </w:rPr>
              <w:t>Public</w:t>
            </w:r>
            <w:r w:rsidRPr="00C44400">
              <w:rPr>
                <w:rFonts w:ascii="Times New Roman" w:eastAsia="Times New Roman" w:hAnsi="Times New Roman" w:cs="Times New Roman"/>
                <w:spacing w:val="-4"/>
                <w:sz w:val="20"/>
              </w:rPr>
              <w:t xml:space="preserve"> </w:t>
            </w:r>
            <w:r w:rsidRPr="00C44400">
              <w:rPr>
                <w:rFonts w:ascii="Times New Roman" w:eastAsia="Times New Roman" w:hAnsi="Times New Roman" w:cs="Times New Roman"/>
                <w:sz w:val="20"/>
              </w:rPr>
              <w:t>Information</w:t>
            </w:r>
            <w:r w:rsidRPr="00C44400">
              <w:rPr>
                <w:rFonts w:ascii="Times New Roman" w:eastAsia="Times New Roman" w:hAnsi="Times New Roman" w:cs="Times New Roman"/>
                <w:spacing w:val="-5"/>
                <w:sz w:val="20"/>
              </w:rPr>
              <w:t xml:space="preserve"> </w:t>
            </w:r>
            <w:r w:rsidRPr="00C44400">
              <w:rPr>
                <w:rFonts w:ascii="Times New Roman" w:eastAsia="Times New Roman" w:hAnsi="Times New Roman" w:cs="Times New Roman"/>
                <w:sz w:val="20"/>
              </w:rPr>
              <w:t>Officers</w:t>
            </w:r>
            <w:r w:rsidRPr="00C44400">
              <w:rPr>
                <w:rFonts w:ascii="Times New Roman" w:eastAsia="Times New Roman" w:hAnsi="Times New Roman" w:cs="Times New Roman"/>
                <w:spacing w:val="-2"/>
                <w:sz w:val="20"/>
              </w:rPr>
              <w:t xml:space="preserve"> </w:t>
            </w:r>
            <w:r w:rsidRPr="00C44400">
              <w:rPr>
                <w:rFonts w:ascii="Times New Roman" w:eastAsia="Times New Roman" w:hAnsi="Times New Roman" w:cs="Times New Roman"/>
                <w:sz w:val="20"/>
              </w:rPr>
              <w:t>Course</w:t>
            </w:r>
            <w:r w:rsidRPr="00C44400">
              <w:rPr>
                <w:rFonts w:ascii="Times New Roman" w:eastAsia="Times New Roman" w:hAnsi="Times New Roman" w:cs="Times New Roman"/>
                <w:spacing w:val="-3"/>
                <w:sz w:val="20"/>
              </w:rPr>
              <w:t xml:space="preserve"> </w:t>
            </w:r>
            <w:r w:rsidRPr="00C44400">
              <w:rPr>
                <w:rFonts w:ascii="Times New Roman" w:eastAsia="Times New Roman" w:hAnsi="Times New Roman" w:cs="Times New Roman"/>
                <w:sz w:val="20"/>
              </w:rPr>
              <w:t>or</w:t>
            </w:r>
            <w:r w:rsidRPr="00C44400">
              <w:rPr>
                <w:rFonts w:ascii="Times New Roman" w:eastAsia="Times New Roman" w:hAnsi="Times New Roman" w:cs="Times New Roman"/>
                <w:spacing w:val="-2"/>
                <w:sz w:val="20"/>
              </w:rPr>
              <w:t xml:space="preserve"> </w:t>
            </w:r>
            <w:r w:rsidRPr="00C44400">
              <w:rPr>
                <w:rFonts w:ascii="Times New Roman" w:eastAsia="Times New Roman" w:hAnsi="Times New Roman" w:cs="Times New Roman"/>
                <w:sz w:val="20"/>
              </w:rPr>
              <w:t>E/L-105:</w:t>
            </w:r>
            <w:r w:rsidRPr="00C44400">
              <w:rPr>
                <w:rFonts w:ascii="Times New Roman" w:eastAsia="Times New Roman" w:hAnsi="Times New Roman" w:cs="Times New Roman"/>
                <w:spacing w:val="-2"/>
                <w:sz w:val="20"/>
              </w:rPr>
              <w:t xml:space="preserve"> </w:t>
            </w:r>
            <w:r w:rsidRPr="00C44400">
              <w:rPr>
                <w:rFonts w:ascii="Times New Roman" w:eastAsia="Times New Roman" w:hAnsi="Times New Roman" w:cs="Times New Roman"/>
                <w:sz w:val="20"/>
              </w:rPr>
              <w:t>Public</w:t>
            </w:r>
            <w:r w:rsidRPr="00C44400">
              <w:rPr>
                <w:rFonts w:ascii="Times New Roman" w:eastAsia="Times New Roman" w:hAnsi="Times New Roman" w:cs="Times New Roman"/>
                <w:spacing w:val="-3"/>
                <w:sz w:val="20"/>
              </w:rPr>
              <w:t xml:space="preserve"> </w:t>
            </w:r>
            <w:r w:rsidRPr="00C44400">
              <w:rPr>
                <w:rFonts w:ascii="Times New Roman" w:eastAsia="Times New Roman" w:hAnsi="Times New Roman" w:cs="Times New Roman"/>
                <w:sz w:val="20"/>
              </w:rPr>
              <w:t>Information</w:t>
            </w:r>
            <w:r w:rsidRPr="00C44400">
              <w:rPr>
                <w:rFonts w:ascii="Times New Roman" w:eastAsia="Times New Roman" w:hAnsi="Times New Roman" w:cs="Times New Roman"/>
                <w:spacing w:val="-2"/>
                <w:sz w:val="20"/>
              </w:rPr>
              <w:t xml:space="preserve"> Basics</w:t>
            </w:r>
          </w:p>
        </w:tc>
        <w:tc>
          <w:tcPr>
            <w:tcW w:w="1440" w:type="dxa"/>
            <w:tcBorders>
              <w:top w:val="single" w:sz="4" w:space="0" w:color="FFFFFF"/>
              <w:left w:val="single" w:sz="4" w:space="0" w:color="FFFFFF"/>
              <w:bottom w:val="single" w:sz="4" w:space="0" w:color="FFFFFF"/>
              <w:right w:val="single" w:sz="4" w:space="0" w:color="FFFFFF"/>
            </w:tcBorders>
            <w:shd w:val="clear" w:color="auto" w:fill="B4C5E7"/>
          </w:tcPr>
          <w:p w14:paraId="74113413"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4" w:space="0" w:color="FFFFFF"/>
              <w:right w:val="nil"/>
            </w:tcBorders>
            <w:shd w:val="clear" w:color="auto" w:fill="B4C5E7"/>
          </w:tcPr>
          <w:p w14:paraId="5307A1C1" w14:textId="77777777" w:rsidR="00C44400" w:rsidRPr="00C44400" w:rsidRDefault="00C44400" w:rsidP="00C44400">
            <w:pPr>
              <w:rPr>
                <w:rFonts w:ascii="Times New Roman" w:eastAsia="Times New Roman" w:hAnsi="Times New Roman" w:cs="Times New Roman"/>
              </w:rPr>
            </w:pPr>
          </w:p>
        </w:tc>
      </w:tr>
      <w:tr w:rsidR="00C44400" w:rsidRPr="00C44400" w14:paraId="213424E4" w14:textId="77777777" w:rsidTr="00C44400">
        <w:trPr>
          <w:trHeight w:val="431"/>
        </w:trPr>
        <w:tc>
          <w:tcPr>
            <w:tcW w:w="7282" w:type="dxa"/>
            <w:tcBorders>
              <w:top w:val="single" w:sz="4" w:space="0" w:color="FFFFFF"/>
              <w:left w:val="nil"/>
              <w:bottom w:val="single" w:sz="4" w:space="0" w:color="FFFFFF"/>
              <w:right w:val="single" w:sz="4" w:space="0" w:color="FFFFFF"/>
            </w:tcBorders>
            <w:shd w:val="clear" w:color="auto" w:fill="D9E0F1"/>
          </w:tcPr>
          <w:p w14:paraId="214ABBB9"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G-393:</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Mitigation</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for</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Emergency</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spacing w:val="-2"/>
              </w:rPr>
              <w:t>Managers</w:t>
            </w:r>
          </w:p>
        </w:tc>
        <w:tc>
          <w:tcPr>
            <w:tcW w:w="1440" w:type="dxa"/>
            <w:tcBorders>
              <w:top w:val="single" w:sz="4" w:space="0" w:color="FFFFFF"/>
              <w:left w:val="single" w:sz="4" w:space="0" w:color="FFFFFF"/>
              <w:bottom w:val="single" w:sz="4" w:space="0" w:color="FFFFFF"/>
              <w:right w:val="single" w:sz="4" w:space="0" w:color="FFFFFF"/>
            </w:tcBorders>
            <w:shd w:val="clear" w:color="auto" w:fill="D9E0F1"/>
          </w:tcPr>
          <w:p w14:paraId="4B107EE6"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4" w:space="0" w:color="FFFFFF"/>
              <w:right w:val="nil"/>
            </w:tcBorders>
            <w:shd w:val="clear" w:color="auto" w:fill="D9E0F1"/>
          </w:tcPr>
          <w:p w14:paraId="52E11D76" w14:textId="77777777" w:rsidR="00C44400" w:rsidRPr="00C44400" w:rsidRDefault="00C44400" w:rsidP="00C44400">
            <w:pPr>
              <w:rPr>
                <w:rFonts w:ascii="Times New Roman" w:eastAsia="Times New Roman" w:hAnsi="Times New Roman" w:cs="Times New Roman"/>
              </w:rPr>
            </w:pPr>
          </w:p>
        </w:tc>
      </w:tr>
      <w:tr w:rsidR="00C44400" w:rsidRPr="00C44400" w14:paraId="58EDF4EE" w14:textId="77777777" w:rsidTr="00C44400">
        <w:trPr>
          <w:trHeight w:val="434"/>
        </w:trPr>
        <w:tc>
          <w:tcPr>
            <w:tcW w:w="7282" w:type="dxa"/>
            <w:tcBorders>
              <w:top w:val="single" w:sz="4" w:space="0" w:color="FFFFFF"/>
              <w:left w:val="nil"/>
              <w:bottom w:val="single" w:sz="4" w:space="0" w:color="FFFFFF"/>
              <w:right w:val="single" w:sz="4" w:space="0" w:color="FFFFFF"/>
            </w:tcBorders>
            <w:shd w:val="clear" w:color="auto" w:fill="B4C5E7"/>
          </w:tcPr>
          <w:p w14:paraId="6877FD51"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IS-922:</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Applications</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of</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GIS</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for</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Emergency</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spacing w:val="-2"/>
              </w:rPr>
              <w:t>Management</w:t>
            </w:r>
          </w:p>
        </w:tc>
        <w:tc>
          <w:tcPr>
            <w:tcW w:w="1440" w:type="dxa"/>
            <w:tcBorders>
              <w:top w:val="single" w:sz="4" w:space="0" w:color="FFFFFF"/>
              <w:left w:val="single" w:sz="4" w:space="0" w:color="FFFFFF"/>
              <w:bottom w:val="single" w:sz="4" w:space="0" w:color="FFFFFF"/>
              <w:right w:val="single" w:sz="4" w:space="0" w:color="FFFFFF"/>
            </w:tcBorders>
            <w:shd w:val="clear" w:color="auto" w:fill="B4C5E7"/>
          </w:tcPr>
          <w:p w14:paraId="5E3DF8FF"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4" w:space="0" w:color="FFFFFF"/>
              <w:right w:val="nil"/>
            </w:tcBorders>
            <w:shd w:val="clear" w:color="auto" w:fill="B4C5E7"/>
          </w:tcPr>
          <w:p w14:paraId="0A86300C" w14:textId="77777777" w:rsidR="00C44400" w:rsidRPr="00C44400" w:rsidRDefault="00C44400" w:rsidP="00C44400">
            <w:pPr>
              <w:rPr>
                <w:rFonts w:ascii="Times New Roman" w:eastAsia="Times New Roman" w:hAnsi="Times New Roman" w:cs="Times New Roman"/>
              </w:rPr>
            </w:pPr>
          </w:p>
        </w:tc>
      </w:tr>
      <w:tr w:rsidR="00C44400" w:rsidRPr="00C44400" w14:paraId="2E8D6B80" w14:textId="77777777" w:rsidTr="00C44400">
        <w:trPr>
          <w:trHeight w:val="430"/>
        </w:trPr>
        <w:tc>
          <w:tcPr>
            <w:tcW w:w="7282" w:type="dxa"/>
            <w:tcBorders>
              <w:top w:val="single" w:sz="4" w:space="0" w:color="FFFFFF"/>
              <w:left w:val="nil"/>
              <w:bottom w:val="single" w:sz="6" w:space="0" w:color="FFFFFF"/>
              <w:right w:val="single" w:sz="4" w:space="0" w:color="FFFFFF"/>
            </w:tcBorders>
            <w:shd w:val="clear" w:color="auto" w:fill="D9E0F1"/>
          </w:tcPr>
          <w:p w14:paraId="3BDA2D9F"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IS-1300:</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Introduction</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to</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Continuity</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of</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spacing w:val="-2"/>
              </w:rPr>
              <w:t>Operations</w:t>
            </w:r>
          </w:p>
        </w:tc>
        <w:tc>
          <w:tcPr>
            <w:tcW w:w="1440" w:type="dxa"/>
            <w:tcBorders>
              <w:top w:val="single" w:sz="4" w:space="0" w:color="FFFFFF"/>
              <w:left w:val="single" w:sz="4" w:space="0" w:color="FFFFFF"/>
              <w:bottom w:val="single" w:sz="6" w:space="0" w:color="FFFFFF"/>
              <w:right w:val="single" w:sz="4" w:space="0" w:color="FFFFFF"/>
            </w:tcBorders>
            <w:shd w:val="clear" w:color="auto" w:fill="D9E0F1"/>
          </w:tcPr>
          <w:p w14:paraId="3C14FA77"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6" w:space="0" w:color="FFFFFF"/>
              <w:right w:val="nil"/>
            </w:tcBorders>
            <w:shd w:val="clear" w:color="auto" w:fill="D9E0F1"/>
          </w:tcPr>
          <w:p w14:paraId="0BD96892" w14:textId="77777777" w:rsidR="00C44400" w:rsidRPr="00C44400" w:rsidRDefault="00C44400" w:rsidP="00C44400">
            <w:pPr>
              <w:rPr>
                <w:rFonts w:ascii="Times New Roman" w:eastAsia="Times New Roman" w:hAnsi="Times New Roman" w:cs="Times New Roman"/>
              </w:rPr>
            </w:pPr>
          </w:p>
        </w:tc>
      </w:tr>
      <w:tr w:rsidR="00C44400" w:rsidRPr="00C44400" w14:paraId="621E4B42" w14:textId="77777777" w:rsidTr="00C44400">
        <w:trPr>
          <w:trHeight w:val="430"/>
        </w:trPr>
        <w:tc>
          <w:tcPr>
            <w:tcW w:w="7282" w:type="dxa"/>
            <w:tcBorders>
              <w:top w:val="single" w:sz="6" w:space="0" w:color="FFFFFF"/>
              <w:left w:val="nil"/>
              <w:bottom w:val="single" w:sz="4" w:space="0" w:color="FFFFFF"/>
              <w:right w:val="single" w:sz="4" w:space="0" w:color="FFFFFF"/>
            </w:tcBorders>
            <w:shd w:val="clear" w:color="auto" w:fill="B4C5E7"/>
          </w:tcPr>
          <w:p w14:paraId="0261EBC4" w14:textId="77777777" w:rsidR="00C44400" w:rsidRPr="00C44400" w:rsidRDefault="00C44400" w:rsidP="00C44400">
            <w:pPr>
              <w:spacing w:line="252" w:lineRule="exact"/>
              <w:rPr>
                <w:rFonts w:ascii="Times New Roman" w:eastAsia="Times New Roman" w:hAnsi="Times New Roman" w:cs="Times New Roman"/>
              </w:rPr>
            </w:pPr>
            <w:r w:rsidRPr="00C44400">
              <w:rPr>
                <w:rFonts w:ascii="Times New Roman" w:eastAsia="Times New Roman" w:hAnsi="Times New Roman" w:cs="Times New Roman"/>
              </w:rPr>
              <w:t>K/E-2300:</w:t>
            </w:r>
            <w:r w:rsidRPr="00C44400">
              <w:rPr>
                <w:rFonts w:ascii="Times New Roman" w:eastAsia="Times New Roman" w:hAnsi="Times New Roman" w:cs="Times New Roman"/>
                <w:spacing w:val="-8"/>
              </w:rPr>
              <w:t xml:space="preserve"> </w:t>
            </w:r>
            <w:r w:rsidRPr="00C44400">
              <w:rPr>
                <w:rFonts w:ascii="Times New Roman" w:eastAsia="Times New Roman" w:hAnsi="Times New Roman" w:cs="Times New Roman"/>
              </w:rPr>
              <w:t>Intermediate</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rPr>
              <w:t>Emergency</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rPr>
              <w:t>Operations</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Center</w:t>
            </w:r>
            <w:r w:rsidRPr="00C44400">
              <w:rPr>
                <w:rFonts w:ascii="Times New Roman" w:eastAsia="Times New Roman" w:hAnsi="Times New Roman" w:cs="Times New Roman"/>
                <w:spacing w:val="-10"/>
              </w:rPr>
              <w:t xml:space="preserve"> </w:t>
            </w:r>
            <w:r w:rsidRPr="00C44400">
              <w:rPr>
                <w:rFonts w:ascii="Times New Roman" w:eastAsia="Times New Roman" w:hAnsi="Times New Roman" w:cs="Times New Roman"/>
                <w:spacing w:val="-2"/>
              </w:rPr>
              <w:t>Functions</w:t>
            </w:r>
          </w:p>
        </w:tc>
        <w:tc>
          <w:tcPr>
            <w:tcW w:w="1440" w:type="dxa"/>
            <w:tcBorders>
              <w:top w:val="single" w:sz="6" w:space="0" w:color="FFFFFF"/>
              <w:left w:val="single" w:sz="4" w:space="0" w:color="FFFFFF"/>
              <w:bottom w:val="single" w:sz="4" w:space="0" w:color="FFFFFF"/>
              <w:right w:val="single" w:sz="4" w:space="0" w:color="FFFFFF"/>
            </w:tcBorders>
            <w:shd w:val="clear" w:color="auto" w:fill="B4C5E7"/>
          </w:tcPr>
          <w:p w14:paraId="019E5EA7" w14:textId="77777777" w:rsidR="00C44400" w:rsidRPr="00C44400" w:rsidRDefault="00C44400" w:rsidP="00C44400">
            <w:pPr>
              <w:rPr>
                <w:rFonts w:ascii="Times New Roman" w:eastAsia="Times New Roman" w:hAnsi="Times New Roman" w:cs="Times New Roman"/>
              </w:rPr>
            </w:pPr>
          </w:p>
        </w:tc>
        <w:tc>
          <w:tcPr>
            <w:tcW w:w="1440" w:type="dxa"/>
            <w:tcBorders>
              <w:top w:val="single" w:sz="6" w:space="0" w:color="FFFFFF"/>
              <w:left w:val="single" w:sz="4" w:space="0" w:color="FFFFFF"/>
              <w:bottom w:val="single" w:sz="4" w:space="0" w:color="FFFFFF"/>
              <w:right w:val="nil"/>
            </w:tcBorders>
            <w:shd w:val="clear" w:color="auto" w:fill="B4C5E7"/>
          </w:tcPr>
          <w:p w14:paraId="33A1D2BC" w14:textId="77777777" w:rsidR="00C44400" w:rsidRPr="00C44400" w:rsidRDefault="00C44400" w:rsidP="00C44400">
            <w:pPr>
              <w:rPr>
                <w:rFonts w:ascii="Times New Roman" w:eastAsia="Times New Roman" w:hAnsi="Times New Roman" w:cs="Times New Roman"/>
              </w:rPr>
            </w:pPr>
          </w:p>
        </w:tc>
      </w:tr>
      <w:tr w:rsidR="00C44400" w:rsidRPr="00C44400" w14:paraId="41ED78B8" w14:textId="77777777" w:rsidTr="00C44400">
        <w:trPr>
          <w:trHeight w:val="434"/>
        </w:trPr>
        <w:tc>
          <w:tcPr>
            <w:tcW w:w="7282" w:type="dxa"/>
            <w:tcBorders>
              <w:top w:val="single" w:sz="4" w:space="0" w:color="FFFFFF"/>
              <w:left w:val="nil"/>
              <w:bottom w:val="single" w:sz="4" w:space="0" w:color="FFFFFF"/>
              <w:right w:val="single" w:sz="4" w:space="0" w:color="FFFFFF"/>
            </w:tcBorders>
            <w:shd w:val="clear" w:color="auto" w:fill="D9E0F1"/>
          </w:tcPr>
          <w:p w14:paraId="3F3A0F49"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Service</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at</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the</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Associate</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Certification</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level</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for</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one</w:t>
            </w:r>
            <w:r w:rsidRPr="00C44400">
              <w:rPr>
                <w:rFonts w:ascii="Times New Roman" w:eastAsia="Times New Roman" w:hAnsi="Times New Roman" w:cs="Times New Roman"/>
                <w:spacing w:val="-4"/>
              </w:rPr>
              <w:t xml:space="preserve"> year.</w:t>
            </w:r>
          </w:p>
        </w:tc>
        <w:tc>
          <w:tcPr>
            <w:tcW w:w="1440" w:type="dxa"/>
            <w:tcBorders>
              <w:top w:val="single" w:sz="4" w:space="0" w:color="FFFFFF"/>
              <w:left w:val="single" w:sz="4" w:space="0" w:color="FFFFFF"/>
              <w:bottom w:val="single" w:sz="4" w:space="0" w:color="FFFFFF"/>
              <w:right w:val="single" w:sz="4" w:space="0" w:color="FFFFFF"/>
            </w:tcBorders>
            <w:shd w:val="clear" w:color="auto" w:fill="D9E0F1"/>
          </w:tcPr>
          <w:p w14:paraId="31693FAF"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4" w:space="0" w:color="FFFFFF"/>
              <w:right w:val="nil"/>
            </w:tcBorders>
            <w:shd w:val="clear" w:color="auto" w:fill="D9E0F1"/>
          </w:tcPr>
          <w:p w14:paraId="2DBCE016" w14:textId="77777777" w:rsidR="00C44400" w:rsidRPr="00C44400" w:rsidRDefault="00C44400" w:rsidP="00C44400">
            <w:pPr>
              <w:rPr>
                <w:rFonts w:ascii="Times New Roman" w:eastAsia="Times New Roman" w:hAnsi="Times New Roman" w:cs="Times New Roman"/>
              </w:rPr>
            </w:pPr>
          </w:p>
        </w:tc>
      </w:tr>
      <w:tr w:rsidR="00C44400" w:rsidRPr="00C44400" w14:paraId="19440B05" w14:textId="77777777" w:rsidTr="00C44400">
        <w:trPr>
          <w:trHeight w:val="705"/>
        </w:trPr>
        <w:tc>
          <w:tcPr>
            <w:tcW w:w="7282" w:type="dxa"/>
            <w:tcBorders>
              <w:top w:val="single" w:sz="4" w:space="0" w:color="FFFFFF"/>
              <w:left w:val="nil"/>
              <w:bottom w:val="single" w:sz="4" w:space="0" w:color="FFFFFF"/>
              <w:right w:val="single" w:sz="4" w:space="0" w:color="FFFFFF"/>
            </w:tcBorders>
            <w:shd w:val="clear" w:color="auto" w:fill="B4C5E7"/>
          </w:tcPr>
          <w:p w14:paraId="4E3D04AF" w14:textId="77777777" w:rsidR="00C44400" w:rsidRPr="00C44400" w:rsidRDefault="00C44400" w:rsidP="00C44400">
            <w:pPr>
              <w:spacing w:before="1" w:line="256" w:lineRule="auto"/>
              <w:ind w:right="177"/>
              <w:rPr>
                <w:rFonts w:ascii="Times New Roman" w:eastAsia="Times New Roman" w:hAnsi="Times New Roman" w:cs="Times New Roman"/>
              </w:rPr>
            </w:pPr>
            <w:r w:rsidRPr="00C44400">
              <w:rPr>
                <w:rFonts w:ascii="Times New Roman" w:eastAsia="Times New Roman" w:hAnsi="Times New Roman" w:cs="Times New Roman"/>
              </w:rPr>
              <w:t>Attend</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two</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In-Service</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Training</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(IST)</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Sessions</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provided</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by</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PEMA</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or</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the County EMA</w:t>
            </w:r>
          </w:p>
        </w:tc>
        <w:tc>
          <w:tcPr>
            <w:tcW w:w="1440" w:type="dxa"/>
            <w:tcBorders>
              <w:top w:val="single" w:sz="4" w:space="0" w:color="FFFFFF"/>
              <w:left w:val="single" w:sz="4" w:space="0" w:color="FFFFFF"/>
              <w:bottom w:val="single" w:sz="4" w:space="0" w:color="FFFFFF"/>
              <w:right w:val="single" w:sz="4" w:space="0" w:color="FFFFFF"/>
            </w:tcBorders>
            <w:shd w:val="clear" w:color="auto" w:fill="B4C5E7"/>
          </w:tcPr>
          <w:p w14:paraId="15E97F40"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4" w:space="0" w:color="FFFFFF"/>
              <w:right w:val="nil"/>
            </w:tcBorders>
            <w:shd w:val="clear" w:color="auto" w:fill="B4C5E7"/>
          </w:tcPr>
          <w:p w14:paraId="39C36D47" w14:textId="77777777" w:rsidR="00C44400" w:rsidRPr="00C44400" w:rsidRDefault="00C44400" w:rsidP="00C44400">
            <w:pPr>
              <w:rPr>
                <w:rFonts w:ascii="Times New Roman" w:eastAsia="Times New Roman" w:hAnsi="Times New Roman" w:cs="Times New Roman"/>
              </w:rPr>
            </w:pPr>
          </w:p>
        </w:tc>
      </w:tr>
      <w:tr w:rsidR="00C44400" w:rsidRPr="00C44400" w14:paraId="77E390C2" w14:textId="77777777" w:rsidTr="00C44400">
        <w:trPr>
          <w:trHeight w:val="430"/>
        </w:trPr>
        <w:tc>
          <w:tcPr>
            <w:tcW w:w="7282" w:type="dxa"/>
            <w:tcBorders>
              <w:top w:val="single" w:sz="4" w:space="0" w:color="FFFFFF"/>
              <w:left w:val="nil"/>
              <w:bottom w:val="single" w:sz="6" w:space="0" w:color="FFFFFF"/>
              <w:right w:val="single" w:sz="4" w:space="0" w:color="FFFFFF"/>
            </w:tcBorders>
            <w:shd w:val="clear" w:color="auto" w:fill="D9E0F1"/>
          </w:tcPr>
          <w:p w14:paraId="62678A91"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Written Endorsement</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of</w:t>
            </w:r>
            <w:r w:rsidRPr="00C44400">
              <w:rPr>
                <w:rFonts w:ascii="Times New Roman" w:eastAsia="Times New Roman" w:hAnsi="Times New Roman" w:cs="Times New Roman"/>
                <w:spacing w:val="1"/>
              </w:rPr>
              <w:t xml:space="preserve"> </w:t>
            </w:r>
            <w:r w:rsidRPr="00C44400">
              <w:rPr>
                <w:rFonts w:ascii="Times New Roman" w:eastAsia="Times New Roman" w:hAnsi="Times New Roman" w:cs="Times New Roman"/>
              </w:rPr>
              <w:t>jurisdiction's</w:t>
            </w:r>
            <w:r w:rsidRPr="00C44400">
              <w:rPr>
                <w:rFonts w:ascii="Times New Roman" w:eastAsia="Times New Roman" w:hAnsi="Times New Roman" w:cs="Times New Roman"/>
                <w:spacing w:val="1"/>
              </w:rPr>
              <w:t xml:space="preserve"> </w:t>
            </w:r>
            <w:r w:rsidRPr="00C44400">
              <w:rPr>
                <w:rFonts w:ascii="Times New Roman" w:eastAsia="Times New Roman" w:hAnsi="Times New Roman" w:cs="Times New Roman"/>
              </w:rPr>
              <w:t>County</w:t>
            </w:r>
            <w:r w:rsidRPr="00C44400">
              <w:rPr>
                <w:rFonts w:ascii="Times New Roman" w:eastAsia="Times New Roman" w:hAnsi="Times New Roman" w:cs="Times New Roman"/>
                <w:spacing w:val="1"/>
              </w:rPr>
              <w:t xml:space="preserve"> </w:t>
            </w:r>
            <w:r w:rsidRPr="00C44400">
              <w:rPr>
                <w:rFonts w:ascii="Times New Roman" w:eastAsia="Times New Roman" w:hAnsi="Times New Roman" w:cs="Times New Roman"/>
                <w:spacing w:val="-2"/>
              </w:rPr>
              <w:t>Coordinator</w:t>
            </w:r>
          </w:p>
        </w:tc>
        <w:tc>
          <w:tcPr>
            <w:tcW w:w="1440" w:type="dxa"/>
            <w:tcBorders>
              <w:top w:val="single" w:sz="4" w:space="0" w:color="FFFFFF"/>
              <w:left w:val="single" w:sz="4" w:space="0" w:color="FFFFFF"/>
              <w:bottom w:val="single" w:sz="6" w:space="0" w:color="FFFFFF"/>
              <w:right w:val="single" w:sz="4" w:space="0" w:color="FFFFFF"/>
            </w:tcBorders>
            <w:shd w:val="clear" w:color="auto" w:fill="D9E0F1"/>
          </w:tcPr>
          <w:p w14:paraId="393BCF04" w14:textId="77777777" w:rsidR="00C44400" w:rsidRPr="00C44400" w:rsidRDefault="00C44400" w:rsidP="00C44400">
            <w:pPr>
              <w:rPr>
                <w:rFonts w:ascii="Times New Roman" w:eastAsia="Times New Roman" w:hAnsi="Times New Roman" w:cs="Times New Roman"/>
              </w:rPr>
            </w:pPr>
          </w:p>
        </w:tc>
        <w:tc>
          <w:tcPr>
            <w:tcW w:w="1440" w:type="dxa"/>
            <w:tcBorders>
              <w:top w:val="single" w:sz="4" w:space="0" w:color="FFFFFF"/>
              <w:left w:val="single" w:sz="4" w:space="0" w:color="FFFFFF"/>
              <w:bottom w:val="single" w:sz="6" w:space="0" w:color="FFFFFF"/>
              <w:right w:val="nil"/>
            </w:tcBorders>
            <w:shd w:val="clear" w:color="auto" w:fill="D9E0F1"/>
          </w:tcPr>
          <w:p w14:paraId="4681AD56" w14:textId="77777777" w:rsidR="00C44400" w:rsidRPr="00C44400" w:rsidRDefault="00C44400" w:rsidP="00C44400">
            <w:pPr>
              <w:rPr>
                <w:rFonts w:ascii="Times New Roman" w:eastAsia="Times New Roman" w:hAnsi="Times New Roman" w:cs="Times New Roman"/>
              </w:rPr>
            </w:pPr>
          </w:p>
        </w:tc>
      </w:tr>
      <w:tr w:rsidR="00C44400" w:rsidRPr="00C44400" w14:paraId="6F51D767" w14:textId="77777777" w:rsidTr="00C44400">
        <w:trPr>
          <w:trHeight w:val="704"/>
        </w:trPr>
        <w:tc>
          <w:tcPr>
            <w:tcW w:w="7282" w:type="dxa"/>
            <w:tcBorders>
              <w:top w:val="single" w:sz="6" w:space="0" w:color="FFFFFF"/>
              <w:left w:val="nil"/>
              <w:bottom w:val="nil"/>
              <w:right w:val="single" w:sz="4" w:space="0" w:color="FFFFFF"/>
            </w:tcBorders>
            <w:shd w:val="clear" w:color="auto" w:fill="B4C5E7"/>
          </w:tcPr>
          <w:p w14:paraId="70355E7B" w14:textId="77777777" w:rsidR="00C44400" w:rsidRPr="00C44400" w:rsidRDefault="00C44400" w:rsidP="00C44400">
            <w:pPr>
              <w:spacing w:line="256" w:lineRule="auto"/>
              <w:rPr>
                <w:rFonts w:ascii="Times New Roman" w:eastAsia="Times New Roman" w:hAnsi="Times New Roman" w:cs="Times New Roman"/>
              </w:rPr>
            </w:pPr>
            <w:r w:rsidRPr="00C44400">
              <w:rPr>
                <w:rFonts w:ascii="Times New Roman" w:eastAsia="Times New Roman" w:hAnsi="Times New Roman" w:cs="Times New Roman"/>
              </w:rPr>
              <w:t>Completion</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of</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all</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requirements</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no</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later</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than</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three</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years</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following</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appointment (Appointed Coordinator only)</w:t>
            </w:r>
          </w:p>
        </w:tc>
        <w:tc>
          <w:tcPr>
            <w:tcW w:w="1440" w:type="dxa"/>
            <w:tcBorders>
              <w:top w:val="single" w:sz="6" w:space="0" w:color="FFFFFF"/>
              <w:left w:val="single" w:sz="4" w:space="0" w:color="FFFFFF"/>
              <w:bottom w:val="nil"/>
              <w:right w:val="single" w:sz="4" w:space="0" w:color="FFFFFF"/>
            </w:tcBorders>
            <w:shd w:val="clear" w:color="auto" w:fill="B4C5E7"/>
          </w:tcPr>
          <w:p w14:paraId="4A768633" w14:textId="77777777" w:rsidR="00C44400" w:rsidRPr="00C44400" w:rsidRDefault="00C44400" w:rsidP="00C44400">
            <w:pPr>
              <w:rPr>
                <w:rFonts w:ascii="Times New Roman" w:eastAsia="Times New Roman" w:hAnsi="Times New Roman" w:cs="Times New Roman"/>
              </w:rPr>
            </w:pPr>
          </w:p>
        </w:tc>
        <w:tc>
          <w:tcPr>
            <w:tcW w:w="1440" w:type="dxa"/>
            <w:tcBorders>
              <w:top w:val="single" w:sz="6" w:space="0" w:color="FFFFFF"/>
              <w:left w:val="single" w:sz="4" w:space="0" w:color="FFFFFF"/>
              <w:bottom w:val="nil"/>
              <w:right w:val="nil"/>
            </w:tcBorders>
            <w:shd w:val="clear" w:color="auto" w:fill="B4C5E7"/>
          </w:tcPr>
          <w:p w14:paraId="4007338F" w14:textId="77777777" w:rsidR="00C44400" w:rsidRPr="00C44400" w:rsidRDefault="00C44400" w:rsidP="00C44400">
            <w:pPr>
              <w:rPr>
                <w:rFonts w:ascii="Times New Roman" w:eastAsia="Times New Roman" w:hAnsi="Times New Roman" w:cs="Times New Roman"/>
              </w:rPr>
            </w:pPr>
          </w:p>
        </w:tc>
      </w:tr>
    </w:tbl>
    <w:p w14:paraId="31C17E2F" w14:textId="77777777" w:rsidR="00C44400" w:rsidRPr="00C44400" w:rsidRDefault="00C44400" w:rsidP="00C44400">
      <w:pPr>
        <w:rPr>
          <w:rFonts w:ascii="Times New Roman" w:eastAsia="Times New Roman" w:hAnsi="Times New Roman" w:cs="Times New Roman"/>
        </w:rPr>
        <w:sectPr w:rsidR="00C44400" w:rsidRPr="00C44400" w:rsidSect="00E363FB">
          <w:headerReference w:type="default" r:id="rId86"/>
          <w:pgSz w:w="12240" w:h="15840"/>
          <w:pgMar w:top="1720" w:right="560" w:bottom="280" w:left="1280" w:header="645" w:footer="0" w:gutter="0"/>
          <w:cols w:space="720"/>
        </w:sectPr>
      </w:pPr>
    </w:p>
    <w:p w14:paraId="67129CF9" w14:textId="77777777" w:rsidR="00C44400" w:rsidRPr="00C44400" w:rsidRDefault="00C44400" w:rsidP="00C44400">
      <w:pPr>
        <w:rPr>
          <w:rFonts w:ascii="Times New Roman" w:eastAsia="Times New Roman" w:hAnsi="Times New Roman" w:cs="Times New Roman"/>
          <w:b/>
          <w:sz w:val="20"/>
          <w:szCs w:val="24"/>
        </w:rPr>
      </w:pPr>
    </w:p>
    <w:p w14:paraId="501CFCBC" w14:textId="77777777" w:rsidR="00C44400" w:rsidRPr="00C44400" w:rsidRDefault="00C44400" w:rsidP="00C44400">
      <w:pPr>
        <w:spacing w:before="4"/>
        <w:rPr>
          <w:rFonts w:ascii="Times New Roman" w:eastAsia="Times New Roman" w:hAnsi="Times New Roman" w:cs="Times New Roman"/>
          <w:b/>
          <w:sz w:val="16"/>
          <w:szCs w:val="24"/>
        </w:rPr>
      </w:pPr>
    </w:p>
    <w:p w14:paraId="031890F1" w14:textId="77777777" w:rsidR="00C44400" w:rsidRPr="00C44400" w:rsidRDefault="00C44400" w:rsidP="00C44400">
      <w:pPr>
        <w:tabs>
          <w:tab w:val="left" w:pos="5920"/>
        </w:tabs>
        <w:spacing w:before="91"/>
        <w:rPr>
          <w:rFonts w:ascii="Times New Roman" w:eastAsia="Times New Roman" w:hAnsi="Times New Roman" w:cs="Times New Roman"/>
          <w:b/>
        </w:rPr>
      </w:pPr>
      <w:r w:rsidRPr="00C44400">
        <w:rPr>
          <w:rFonts w:ascii="Times New Roman" w:eastAsia="Times New Roman" w:hAnsi="Times New Roman" w:cs="Times New Roman"/>
          <w:b/>
          <w:u w:val="single"/>
        </w:rPr>
        <w:t>County</w:t>
      </w:r>
      <w:r w:rsidRPr="00C44400">
        <w:rPr>
          <w:rFonts w:ascii="Times New Roman" w:eastAsia="Times New Roman" w:hAnsi="Times New Roman" w:cs="Times New Roman"/>
          <w:b/>
          <w:spacing w:val="-4"/>
          <w:u w:val="single"/>
        </w:rPr>
        <w:t xml:space="preserve"> </w:t>
      </w:r>
      <w:r w:rsidRPr="00C44400">
        <w:rPr>
          <w:rFonts w:ascii="Times New Roman" w:eastAsia="Times New Roman" w:hAnsi="Times New Roman" w:cs="Times New Roman"/>
          <w:b/>
          <w:u w:val="single"/>
        </w:rPr>
        <w:t>Agency</w:t>
      </w:r>
      <w:r w:rsidRPr="00C44400">
        <w:rPr>
          <w:rFonts w:ascii="Times New Roman" w:eastAsia="Times New Roman" w:hAnsi="Times New Roman" w:cs="Times New Roman"/>
          <w:b/>
          <w:spacing w:val="-6"/>
          <w:u w:val="single"/>
        </w:rPr>
        <w:t xml:space="preserve"> </w:t>
      </w:r>
      <w:r w:rsidRPr="00C44400">
        <w:rPr>
          <w:rFonts w:ascii="Times New Roman" w:eastAsia="Times New Roman" w:hAnsi="Times New Roman" w:cs="Times New Roman"/>
          <w:b/>
          <w:spacing w:val="-2"/>
          <w:u w:val="single"/>
        </w:rPr>
        <w:t>Recommendation:</w:t>
      </w:r>
      <w:r w:rsidRPr="00C44400">
        <w:rPr>
          <w:rFonts w:ascii="Times New Roman" w:eastAsia="Times New Roman" w:hAnsi="Times New Roman" w:cs="Times New Roman"/>
          <w:b/>
        </w:rPr>
        <w:tab/>
      </w:r>
      <w:r w:rsidRPr="00C44400">
        <w:rPr>
          <w:rFonts w:ascii="Times New Roman" w:eastAsia="Times New Roman" w:hAnsi="Times New Roman" w:cs="Times New Roman"/>
          <w:b/>
          <w:u w:val="single"/>
        </w:rPr>
        <w:t>PEMA</w:t>
      </w:r>
      <w:r w:rsidRPr="00C44400">
        <w:rPr>
          <w:rFonts w:ascii="Times New Roman" w:eastAsia="Times New Roman" w:hAnsi="Times New Roman" w:cs="Times New Roman"/>
          <w:b/>
          <w:spacing w:val="-6"/>
          <w:u w:val="single"/>
        </w:rPr>
        <w:t xml:space="preserve"> </w:t>
      </w:r>
      <w:r w:rsidRPr="00C44400">
        <w:rPr>
          <w:rFonts w:ascii="Times New Roman" w:eastAsia="Times New Roman" w:hAnsi="Times New Roman" w:cs="Times New Roman"/>
          <w:b/>
          <w:u w:val="single"/>
        </w:rPr>
        <w:t>Area</w:t>
      </w:r>
      <w:r w:rsidRPr="00C44400">
        <w:rPr>
          <w:rFonts w:ascii="Times New Roman" w:eastAsia="Times New Roman" w:hAnsi="Times New Roman" w:cs="Times New Roman"/>
          <w:b/>
          <w:spacing w:val="-4"/>
          <w:u w:val="single"/>
        </w:rPr>
        <w:t xml:space="preserve"> </w:t>
      </w:r>
      <w:r w:rsidRPr="00C44400">
        <w:rPr>
          <w:rFonts w:ascii="Times New Roman" w:eastAsia="Times New Roman" w:hAnsi="Times New Roman" w:cs="Times New Roman"/>
          <w:b/>
          <w:u w:val="single"/>
        </w:rPr>
        <w:t>Office</w:t>
      </w:r>
      <w:r w:rsidRPr="00C44400">
        <w:rPr>
          <w:rFonts w:ascii="Times New Roman" w:eastAsia="Times New Roman" w:hAnsi="Times New Roman" w:cs="Times New Roman"/>
          <w:b/>
          <w:spacing w:val="-2"/>
          <w:u w:val="single"/>
        </w:rPr>
        <w:t xml:space="preserve"> Recommendation:</w:t>
      </w:r>
    </w:p>
    <w:p w14:paraId="607D1C74" w14:textId="77777777" w:rsidR="00C44400" w:rsidRPr="00C44400" w:rsidRDefault="00C44400" w:rsidP="00C44400">
      <w:pPr>
        <w:rPr>
          <w:rFonts w:ascii="Times New Roman" w:eastAsia="Times New Roman" w:hAnsi="Times New Roman" w:cs="Times New Roman"/>
          <w:b/>
          <w:sz w:val="20"/>
          <w:szCs w:val="24"/>
        </w:rPr>
      </w:pPr>
    </w:p>
    <w:p w14:paraId="3AB9831B" w14:textId="77777777" w:rsidR="00C44400" w:rsidRPr="00C44400" w:rsidRDefault="00C44400" w:rsidP="00C44400">
      <w:pPr>
        <w:spacing w:before="5"/>
        <w:rPr>
          <w:rFonts w:ascii="Times New Roman" w:eastAsia="Times New Roman" w:hAnsi="Times New Roman" w:cs="Times New Roman"/>
          <w:b/>
          <w:sz w:val="25"/>
          <w:szCs w:val="24"/>
        </w:rPr>
      </w:pPr>
    </w:p>
    <w:p w14:paraId="79E7820A" w14:textId="77777777" w:rsidR="00C44400" w:rsidRPr="00C44400" w:rsidRDefault="00C44400" w:rsidP="00C44400">
      <w:pPr>
        <w:tabs>
          <w:tab w:val="left" w:pos="5919"/>
        </w:tabs>
        <w:spacing w:before="91"/>
        <w:rPr>
          <w:rFonts w:ascii="Times New Roman" w:eastAsia="Times New Roman" w:hAnsi="Times New Roman" w:cs="Times New Roman"/>
          <w:b/>
        </w:rPr>
      </w:pPr>
      <w:r w:rsidRPr="00C44400">
        <w:rPr>
          <w:rFonts w:ascii="Times New Roman" w:eastAsia="Times New Roman" w:hAnsi="Times New Roman" w:cs="Times New Roman"/>
          <w:b/>
          <w:spacing w:val="-2"/>
        </w:rPr>
        <w:t>Signature:</w:t>
      </w:r>
      <w:r w:rsidRPr="00C44400">
        <w:rPr>
          <w:rFonts w:ascii="Times New Roman" w:eastAsia="Times New Roman" w:hAnsi="Times New Roman" w:cs="Times New Roman"/>
          <w:b/>
        </w:rPr>
        <w:tab/>
      </w:r>
      <w:r w:rsidRPr="00C44400">
        <w:rPr>
          <w:rFonts w:ascii="Times New Roman" w:eastAsia="Times New Roman" w:hAnsi="Times New Roman" w:cs="Times New Roman"/>
          <w:b/>
          <w:spacing w:val="-2"/>
        </w:rPr>
        <w:t>Signature:</w:t>
      </w:r>
    </w:p>
    <w:p w14:paraId="4174B4AA" w14:textId="77777777" w:rsidR="00C44400" w:rsidRPr="00C44400" w:rsidRDefault="00C44400" w:rsidP="00C44400">
      <w:pPr>
        <w:tabs>
          <w:tab w:val="left" w:pos="5920"/>
        </w:tabs>
        <w:spacing w:before="179"/>
        <w:rPr>
          <w:rFonts w:ascii="Times New Roman" w:eastAsia="Times New Roman" w:hAnsi="Times New Roman" w:cs="Times New Roman"/>
          <w:b/>
        </w:rPr>
      </w:pPr>
      <w:r w:rsidRPr="00C44400">
        <w:rPr>
          <w:rFonts w:ascii="Times New Roman" w:eastAsia="Times New Roman" w:hAnsi="Times New Roman" w:cs="Times New Roman"/>
          <w:b/>
        </w:rPr>
        <w:t>Printed</w:t>
      </w:r>
      <w:r w:rsidRPr="00C44400">
        <w:rPr>
          <w:rFonts w:ascii="Times New Roman" w:eastAsia="Times New Roman" w:hAnsi="Times New Roman" w:cs="Times New Roman"/>
          <w:b/>
          <w:spacing w:val="-4"/>
        </w:rPr>
        <w:t xml:space="preserve"> </w:t>
      </w:r>
      <w:r w:rsidRPr="00C44400">
        <w:rPr>
          <w:rFonts w:ascii="Times New Roman" w:eastAsia="Times New Roman" w:hAnsi="Times New Roman" w:cs="Times New Roman"/>
          <w:b/>
          <w:spacing w:val="-2"/>
        </w:rPr>
        <w:t>Name:</w:t>
      </w:r>
      <w:r w:rsidRPr="00C44400">
        <w:rPr>
          <w:rFonts w:ascii="Times New Roman" w:eastAsia="Times New Roman" w:hAnsi="Times New Roman" w:cs="Times New Roman"/>
          <w:b/>
        </w:rPr>
        <w:tab/>
        <w:t>Printed</w:t>
      </w:r>
      <w:r w:rsidRPr="00C44400">
        <w:rPr>
          <w:rFonts w:ascii="Times New Roman" w:eastAsia="Times New Roman" w:hAnsi="Times New Roman" w:cs="Times New Roman"/>
          <w:b/>
          <w:spacing w:val="-6"/>
        </w:rPr>
        <w:t xml:space="preserve"> </w:t>
      </w:r>
      <w:r w:rsidRPr="00C44400">
        <w:rPr>
          <w:rFonts w:ascii="Times New Roman" w:eastAsia="Times New Roman" w:hAnsi="Times New Roman" w:cs="Times New Roman"/>
          <w:b/>
          <w:spacing w:val="-2"/>
        </w:rPr>
        <w:t>Name:</w:t>
      </w:r>
    </w:p>
    <w:p w14:paraId="3543C17D" w14:textId="77777777" w:rsidR="00C44400" w:rsidRPr="00C44400" w:rsidRDefault="00C44400" w:rsidP="00C44400">
      <w:pPr>
        <w:tabs>
          <w:tab w:val="left" w:pos="5920"/>
          <w:tab w:val="left" w:pos="7420"/>
          <w:tab w:val="left" w:pos="8190"/>
          <w:tab w:val="left" w:pos="8965"/>
        </w:tabs>
        <w:spacing w:before="182"/>
        <w:rPr>
          <w:rFonts w:ascii="Times New Roman" w:eastAsia="Times New Roman" w:hAnsi="Times New Roman" w:cs="Times New Roman"/>
          <w:b/>
        </w:rPr>
      </w:pPr>
      <w:r w:rsidRPr="00C44400">
        <w:rPr>
          <w:rFonts w:ascii="Times New Roman" w:eastAsia="Times New Roman" w:hAnsi="Times New Roman" w:cs="Times New Roman"/>
          <w:noProof/>
        </w:rPr>
        <mc:AlternateContent>
          <mc:Choice Requires="wps">
            <w:drawing>
              <wp:anchor distT="0" distB="0" distL="114300" distR="114300" simplePos="0" relativeHeight="487628800" behindDoc="1" locked="0" layoutInCell="1" allowOverlap="1" wp14:anchorId="7B1C7094" wp14:editId="0D17E6AA">
                <wp:simplePos x="0" y="0"/>
                <wp:positionH relativeFrom="page">
                  <wp:posOffset>5372100</wp:posOffset>
                </wp:positionH>
                <wp:positionV relativeFrom="paragraph">
                  <wp:posOffset>125095</wp:posOffset>
                </wp:positionV>
                <wp:extent cx="127635" cy="127635"/>
                <wp:effectExtent l="0" t="0" r="0" b="0"/>
                <wp:wrapNone/>
                <wp:docPr id="268"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63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56E87" id="docshape49" o:spid="_x0000_s1026" style="position:absolute;margin-left:423pt;margin-top:9.85pt;width:10.05pt;height:10.05pt;z-index:-1568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" filled="f" strokeweight="1pt">
                <w10:wrap anchorx="page"/>
              </v:rect>
            </w:pict>
          </mc:Fallback>
        </mc:AlternateContent>
      </w:r>
      <w:r w:rsidRPr="00C44400">
        <w:rPr>
          <w:rFonts w:ascii="Times New Roman" w:eastAsia="Times New Roman" w:hAnsi="Times New Roman" w:cs="Times New Roman"/>
          <w:noProof/>
        </w:rPr>
        <mc:AlternateContent>
          <mc:Choice Requires="wps">
            <w:drawing>
              <wp:anchor distT="0" distB="0" distL="114300" distR="114300" simplePos="0" relativeHeight="487629824" behindDoc="1" locked="0" layoutInCell="1" allowOverlap="1" wp14:anchorId="68F8B5D6" wp14:editId="2864C7C8">
                <wp:simplePos x="0" y="0"/>
                <wp:positionH relativeFrom="page">
                  <wp:posOffset>5861685</wp:posOffset>
                </wp:positionH>
                <wp:positionV relativeFrom="paragraph">
                  <wp:posOffset>125095</wp:posOffset>
                </wp:positionV>
                <wp:extent cx="127635" cy="127635"/>
                <wp:effectExtent l="0" t="0" r="0" b="0"/>
                <wp:wrapNone/>
                <wp:docPr id="269"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63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7221C" id="docshape50" o:spid="_x0000_s1026" style="position:absolute;margin-left:461.55pt;margin-top:9.85pt;width:10.05pt;height:10.05pt;z-index:-1568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" filled="f" strokeweight="1pt">
                <w10:wrap anchorx="page"/>
              </v:rect>
            </w:pict>
          </mc:Fallback>
        </mc:AlternateContent>
      </w:r>
      <w:r w:rsidRPr="00C44400">
        <w:rPr>
          <w:rFonts w:ascii="Times New Roman" w:eastAsia="Times New Roman" w:hAnsi="Times New Roman" w:cs="Times New Roman"/>
          <w:noProof/>
        </w:rPr>
        <mc:AlternateContent>
          <mc:Choice Requires="wps">
            <w:drawing>
              <wp:anchor distT="0" distB="0" distL="114300" distR="114300" simplePos="0" relativeHeight="487630848" behindDoc="1" locked="0" layoutInCell="1" allowOverlap="1" wp14:anchorId="3D5112DB" wp14:editId="6A4D352C">
                <wp:simplePos x="0" y="0"/>
                <wp:positionH relativeFrom="page">
                  <wp:posOffset>6351905</wp:posOffset>
                </wp:positionH>
                <wp:positionV relativeFrom="paragraph">
                  <wp:posOffset>114935</wp:posOffset>
                </wp:positionV>
                <wp:extent cx="127635" cy="127635"/>
                <wp:effectExtent l="0" t="0" r="0" b="0"/>
                <wp:wrapNone/>
                <wp:docPr id="270"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63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9D3F3" id="docshape51" o:spid="_x0000_s1026" style="position:absolute;margin-left:500.15pt;margin-top:9.05pt;width:10.05pt;height:10.05pt;z-index:-1568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" filled="f" strokeweight="1pt">
                <w10:wrap anchorx="page"/>
              </v:rect>
            </w:pict>
          </mc:Fallback>
        </mc:AlternateContent>
      </w:r>
      <w:r w:rsidRPr="00C44400">
        <w:rPr>
          <w:rFonts w:ascii="Times New Roman" w:eastAsia="Times New Roman" w:hAnsi="Times New Roman" w:cs="Times New Roman"/>
          <w:b/>
          <w:spacing w:val="-2"/>
        </w:rPr>
        <w:t>Agency:</w:t>
      </w:r>
      <w:r w:rsidRPr="00C44400">
        <w:rPr>
          <w:rFonts w:ascii="Times New Roman" w:eastAsia="Times New Roman" w:hAnsi="Times New Roman" w:cs="Times New Roman"/>
          <w:b/>
        </w:rPr>
        <w:tab/>
        <w:t>Area</w:t>
      </w:r>
      <w:r w:rsidRPr="00C44400">
        <w:rPr>
          <w:rFonts w:ascii="Times New Roman" w:eastAsia="Times New Roman" w:hAnsi="Times New Roman" w:cs="Times New Roman"/>
          <w:b/>
          <w:spacing w:val="-4"/>
        </w:rPr>
        <w:t xml:space="preserve"> </w:t>
      </w:r>
      <w:r w:rsidRPr="00C44400">
        <w:rPr>
          <w:rFonts w:ascii="Times New Roman" w:eastAsia="Times New Roman" w:hAnsi="Times New Roman" w:cs="Times New Roman"/>
          <w:b/>
          <w:spacing w:val="-2"/>
        </w:rPr>
        <w:t>Office:</w:t>
      </w:r>
      <w:r w:rsidRPr="00C44400">
        <w:rPr>
          <w:rFonts w:ascii="Times New Roman" w:eastAsia="Times New Roman" w:hAnsi="Times New Roman" w:cs="Times New Roman"/>
          <w:b/>
        </w:rPr>
        <w:tab/>
      </w:r>
      <w:r w:rsidRPr="00C44400">
        <w:rPr>
          <w:rFonts w:ascii="Times New Roman" w:eastAsia="Times New Roman" w:hAnsi="Times New Roman" w:cs="Times New Roman"/>
          <w:b/>
          <w:spacing w:val="-5"/>
        </w:rPr>
        <w:t>CAO</w:t>
      </w:r>
      <w:r w:rsidRPr="00C44400">
        <w:rPr>
          <w:rFonts w:ascii="Times New Roman" w:eastAsia="Times New Roman" w:hAnsi="Times New Roman" w:cs="Times New Roman"/>
          <w:b/>
        </w:rPr>
        <w:tab/>
      </w:r>
      <w:r w:rsidRPr="00C44400">
        <w:rPr>
          <w:rFonts w:ascii="Times New Roman" w:eastAsia="Times New Roman" w:hAnsi="Times New Roman" w:cs="Times New Roman"/>
          <w:b/>
          <w:spacing w:val="-5"/>
        </w:rPr>
        <w:t>EAO</w:t>
      </w:r>
      <w:r w:rsidRPr="00C44400">
        <w:rPr>
          <w:rFonts w:ascii="Times New Roman" w:eastAsia="Times New Roman" w:hAnsi="Times New Roman" w:cs="Times New Roman"/>
          <w:b/>
        </w:rPr>
        <w:tab/>
      </w:r>
      <w:r w:rsidRPr="00C44400">
        <w:rPr>
          <w:rFonts w:ascii="Times New Roman" w:eastAsia="Times New Roman" w:hAnsi="Times New Roman" w:cs="Times New Roman"/>
          <w:b/>
          <w:spacing w:val="-5"/>
        </w:rPr>
        <w:t>WAO</w:t>
      </w:r>
    </w:p>
    <w:p w14:paraId="0362A930" w14:textId="77777777" w:rsidR="00C44400" w:rsidRPr="00C44400" w:rsidRDefault="00C44400" w:rsidP="00C44400">
      <w:pPr>
        <w:tabs>
          <w:tab w:val="left" w:pos="5920"/>
        </w:tabs>
        <w:spacing w:before="179"/>
        <w:rPr>
          <w:rFonts w:ascii="Times New Roman" w:eastAsia="Times New Roman" w:hAnsi="Times New Roman" w:cs="Times New Roman"/>
          <w:b/>
        </w:rPr>
      </w:pPr>
      <w:r w:rsidRPr="00C44400">
        <w:rPr>
          <w:rFonts w:ascii="Times New Roman" w:eastAsia="Times New Roman" w:hAnsi="Times New Roman" w:cs="Times New Roman"/>
          <w:b/>
          <w:spacing w:val="-2"/>
        </w:rPr>
        <w:t>Date:</w:t>
      </w:r>
      <w:r w:rsidRPr="00C44400">
        <w:rPr>
          <w:rFonts w:ascii="Times New Roman" w:eastAsia="Times New Roman" w:hAnsi="Times New Roman" w:cs="Times New Roman"/>
          <w:b/>
        </w:rPr>
        <w:tab/>
      </w:r>
      <w:r w:rsidRPr="00C44400">
        <w:rPr>
          <w:rFonts w:ascii="Times New Roman" w:eastAsia="Times New Roman" w:hAnsi="Times New Roman" w:cs="Times New Roman"/>
          <w:b/>
          <w:spacing w:val="-2"/>
        </w:rPr>
        <w:t>Date:</w:t>
      </w:r>
    </w:p>
    <w:p w14:paraId="7B014291" w14:textId="77777777" w:rsidR="00C44400" w:rsidRPr="00C44400" w:rsidRDefault="00C44400" w:rsidP="00C44400">
      <w:pPr>
        <w:rPr>
          <w:rFonts w:ascii="Times New Roman" w:eastAsia="Times New Roman" w:hAnsi="Times New Roman" w:cs="Times New Roman"/>
          <w:b/>
          <w:sz w:val="24"/>
          <w:szCs w:val="24"/>
        </w:rPr>
      </w:pPr>
    </w:p>
    <w:p w14:paraId="7A63B45A" w14:textId="77777777" w:rsidR="00C44400" w:rsidRPr="00C44400" w:rsidRDefault="00C44400" w:rsidP="00C44400">
      <w:pPr>
        <w:rPr>
          <w:rFonts w:ascii="Times New Roman" w:eastAsia="Times New Roman" w:hAnsi="Times New Roman" w:cs="Times New Roman"/>
          <w:b/>
          <w:sz w:val="24"/>
          <w:szCs w:val="24"/>
        </w:rPr>
      </w:pPr>
    </w:p>
    <w:p w14:paraId="5E0ACE50" w14:textId="77777777" w:rsidR="00C44400" w:rsidRPr="00C44400" w:rsidRDefault="00C44400" w:rsidP="00C44400">
      <w:pPr>
        <w:rPr>
          <w:rFonts w:ascii="Times New Roman" w:eastAsia="Times New Roman" w:hAnsi="Times New Roman" w:cs="Times New Roman"/>
          <w:b/>
          <w:sz w:val="24"/>
          <w:szCs w:val="24"/>
        </w:rPr>
      </w:pPr>
    </w:p>
    <w:p w14:paraId="5F99C95F" w14:textId="77777777" w:rsidR="00C44400" w:rsidRPr="00C44400" w:rsidRDefault="00C44400" w:rsidP="00C44400">
      <w:pPr>
        <w:spacing w:before="10"/>
        <w:rPr>
          <w:rFonts w:ascii="Times New Roman" w:eastAsia="Times New Roman" w:hAnsi="Times New Roman" w:cs="Times New Roman"/>
          <w:b/>
          <w:sz w:val="18"/>
          <w:szCs w:val="24"/>
        </w:rPr>
      </w:pPr>
    </w:p>
    <w:p w14:paraId="29CF3A73" w14:textId="77777777" w:rsidR="00C44400" w:rsidRPr="00C44400" w:rsidRDefault="00C44400" w:rsidP="00C44400">
      <w:pPr>
        <w:rPr>
          <w:rFonts w:ascii="Times New Roman" w:eastAsia="Times New Roman" w:hAnsi="Times New Roman" w:cs="Times New Roman"/>
          <w:b/>
        </w:rPr>
      </w:pPr>
      <w:r w:rsidRPr="00C44400">
        <w:rPr>
          <w:rFonts w:ascii="Times New Roman" w:eastAsia="Times New Roman" w:hAnsi="Times New Roman" w:cs="Times New Roman"/>
          <w:b/>
          <w:u w:val="single"/>
        </w:rPr>
        <w:t>PEMA</w:t>
      </w:r>
      <w:r w:rsidRPr="00C44400">
        <w:rPr>
          <w:rFonts w:ascii="Times New Roman" w:eastAsia="Times New Roman" w:hAnsi="Times New Roman" w:cs="Times New Roman"/>
          <w:b/>
          <w:spacing w:val="-4"/>
          <w:u w:val="single"/>
        </w:rPr>
        <w:t xml:space="preserve"> </w:t>
      </w:r>
      <w:r w:rsidRPr="00C44400">
        <w:rPr>
          <w:rFonts w:ascii="Times New Roman" w:eastAsia="Times New Roman" w:hAnsi="Times New Roman" w:cs="Times New Roman"/>
          <w:b/>
          <w:u w:val="single"/>
        </w:rPr>
        <w:t>Training</w:t>
      </w:r>
      <w:r w:rsidRPr="00C44400">
        <w:rPr>
          <w:rFonts w:ascii="Times New Roman" w:eastAsia="Times New Roman" w:hAnsi="Times New Roman" w:cs="Times New Roman"/>
          <w:b/>
          <w:spacing w:val="-6"/>
          <w:u w:val="single"/>
        </w:rPr>
        <w:t xml:space="preserve"> </w:t>
      </w:r>
      <w:r w:rsidRPr="00C44400">
        <w:rPr>
          <w:rFonts w:ascii="Times New Roman" w:eastAsia="Times New Roman" w:hAnsi="Times New Roman" w:cs="Times New Roman"/>
          <w:b/>
          <w:u w:val="single"/>
        </w:rPr>
        <w:t>&amp;</w:t>
      </w:r>
      <w:r w:rsidRPr="00C44400">
        <w:rPr>
          <w:rFonts w:ascii="Times New Roman" w:eastAsia="Times New Roman" w:hAnsi="Times New Roman" w:cs="Times New Roman"/>
          <w:b/>
          <w:spacing w:val="-2"/>
          <w:u w:val="single"/>
        </w:rPr>
        <w:t xml:space="preserve"> </w:t>
      </w:r>
      <w:r w:rsidRPr="00C44400">
        <w:rPr>
          <w:rFonts w:ascii="Times New Roman" w:eastAsia="Times New Roman" w:hAnsi="Times New Roman" w:cs="Times New Roman"/>
          <w:b/>
          <w:u w:val="single"/>
        </w:rPr>
        <w:t>Exercise</w:t>
      </w:r>
      <w:r w:rsidRPr="00C44400">
        <w:rPr>
          <w:rFonts w:ascii="Times New Roman" w:eastAsia="Times New Roman" w:hAnsi="Times New Roman" w:cs="Times New Roman"/>
          <w:b/>
          <w:spacing w:val="-4"/>
          <w:u w:val="single"/>
        </w:rPr>
        <w:t xml:space="preserve"> </w:t>
      </w:r>
      <w:r w:rsidRPr="00C44400">
        <w:rPr>
          <w:rFonts w:ascii="Times New Roman" w:eastAsia="Times New Roman" w:hAnsi="Times New Roman" w:cs="Times New Roman"/>
          <w:b/>
          <w:u w:val="single"/>
        </w:rPr>
        <w:t>Division</w:t>
      </w:r>
      <w:r w:rsidRPr="00C44400">
        <w:rPr>
          <w:rFonts w:ascii="Times New Roman" w:eastAsia="Times New Roman" w:hAnsi="Times New Roman" w:cs="Times New Roman"/>
          <w:b/>
          <w:spacing w:val="-3"/>
          <w:u w:val="single"/>
        </w:rPr>
        <w:t xml:space="preserve"> </w:t>
      </w:r>
      <w:r w:rsidRPr="00C44400">
        <w:rPr>
          <w:rFonts w:ascii="Times New Roman" w:eastAsia="Times New Roman" w:hAnsi="Times New Roman" w:cs="Times New Roman"/>
          <w:b/>
          <w:spacing w:val="-2"/>
          <w:u w:val="single"/>
        </w:rPr>
        <w:t>Review:</w:t>
      </w:r>
    </w:p>
    <w:p w14:paraId="0E0207B3" w14:textId="77777777" w:rsidR="00C44400" w:rsidRPr="00C44400" w:rsidRDefault="00C44400" w:rsidP="00C44400">
      <w:pPr>
        <w:rPr>
          <w:rFonts w:ascii="Times New Roman" w:eastAsia="Times New Roman" w:hAnsi="Times New Roman" w:cs="Times New Roman"/>
          <w:b/>
          <w:sz w:val="20"/>
          <w:szCs w:val="24"/>
        </w:rPr>
      </w:pPr>
    </w:p>
    <w:p w14:paraId="7EEE2129" w14:textId="77777777" w:rsidR="00C44400" w:rsidRPr="00C44400" w:rsidRDefault="00C44400" w:rsidP="00C44400">
      <w:pPr>
        <w:spacing w:before="5"/>
        <w:rPr>
          <w:rFonts w:ascii="Times New Roman" w:eastAsia="Times New Roman" w:hAnsi="Times New Roman" w:cs="Times New Roman"/>
          <w:b/>
          <w:sz w:val="25"/>
          <w:szCs w:val="24"/>
        </w:rPr>
      </w:pPr>
    </w:p>
    <w:p w14:paraId="107B1882" w14:textId="77777777" w:rsidR="00AC6A3C" w:rsidRDefault="00C44400" w:rsidP="00AC6A3C">
      <w:pPr>
        <w:spacing w:before="91" w:line="412" w:lineRule="auto"/>
        <w:ind w:left="720" w:right="6143" w:firstLine="720"/>
        <w:rPr>
          <w:rFonts w:ascii="Times New Roman" w:eastAsia="Times New Roman" w:hAnsi="Times New Roman" w:cs="Times New Roman"/>
          <w:b/>
        </w:rPr>
      </w:pPr>
      <w:r w:rsidRPr="00C44400">
        <w:rPr>
          <w:rFonts w:ascii="Times New Roman" w:eastAsia="Times New Roman" w:hAnsi="Times New Roman" w:cs="Times New Roman"/>
          <w:noProof/>
        </w:rPr>
        <mc:AlternateContent>
          <mc:Choice Requires="wps">
            <w:drawing>
              <wp:anchor distT="0" distB="0" distL="114300" distR="114300" simplePos="0" relativeHeight="487631872" behindDoc="1" locked="0" layoutInCell="1" allowOverlap="1" wp14:anchorId="2EFDBC1E" wp14:editId="57268A49">
                <wp:simplePos x="0" y="0"/>
                <wp:positionH relativeFrom="page">
                  <wp:posOffset>1026795</wp:posOffset>
                </wp:positionH>
                <wp:positionV relativeFrom="paragraph">
                  <wp:posOffset>-635</wp:posOffset>
                </wp:positionV>
                <wp:extent cx="280670" cy="260350"/>
                <wp:effectExtent l="0" t="0" r="0" b="0"/>
                <wp:wrapNone/>
                <wp:docPr id="57"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6035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B5030" id="docshape52" o:spid="_x0000_s1026" style="position:absolute;margin-left:80.85pt;margin-top:-.05pt;width:22.1pt;height:20.5pt;z-index:-1568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" filled="f" strokeweight="1pt">
                <w10:wrap anchorx="page"/>
              </v:rect>
            </w:pict>
          </mc:Fallback>
        </mc:AlternateContent>
      </w:r>
      <w:r w:rsidRPr="00C44400">
        <w:rPr>
          <w:rFonts w:ascii="Times New Roman" w:eastAsia="Times New Roman" w:hAnsi="Times New Roman" w:cs="Times New Roman"/>
          <w:b/>
        </w:rPr>
        <w:t>Verified</w:t>
      </w:r>
      <w:r w:rsidRPr="00C44400">
        <w:rPr>
          <w:rFonts w:ascii="Times New Roman" w:eastAsia="Times New Roman" w:hAnsi="Times New Roman" w:cs="Times New Roman"/>
          <w:b/>
          <w:spacing w:val="-14"/>
        </w:rPr>
        <w:t xml:space="preserve"> </w:t>
      </w:r>
      <w:r w:rsidRPr="00C44400">
        <w:rPr>
          <w:rFonts w:ascii="Times New Roman" w:eastAsia="Times New Roman" w:hAnsi="Times New Roman" w:cs="Times New Roman"/>
          <w:b/>
        </w:rPr>
        <w:t>&amp;</w:t>
      </w:r>
      <w:r w:rsidRPr="00C44400">
        <w:rPr>
          <w:rFonts w:ascii="Times New Roman" w:eastAsia="Times New Roman" w:hAnsi="Times New Roman" w:cs="Times New Roman"/>
          <w:b/>
          <w:spacing w:val="-14"/>
        </w:rPr>
        <w:t xml:space="preserve"> </w:t>
      </w:r>
      <w:r w:rsidRPr="00C44400">
        <w:rPr>
          <w:rFonts w:ascii="Times New Roman" w:eastAsia="Times New Roman" w:hAnsi="Times New Roman" w:cs="Times New Roman"/>
          <w:b/>
        </w:rPr>
        <w:t xml:space="preserve">Recommended </w:t>
      </w:r>
    </w:p>
    <w:p w14:paraId="5D67FB62" w14:textId="77777777" w:rsidR="00C44400" w:rsidRPr="00C44400" w:rsidRDefault="00C44400" w:rsidP="00C44400">
      <w:pPr>
        <w:spacing w:before="91" w:line="412" w:lineRule="auto"/>
        <w:ind w:right="6143"/>
        <w:rPr>
          <w:rFonts w:ascii="Times New Roman" w:eastAsia="Times New Roman" w:hAnsi="Times New Roman" w:cs="Times New Roman"/>
          <w:b/>
        </w:rPr>
      </w:pPr>
      <w:r w:rsidRPr="00C44400">
        <w:rPr>
          <w:rFonts w:ascii="Times New Roman" w:eastAsia="Times New Roman" w:hAnsi="Times New Roman" w:cs="Times New Roman"/>
          <w:b/>
          <w:spacing w:val="-2"/>
        </w:rPr>
        <w:t>Signature:</w:t>
      </w:r>
    </w:p>
    <w:p w14:paraId="7923B55E" w14:textId="77777777" w:rsidR="00C44400" w:rsidRPr="00C44400" w:rsidRDefault="00C44400" w:rsidP="00C44400">
      <w:pPr>
        <w:spacing w:line="249" w:lineRule="exact"/>
        <w:rPr>
          <w:rFonts w:ascii="Times New Roman" w:eastAsia="Times New Roman" w:hAnsi="Times New Roman" w:cs="Times New Roman"/>
          <w:b/>
        </w:rPr>
      </w:pPr>
      <w:r w:rsidRPr="00C44400">
        <w:rPr>
          <w:rFonts w:ascii="Times New Roman" w:eastAsia="Times New Roman" w:hAnsi="Times New Roman" w:cs="Times New Roman"/>
          <w:b/>
        </w:rPr>
        <w:t>Printed</w:t>
      </w:r>
      <w:r w:rsidRPr="00C44400">
        <w:rPr>
          <w:rFonts w:ascii="Times New Roman" w:eastAsia="Times New Roman" w:hAnsi="Times New Roman" w:cs="Times New Roman"/>
          <w:b/>
          <w:spacing w:val="-4"/>
        </w:rPr>
        <w:t xml:space="preserve"> </w:t>
      </w:r>
      <w:r w:rsidRPr="00C44400">
        <w:rPr>
          <w:rFonts w:ascii="Times New Roman" w:eastAsia="Times New Roman" w:hAnsi="Times New Roman" w:cs="Times New Roman"/>
          <w:b/>
          <w:spacing w:val="-2"/>
        </w:rPr>
        <w:t>Name:</w:t>
      </w:r>
    </w:p>
    <w:p w14:paraId="69F1BE06" w14:textId="77777777" w:rsidR="00C44400" w:rsidRPr="00C44400" w:rsidRDefault="00C44400" w:rsidP="00C44400">
      <w:pPr>
        <w:spacing w:before="179"/>
        <w:rPr>
          <w:rFonts w:ascii="Times New Roman" w:eastAsia="Times New Roman" w:hAnsi="Times New Roman" w:cs="Times New Roman"/>
          <w:b/>
        </w:rPr>
      </w:pPr>
      <w:r w:rsidRPr="00C44400">
        <w:rPr>
          <w:rFonts w:ascii="Times New Roman" w:eastAsia="Times New Roman" w:hAnsi="Times New Roman" w:cs="Times New Roman"/>
          <w:b/>
          <w:spacing w:val="-2"/>
        </w:rPr>
        <w:t>Date:</w:t>
      </w:r>
    </w:p>
    <w:p w14:paraId="7A13D527" w14:textId="77777777" w:rsidR="00C44400" w:rsidRPr="00C44400" w:rsidRDefault="00C44400" w:rsidP="00C44400">
      <w:pPr>
        <w:spacing w:before="182"/>
        <w:ind w:right="7785"/>
        <w:rPr>
          <w:rFonts w:ascii="Times New Roman" w:eastAsia="Times New Roman" w:hAnsi="Times New Roman" w:cs="Times New Roman"/>
          <w:b/>
        </w:rPr>
      </w:pPr>
      <w:r w:rsidRPr="00C44400">
        <w:rPr>
          <w:rFonts w:ascii="Times New Roman" w:eastAsia="Times New Roman" w:hAnsi="Times New Roman" w:cs="Times New Roman"/>
          <w:b/>
        </w:rPr>
        <w:t>Signed</w:t>
      </w:r>
      <w:r w:rsidRPr="00C44400">
        <w:rPr>
          <w:rFonts w:ascii="Times New Roman" w:eastAsia="Times New Roman" w:hAnsi="Times New Roman" w:cs="Times New Roman"/>
          <w:b/>
          <w:spacing w:val="-2"/>
        </w:rPr>
        <w:t xml:space="preserve"> Certificate:</w:t>
      </w:r>
    </w:p>
    <w:p w14:paraId="65E5255D" w14:textId="77777777" w:rsidR="00C44400" w:rsidRPr="00C44400" w:rsidRDefault="00C44400" w:rsidP="00C44400">
      <w:pPr>
        <w:spacing w:before="179"/>
        <w:ind w:right="7785"/>
        <w:rPr>
          <w:rFonts w:ascii="Times New Roman" w:eastAsia="Times New Roman" w:hAnsi="Times New Roman" w:cs="Times New Roman"/>
          <w:b/>
        </w:rPr>
      </w:pPr>
      <w:r w:rsidRPr="00C44400">
        <w:rPr>
          <w:rFonts w:ascii="Times New Roman" w:eastAsia="Times New Roman" w:hAnsi="Times New Roman" w:cs="Times New Roman"/>
          <w:b/>
        </w:rPr>
        <w:t>Expiration</w:t>
      </w:r>
      <w:r w:rsidRPr="00C44400">
        <w:rPr>
          <w:rFonts w:ascii="Times New Roman" w:eastAsia="Times New Roman" w:hAnsi="Times New Roman" w:cs="Times New Roman"/>
          <w:b/>
          <w:spacing w:val="-4"/>
        </w:rPr>
        <w:t xml:space="preserve"> </w:t>
      </w:r>
      <w:r w:rsidRPr="00C44400">
        <w:rPr>
          <w:rFonts w:ascii="Times New Roman" w:eastAsia="Times New Roman" w:hAnsi="Times New Roman" w:cs="Times New Roman"/>
          <w:b/>
        </w:rPr>
        <w:t>Date</w:t>
      </w:r>
      <w:r w:rsidRPr="00C44400">
        <w:rPr>
          <w:rFonts w:ascii="Times New Roman" w:eastAsia="Times New Roman" w:hAnsi="Times New Roman" w:cs="Times New Roman"/>
          <w:b/>
          <w:spacing w:val="-5"/>
        </w:rPr>
        <w:t xml:space="preserve"> </w:t>
      </w:r>
      <w:r w:rsidRPr="00C44400">
        <w:rPr>
          <w:rFonts w:ascii="Times New Roman" w:eastAsia="Times New Roman" w:hAnsi="Times New Roman" w:cs="Times New Roman"/>
          <w:b/>
        </w:rPr>
        <w:t>(5</w:t>
      </w:r>
      <w:r w:rsidRPr="00C44400">
        <w:rPr>
          <w:rFonts w:ascii="Times New Roman" w:eastAsia="Times New Roman" w:hAnsi="Times New Roman" w:cs="Times New Roman"/>
          <w:b/>
          <w:spacing w:val="-2"/>
        </w:rPr>
        <w:t xml:space="preserve"> years):</w:t>
      </w:r>
    </w:p>
    <w:p w14:paraId="22D745B7" w14:textId="77777777" w:rsidR="00C44400" w:rsidRPr="00C44400" w:rsidRDefault="00C44400" w:rsidP="00C44400">
      <w:pPr>
        <w:rPr>
          <w:rFonts w:ascii="Times New Roman" w:eastAsia="Times New Roman" w:hAnsi="Times New Roman" w:cs="Times New Roman"/>
        </w:rPr>
        <w:sectPr w:rsidR="00C44400" w:rsidRPr="00C44400" w:rsidSect="00E363FB">
          <w:pgSz w:w="12240" w:h="15840"/>
          <w:pgMar w:top="1720" w:right="560" w:bottom="280" w:left="1280" w:header="645" w:footer="0" w:gutter="0"/>
          <w:cols w:space="720"/>
        </w:sectPr>
      </w:pPr>
    </w:p>
    <w:p w14:paraId="379A4AA8" w14:textId="77777777" w:rsidR="00C44400" w:rsidRPr="00C44400" w:rsidRDefault="00C44400" w:rsidP="00C44400">
      <w:pPr>
        <w:rPr>
          <w:rFonts w:ascii="Times New Roman" w:eastAsia="Times New Roman" w:hAnsi="Times New Roman" w:cs="Times New Roman"/>
          <w:b/>
          <w:sz w:val="20"/>
          <w:szCs w:val="24"/>
        </w:rPr>
      </w:pPr>
    </w:p>
    <w:p w14:paraId="352EEC51" w14:textId="77777777" w:rsidR="00C44400" w:rsidRPr="00C44400" w:rsidRDefault="00C44400" w:rsidP="00C44400">
      <w:pPr>
        <w:spacing w:before="4"/>
        <w:rPr>
          <w:rFonts w:ascii="Times New Roman" w:eastAsia="Times New Roman" w:hAnsi="Times New Roman" w:cs="Times New Roman"/>
          <w:b/>
          <w:sz w:val="16"/>
          <w:szCs w:val="24"/>
        </w:rPr>
      </w:pPr>
    </w:p>
    <w:p w14:paraId="642CBEBC" w14:textId="77777777" w:rsidR="00C44400" w:rsidRPr="00C44400" w:rsidRDefault="00C44400" w:rsidP="00C44400">
      <w:pPr>
        <w:spacing w:before="92"/>
        <w:rPr>
          <w:rFonts w:ascii="Times New Roman" w:eastAsia="Times New Roman" w:hAnsi="Times New Roman" w:cs="Times New Roman"/>
          <w:b/>
        </w:rPr>
      </w:pPr>
      <w:r w:rsidRPr="00C44400">
        <w:rPr>
          <w:rFonts w:ascii="Times New Roman" w:eastAsia="Times New Roman" w:hAnsi="Times New Roman" w:cs="Times New Roman"/>
          <w:b/>
          <w:spacing w:val="-2"/>
        </w:rPr>
        <w:t>Name:</w:t>
      </w:r>
    </w:p>
    <w:p w14:paraId="239E0DF0" w14:textId="77777777" w:rsidR="00C44400" w:rsidRPr="00C44400" w:rsidRDefault="00C44400" w:rsidP="00C44400">
      <w:pPr>
        <w:tabs>
          <w:tab w:val="left" w:pos="5921"/>
        </w:tabs>
        <w:spacing w:before="181"/>
        <w:rPr>
          <w:rFonts w:ascii="Times New Roman" w:eastAsia="Times New Roman" w:hAnsi="Times New Roman" w:cs="Times New Roman"/>
          <w:b/>
        </w:rPr>
      </w:pPr>
      <w:r w:rsidRPr="00C44400">
        <w:rPr>
          <w:rFonts w:ascii="Times New Roman" w:eastAsia="Times New Roman" w:hAnsi="Times New Roman" w:cs="Times New Roman"/>
          <w:b/>
          <w:spacing w:val="-2"/>
        </w:rPr>
        <w:t>Title:</w:t>
      </w:r>
      <w:r w:rsidRPr="00C44400">
        <w:rPr>
          <w:rFonts w:ascii="Times New Roman" w:eastAsia="Times New Roman" w:hAnsi="Times New Roman" w:cs="Times New Roman"/>
          <w:b/>
        </w:rPr>
        <w:tab/>
      </w:r>
      <w:r w:rsidRPr="00C44400">
        <w:rPr>
          <w:rFonts w:ascii="Times New Roman" w:eastAsia="Times New Roman" w:hAnsi="Times New Roman" w:cs="Times New Roman"/>
          <w:b/>
          <w:spacing w:val="-2"/>
        </w:rPr>
        <w:t>Email:</w:t>
      </w:r>
    </w:p>
    <w:p w14:paraId="01896949" w14:textId="77777777" w:rsidR="00C44400" w:rsidRPr="00C44400" w:rsidRDefault="00C44400" w:rsidP="00C44400">
      <w:pPr>
        <w:tabs>
          <w:tab w:val="left" w:pos="5921"/>
        </w:tabs>
        <w:spacing w:before="179"/>
        <w:rPr>
          <w:rFonts w:ascii="Times New Roman" w:eastAsia="Times New Roman" w:hAnsi="Times New Roman" w:cs="Times New Roman"/>
          <w:b/>
        </w:rPr>
      </w:pPr>
      <w:r w:rsidRPr="00C44400">
        <w:rPr>
          <w:rFonts w:ascii="Times New Roman" w:eastAsia="Times New Roman" w:hAnsi="Times New Roman" w:cs="Times New Roman"/>
          <w:b/>
          <w:spacing w:val="-2"/>
        </w:rPr>
        <w:t>Organization:</w:t>
      </w:r>
      <w:r w:rsidRPr="00C44400">
        <w:rPr>
          <w:rFonts w:ascii="Times New Roman" w:eastAsia="Times New Roman" w:hAnsi="Times New Roman" w:cs="Times New Roman"/>
          <w:b/>
        </w:rPr>
        <w:tab/>
        <w:t>FEMA</w:t>
      </w:r>
      <w:r w:rsidRPr="00C44400">
        <w:rPr>
          <w:rFonts w:ascii="Times New Roman" w:eastAsia="Times New Roman" w:hAnsi="Times New Roman" w:cs="Times New Roman"/>
          <w:b/>
          <w:spacing w:val="-4"/>
        </w:rPr>
        <w:t xml:space="preserve"> </w:t>
      </w:r>
      <w:r w:rsidRPr="00C44400">
        <w:rPr>
          <w:rFonts w:ascii="Times New Roman" w:eastAsia="Times New Roman" w:hAnsi="Times New Roman" w:cs="Times New Roman"/>
          <w:b/>
        </w:rPr>
        <w:t>SID</w:t>
      </w:r>
      <w:r w:rsidRPr="00C44400">
        <w:rPr>
          <w:rFonts w:ascii="Times New Roman" w:eastAsia="Times New Roman" w:hAnsi="Times New Roman" w:cs="Times New Roman"/>
          <w:b/>
          <w:spacing w:val="-2"/>
        </w:rPr>
        <w:t xml:space="preserve"> </w:t>
      </w:r>
      <w:r w:rsidRPr="00C44400">
        <w:rPr>
          <w:rFonts w:ascii="Times New Roman" w:eastAsia="Times New Roman" w:hAnsi="Times New Roman" w:cs="Times New Roman"/>
          <w:b/>
          <w:spacing w:val="-5"/>
        </w:rPr>
        <w:t>#:</w:t>
      </w:r>
    </w:p>
    <w:p w14:paraId="0F98D8BC" w14:textId="77777777" w:rsidR="00C44400" w:rsidRPr="00C44400" w:rsidRDefault="00C44400" w:rsidP="00C44400">
      <w:pPr>
        <w:spacing w:before="182"/>
        <w:rPr>
          <w:rFonts w:ascii="Times New Roman" w:eastAsia="Times New Roman" w:hAnsi="Times New Roman" w:cs="Times New Roman"/>
          <w:b/>
        </w:rPr>
      </w:pPr>
      <w:r w:rsidRPr="00C44400">
        <w:rPr>
          <w:rFonts w:ascii="Times New Roman" w:eastAsia="Times New Roman" w:hAnsi="Times New Roman" w:cs="Times New Roman"/>
          <w:b/>
        </w:rPr>
        <w:t>Applicant</w:t>
      </w:r>
      <w:r w:rsidRPr="00C44400">
        <w:rPr>
          <w:rFonts w:ascii="Times New Roman" w:eastAsia="Times New Roman" w:hAnsi="Times New Roman" w:cs="Times New Roman"/>
          <w:b/>
          <w:spacing w:val="-6"/>
        </w:rPr>
        <w:t xml:space="preserve"> </w:t>
      </w:r>
      <w:r w:rsidRPr="00C44400">
        <w:rPr>
          <w:rFonts w:ascii="Times New Roman" w:eastAsia="Times New Roman" w:hAnsi="Times New Roman" w:cs="Times New Roman"/>
          <w:b/>
          <w:spacing w:val="-2"/>
        </w:rPr>
        <w:t>Position:</w:t>
      </w:r>
    </w:p>
    <w:p w14:paraId="75BF5526" w14:textId="77777777" w:rsidR="00C44400" w:rsidRPr="00C44400" w:rsidRDefault="00C44400" w:rsidP="00C44400">
      <w:pPr>
        <w:spacing w:before="5"/>
        <w:rPr>
          <w:rFonts w:ascii="Times New Roman" w:eastAsia="Times New Roman" w:hAnsi="Times New Roman" w:cs="Times New Roman"/>
          <w:b/>
          <w:sz w:val="15"/>
          <w:szCs w:val="24"/>
        </w:rPr>
      </w:pPr>
    </w:p>
    <w:tbl>
      <w:tblPr>
        <w:tblW w:w="0" w:type="auto"/>
        <w:tblInd w:w="13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7230"/>
        <w:gridCol w:w="1441"/>
        <w:gridCol w:w="1441"/>
      </w:tblGrid>
      <w:tr w:rsidR="00C44400" w:rsidRPr="00C44400" w14:paraId="2149E565" w14:textId="77777777" w:rsidTr="00C44400">
        <w:trPr>
          <w:trHeight w:val="704"/>
        </w:trPr>
        <w:tc>
          <w:tcPr>
            <w:tcW w:w="7230" w:type="dxa"/>
            <w:tcBorders>
              <w:top w:val="nil"/>
              <w:left w:val="nil"/>
              <w:right w:val="single" w:sz="4" w:space="0" w:color="FFFFFF"/>
            </w:tcBorders>
            <w:shd w:val="clear" w:color="auto" w:fill="4471C4"/>
          </w:tcPr>
          <w:p w14:paraId="483288A1" w14:textId="77777777" w:rsidR="00C44400" w:rsidRPr="00C44400" w:rsidRDefault="00C44400" w:rsidP="00C44400">
            <w:pPr>
              <w:spacing w:before="138"/>
              <w:ind w:right="3272"/>
              <w:jc w:val="center"/>
              <w:rPr>
                <w:rFonts w:ascii="Times New Roman" w:eastAsia="Times New Roman" w:hAnsi="Times New Roman" w:cs="Times New Roman"/>
              </w:rPr>
            </w:pPr>
            <w:r w:rsidRPr="00C44400">
              <w:rPr>
                <w:rFonts w:ascii="Times New Roman" w:eastAsia="Times New Roman" w:hAnsi="Times New Roman" w:cs="Times New Roman"/>
                <w:color w:val="FFFFFF"/>
                <w:spacing w:val="-2"/>
              </w:rPr>
              <w:t>Course</w:t>
            </w:r>
          </w:p>
        </w:tc>
        <w:tc>
          <w:tcPr>
            <w:tcW w:w="1441" w:type="dxa"/>
            <w:tcBorders>
              <w:top w:val="nil"/>
              <w:left w:val="single" w:sz="4" w:space="0" w:color="FFFFFF"/>
              <w:right w:val="single" w:sz="4" w:space="0" w:color="FFFFFF"/>
            </w:tcBorders>
            <w:shd w:val="clear" w:color="auto" w:fill="4471C4"/>
          </w:tcPr>
          <w:p w14:paraId="55B0676C" w14:textId="77777777" w:rsidR="00C44400" w:rsidRPr="00C44400" w:rsidRDefault="00C44400" w:rsidP="00C44400">
            <w:pPr>
              <w:spacing w:before="1" w:line="259" w:lineRule="auto"/>
              <w:rPr>
                <w:rFonts w:ascii="Times New Roman" w:eastAsia="Times New Roman" w:hAnsi="Times New Roman" w:cs="Times New Roman"/>
              </w:rPr>
            </w:pPr>
            <w:r w:rsidRPr="00C44400">
              <w:rPr>
                <w:rFonts w:ascii="Times New Roman" w:eastAsia="Times New Roman" w:hAnsi="Times New Roman" w:cs="Times New Roman"/>
                <w:color w:val="FFFFFF"/>
                <w:spacing w:val="-4"/>
              </w:rPr>
              <w:t xml:space="preserve">Date </w:t>
            </w:r>
            <w:r w:rsidRPr="00C44400">
              <w:rPr>
                <w:rFonts w:ascii="Times New Roman" w:eastAsia="Times New Roman" w:hAnsi="Times New Roman" w:cs="Times New Roman"/>
                <w:color w:val="FFFFFF"/>
                <w:spacing w:val="-2"/>
              </w:rPr>
              <w:t>Completed</w:t>
            </w:r>
          </w:p>
        </w:tc>
        <w:tc>
          <w:tcPr>
            <w:tcW w:w="1441" w:type="dxa"/>
            <w:tcBorders>
              <w:top w:val="nil"/>
              <w:left w:val="single" w:sz="4" w:space="0" w:color="FFFFFF"/>
              <w:right w:val="nil"/>
            </w:tcBorders>
            <w:shd w:val="clear" w:color="auto" w:fill="4471C4"/>
          </w:tcPr>
          <w:p w14:paraId="6B7C7964" w14:textId="77777777" w:rsidR="00C44400" w:rsidRPr="00C44400" w:rsidRDefault="00C44400" w:rsidP="00C44400">
            <w:pPr>
              <w:spacing w:before="1" w:line="259" w:lineRule="auto"/>
              <w:rPr>
                <w:rFonts w:ascii="Times New Roman" w:eastAsia="Times New Roman" w:hAnsi="Times New Roman" w:cs="Times New Roman"/>
              </w:rPr>
            </w:pPr>
            <w:r w:rsidRPr="00C44400">
              <w:rPr>
                <w:rFonts w:ascii="Times New Roman" w:eastAsia="Times New Roman" w:hAnsi="Times New Roman" w:cs="Times New Roman"/>
                <w:color w:val="FFFFFF"/>
                <w:spacing w:val="-2"/>
              </w:rPr>
              <w:t>Certification Enclosed</w:t>
            </w:r>
          </w:p>
        </w:tc>
      </w:tr>
      <w:tr w:rsidR="00C44400" w:rsidRPr="00C44400" w14:paraId="14643D28" w14:textId="77777777" w:rsidTr="00C44400">
        <w:trPr>
          <w:trHeight w:val="433"/>
        </w:trPr>
        <w:tc>
          <w:tcPr>
            <w:tcW w:w="7230" w:type="dxa"/>
            <w:tcBorders>
              <w:left w:val="nil"/>
              <w:bottom w:val="single" w:sz="4" w:space="0" w:color="FFFFFF"/>
              <w:right w:val="single" w:sz="4" w:space="0" w:color="FFFFFF"/>
            </w:tcBorders>
            <w:shd w:val="clear" w:color="auto" w:fill="B4C5E7"/>
          </w:tcPr>
          <w:p w14:paraId="2AF2151B" w14:textId="77777777" w:rsidR="00C44400" w:rsidRPr="00C44400" w:rsidRDefault="00C44400" w:rsidP="00C44400">
            <w:pPr>
              <w:spacing w:before="3"/>
              <w:rPr>
                <w:rFonts w:ascii="Times New Roman" w:eastAsia="Times New Roman" w:hAnsi="Times New Roman" w:cs="Times New Roman"/>
              </w:rPr>
            </w:pPr>
            <w:r w:rsidRPr="00C44400">
              <w:rPr>
                <w:rFonts w:ascii="Times New Roman" w:eastAsia="Times New Roman" w:hAnsi="Times New Roman" w:cs="Times New Roman"/>
              </w:rPr>
              <w:t>P-002:</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Duties</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rPr>
              <w:t>and</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Responsibilities</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spacing w:val="-2"/>
              </w:rPr>
              <w:t>(Virtual)</w:t>
            </w:r>
          </w:p>
        </w:tc>
        <w:tc>
          <w:tcPr>
            <w:tcW w:w="1441" w:type="dxa"/>
            <w:tcBorders>
              <w:left w:val="single" w:sz="4" w:space="0" w:color="FFFFFF"/>
              <w:bottom w:val="single" w:sz="4" w:space="0" w:color="FFFFFF"/>
              <w:right w:val="single" w:sz="4" w:space="0" w:color="FFFFFF"/>
            </w:tcBorders>
            <w:shd w:val="clear" w:color="auto" w:fill="B4C5E7"/>
          </w:tcPr>
          <w:p w14:paraId="2420763E" w14:textId="77777777" w:rsidR="00C44400" w:rsidRPr="00C44400" w:rsidRDefault="00C44400" w:rsidP="00C44400">
            <w:pPr>
              <w:rPr>
                <w:rFonts w:ascii="Times New Roman" w:eastAsia="Times New Roman" w:hAnsi="Times New Roman" w:cs="Times New Roman"/>
              </w:rPr>
            </w:pPr>
          </w:p>
        </w:tc>
        <w:tc>
          <w:tcPr>
            <w:tcW w:w="1441" w:type="dxa"/>
            <w:tcBorders>
              <w:left w:val="single" w:sz="4" w:space="0" w:color="FFFFFF"/>
              <w:bottom w:val="single" w:sz="4" w:space="0" w:color="FFFFFF"/>
              <w:right w:val="nil"/>
            </w:tcBorders>
            <w:shd w:val="clear" w:color="auto" w:fill="B4C5E7"/>
          </w:tcPr>
          <w:p w14:paraId="0C64DC4D" w14:textId="77777777" w:rsidR="00C44400" w:rsidRPr="00C44400" w:rsidRDefault="00C44400" w:rsidP="00C44400">
            <w:pPr>
              <w:rPr>
                <w:rFonts w:ascii="Times New Roman" w:eastAsia="Times New Roman" w:hAnsi="Times New Roman" w:cs="Times New Roman"/>
              </w:rPr>
            </w:pPr>
          </w:p>
        </w:tc>
      </w:tr>
      <w:tr w:rsidR="00C44400" w:rsidRPr="00C44400" w14:paraId="11E4ACA2" w14:textId="77777777" w:rsidTr="00C44400">
        <w:trPr>
          <w:trHeight w:val="434"/>
        </w:trPr>
        <w:tc>
          <w:tcPr>
            <w:tcW w:w="7230" w:type="dxa"/>
            <w:tcBorders>
              <w:top w:val="single" w:sz="4" w:space="0" w:color="FFFFFF"/>
              <w:left w:val="nil"/>
              <w:bottom w:val="single" w:sz="4" w:space="0" w:color="FFFFFF"/>
              <w:right w:val="single" w:sz="4" w:space="0" w:color="FFFFFF"/>
            </w:tcBorders>
            <w:shd w:val="clear" w:color="auto" w:fill="B4C5E7"/>
          </w:tcPr>
          <w:p w14:paraId="648AF06F"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P-004:</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Initial</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Damage</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Reporting</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spacing w:val="-2"/>
              </w:rPr>
              <w:t>(Virtual)</w:t>
            </w:r>
          </w:p>
        </w:tc>
        <w:tc>
          <w:tcPr>
            <w:tcW w:w="1441" w:type="dxa"/>
            <w:tcBorders>
              <w:top w:val="single" w:sz="4" w:space="0" w:color="FFFFFF"/>
              <w:left w:val="single" w:sz="4" w:space="0" w:color="FFFFFF"/>
              <w:bottom w:val="single" w:sz="4" w:space="0" w:color="FFFFFF"/>
              <w:right w:val="single" w:sz="4" w:space="0" w:color="FFFFFF"/>
            </w:tcBorders>
            <w:shd w:val="clear" w:color="auto" w:fill="B4C5E7"/>
          </w:tcPr>
          <w:p w14:paraId="4136C869" w14:textId="77777777" w:rsidR="00C44400" w:rsidRPr="00C44400" w:rsidRDefault="00C44400" w:rsidP="00C44400">
            <w:pPr>
              <w:rPr>
                <w:rFonts w:ascii="Times New Roman" w:eastAsia="Times New Roman" w:hAnsi="Times New Roman" w:cs="Times New Roman"/>
              </w:rPr>
            </w:pPr>
          </w:p>
        </w:tc>
        <w:tc>
          <w:tcPr>
            <w:tcW w:w="1441" w:type="dxa"/>
            <w:tcBorders>
              <w:top w:val="single" w:sz="4" w:space="0" w:color="FFFFFF"/>
              <w:left w:val="single" w:sz="4" w:space="0" w:color="FFFFFF"/>
              <w:bottom w:val="single" w:sz="4" w:space="0" w:color="FFFFFF"/>
              <w:right w:val="nil"/>
            </w:tcBorders>
            <w:shd w:val="clear" w:color="auto" w:fill="B4C5E7"/>
          </w:tcPr>
          <w:p w14:paraId="6DB3482C" w14:textId="77777777" w:rsidR="00C44400" w:rsidRPr="00C44400" w:rsidRDefault="00C44400" w:rsidP="00C44400">
            <w:pPr>
              <w:rPr>
                <w:rFonts w:ascii="Times New Roman" w:eastAsia="Times New Roman" w:hAnsi="Times New Roman" w:cs="Times New Roman"/>
              </w:rPr>
            </w:pPr>
          </w:p>
        </w:tc>
      </w:tr>
      <w:tr w:rsidR="00C44400" w:rsidRPr="00C44400" w14:paraId="280592FC" w14:textId="77777777" w:rsidTr="00C44400">
        <w:trPr>
          <w:trHeight w:val="430"/>
        </w:trPr>
        <w:tc>
          <w:tcPr>
            <w:tcW w:w="7230" w:type="dxa"/>
            <w:tcBorders>
              <w:top w:val="single" w:sz="4" w:space="0" w:color="FFFFFF"/>
              <w:left w:val="nil"/>
              <w:bottom w:val="single" w:sz="6" w:space="0" w:color="FFFFFF"/>
              <w:right w:val="single" w:sz="4" w:space="0" w:color="FFFFFF"/>
            </w:tcBorders>
            <w:shd w:val="clear" w:color="auto" w:fill="D9E0F1"/>
          </w:tcPr>
          <w:p w14:paraId="0CBF8504"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IS-29:</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Public</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Information</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rPr>
              <w:t>Officer</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spacing w:val="-2"/>
              </w:rPr>
              <w:t>Awareness</w:t>
            </w:r>
          </w:p>
        </w:tc>
        <w:tc>
          <w:tcPr>
            <w:tcW w:w="1441" w:type="dxa"/>
            <w:tcBorders>
              <w:top w:val="single" w:sz="4" w:space="0" w:color="FFFFFF"/>
              <w:left w:val="single" w:sz="4" w:space="0" w:color="FFFFFF"/>
              <w:bottom w:val="single" w:sz="6" w:space="0" w:color="FFFFFF"/>
              <w:right w:val="single" w:sz="4" w:space="0" w:color="FFFFFF"/>
            </w:tcBorders>
            <w:shd w:val="clear" w:color="auto" w:fill="D9E0F1"/>
          </w:tcPr>
          <w:p w14:paraId="2A5EACD7" w14:textId="77777777" w:rsidR="00C44400" w:rsidRPr="00C44400" w:rsidRDefault="00C44400" w:rsidP="00C44400">
            <w:pPr>
              <w:rPr>
                <w:rFonts w:ascii="Times New Roman" w:eastAsia="Times New Roman" w:hAnsi="Times New Roman" w:cs="Times New Roman"/>
              </w:rPr>
            </w:pPr>
          </w:p>
        </w:tc>
        <w:tc>
          <w:tcPr>
            <w:tcW w:w="1441" w:type="dxa"/>
            <w:tcBorders>
              <w:top w:val="single" w:sz="4" w:space="0" w:color="FFFFFF"/>
              <w:left w:val="single" w:sz="4" w:space="0" w:color="FFFFFF"/>
              <w:bottom w:val="single" w:sz="6" w:space="0" w:color="FFFFFF"/>
              <w:right w:val="nil"/>
            </w:tcBorders>
            <w:shd w:val="clear" w:color="auto" w:fill="D9E0F1"/>
          </w:tcPr>
          <w:p w14:paraId="0D198B66" w14:textId="77777777" w:rsidR="00C44400" w:rsidRPr="00C44400" w:rsidRDefault="00C44400" w:rsidP="00C44400">
            <w:pPr>
              <w:rPr>
                <w:rFonts w:ascii="Times New Roman" w:eastAsia="Times New Roman" w:hAnsi="Times New Roman" w:cs="Times New Roman"/>
              </w:rPr>
            </w:pPr>
          </w:p>
        </w:tc>
      </w:tr>
      <w:tr w:rsidR="00C44400" w:rsidRPr="00C44400" w14:paraId="112EF30B" w14:textId="77777777" w:rsidTr="00C44400">
        <w:trPr>
          <w:trHeight w:val="430"/>
        </w:trPr>
        <w:tc>
          <w:tcPr>
            <w:tcW w:w="7230" w:type="dxa"/>
            <w:tcBorders>
              <w:top w:val="single" w:sz="6" w:space="0" w:color="FFFFFF"/>
              <w:left w:val="nil"/>
              <w:bottom w:val="single" w:sz="4" w:space="0" w:color="FFFFFF"/>
              <w:right w:val="single" w:sz="4" w:space="0" w:color="FFFFFF"/>
            </w:tcBorders>
            <w:shd w:val="clear" w:color="auto" w:fill="B4C5E7"/>
          </w:tcPr>
          <w:p w14:paraId="78E49999" w14:textId="77777777" w:rsidR="00C44400" w:rsidRPr="00C44400" w:rsidRDefault="00C44400" w:rsidP="00C44400">
            <w:pPr>
              <w:spacing w:line="252" w:lineRule="exact"/>
              <w:rPr>
                <w:rFonts w:ascii="Times New Roman" w:eastAsia="Times New Roman" w:hAnsi="Times New Roman" w:cs="Times New Roman"/>
              </w:rPr>
            </w:pPr>
            <w:r w:rsidRPr="00C44400">
              <w:rPr>
                <w:rFonts w:ascii="Times New Roman" w:eastAsia="Times New Roman" w:hAnsi="Times New Roman" w:cs="Times New Roman"/>
              </w:rPr>
              <w:t>G-191:</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ICS/EOC</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Interface</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(Classroom</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or</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spacing w:val="-2"/>
              </w:rPr>
              <w:t>Virtual)</w:t>
            </w:r>
          </w:p>
        </w:tc>
        <w:tc>
          <w:tcPr>
            <w:tcW w:w="1441" w:type="dxa"/>
            <w:tcBorders>
              <w:top w:val="single" w:sz="6" w:space="0" w:color="FFFFFF"/>
              <w:left w:val="single" w:sz="4" w:space="0" w:color="FFFFFF"/>
              <w:bottom w:val="single" w:sz="4" w:space="0" w:color="FFFFFF"/>
              <w:right w:val="single" w:sz="4" w:space="0" w:color="FFFFFF"/>
            </w:tcBorders>
            <w:shd w:val="clear" w:color="auto" w:fill="B4C5E7"/>
          </w:tcPr>
          <w:p w14:paraId="74E56A6E" w14:textId="77777777" w:rsidR="00C44400" w:rsidRPr="00C44400" w:rsidRDefault="00C44400" w:rsidP="00C44400">
            <w:pPr>
              <w:rPr>
                <w:rFonts w:ascii="Times New Roman" w:eastAsia="Times New Roman" w:hAnsi="Times New Roman" w:cs="Times New Roman"/>
              </w:rPr>
            </w:pPr>
          </w:p>
        </w:tc>
        <w:tc>
          <w:tcPr>
            <w:tcW w:w="1441" w:type="dxa"/>
            <w:tcBorders>
              <w:top w:val="single" w:sz="6" w:space="0" w:color="FFFFFF"/>
              <w:left w:val="single" w:sz="4" w:space="0" w:color="FFFFFF"/>
              <w:bottom w:val="single" w:sz="4" w:space="0" w:color="FFFFFF"/>
              <w:right w:val="nil"/>
            </w:tcBorders>
            <w:shd w:val="clear" w:color="auto" w:fill="B4C5E7"/>
          </w:tcPr>
          <w:p w14:paraId="2030F4E0" w14:textId="77777777" w:rsidR="00C44400" w:rsidRPr="00C44400" w:rsidRDefault="00C44400" w:rsidP="00C44400">
            <w:pPr>
              <w:rPr>
                <w:rFonts w:ascii="Times New Roman" w:eastAsia="Times New Roman" w:hAnsi="Times New Roman" w:cs="Times New Roman"/>
              </w:rPr>
            </w:pPr>
          </w:p>
        </w:tc>
      </w:tr>
      <w:tr w:rsidR="00C44400" w:rsidRPr="00C44400" w14:paraId="050288DD" w14:textId="77777777" w:rsidTr="00C44400">
        <w:trPr>
          <w:trHeight w:val="433"/>
        </w:trPr>
        <w:tc>
          <w:tcPr>
            <w:tcW w:w="7230" w:type="dxa"/>
            <w:tcBorders>
              <w:top w:val="single" w:sz="4" w:space="0" w:color="FFFFFF"/>
              <w:left w:val="nil"/>
              <w:bottom w:val="single" w:sz="4" w:space="0" w:color="FFFFFF"/>
              <w:right w:val="single" w:sz="4" w:space="0" w:color="FFFFFF"/>
            </w:tcBorders>
            <w:shd w:val="clear" w:color="auto" w:fill="D9E0F1"/>
          </w:tcPr>
          <w:p w14:paraId="512EB347"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IS-230:</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Fundamentals</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of</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Emergency</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spacing w:val="-2"/>
              </w:rPr>
              <w:t>Management</w:t>
            </w:r>
          </w:p>
        </w:tc>
        <w:tc>
          <w:tcPr>
            <w:tcW w:w="1441" w:type="dxa"/>
            <w:tcBorders>
              <w:top w:val="single" w:sz="4" w:space="0" w:color="FFFFFF"/>
              <w:left w:val="single" w:sz="4" w:space="0" w:color="FFFFFF"/>
              <w:bottom w:val="single" w:sz="4" w:space="0" w:color="FFFFFF"/>
              <w:right w:val="single" w:sz="4" w:space="0" w:color="FFFFFF"/>
            </w:tcBorders>
            <w:shd w:val="clear" w:color="auto" w:fill="D9E0F1"/>
          </w:tcPr>
          <w:p w14:paraId="07A0932C" w14:textId="77777777" w:rsidR="00C44400" w:rsidRPr="00C44400" w:rsidRDefault="00C44400" w:rsidP="00C44400">
            <w:pPr>
              <w:rPr>
                <w:rFonts w:ascii="Times New Roman" w:eastAsia="Times New Roman" w:hAnsi="Times New Roman" w:cs="Times New Roman"/>
              </w:rPr>
            </w:pPr>
          </w:p>
        </w:tc>
        <w:tc>
          <w:tcPr>
            <w:tcW w:w="1441" w:type="dxa"/>
            <w:tcBorders>
              <w:top w:val="single" w:sz="4" w:space="0" w:color="FFFFFF"/>
              <w:left w:val="single" w:sz="4" w:space="0" w:color="FFFFFF"/>
              <w:bottom w:val="single" w:sz="4" w:space="0" w:color="FFFFFF"/>
              <w:right w:val="nil"/>
            </w:tcBorders>
            <w:shd w:val="clear" w:color="auto" w:fill="D9E0F1"/>
          </w:tcPr>
          <w:p w14:paraId="363AB36F" w14:textId="77777777" w:rsidR="00C44400" w:rsidRPr="00C44400" w:rsidRDefault="00C44400" w:rsidP="00C44400">
            <w:pPr>
              <w:rPr>
                <w:rFonts w:ascii="Times New Roman" w:eastAsia="Times New Roman" w:hAnsi="Times New Roman" w:cs="Times New Roman"/>
              </w:rPr>
            </w:pPr>
          </w:p>
        </w:tc>
      </w:tr>
      <w:tr w:rsidR="00C44400" w:rsidRPr="00C44400" w14:paraId="1C273A08" w14:textId="77777777" w:rsidTr="00C44400">
        <w:trPr>
          <w:trHeight w:val="431"/>
        </w:trPr>
        <w:tc>
          <w:tcPr>
            <w:tcW w:w="7230" w:type="dxa"/>
            <w:tcBorders>
              <w:top w:val="single" w:sz="4" w:space="0" w:color="FFFFFF"/>
              <w:left w:val="nil"/>
              <w:bottom w:val="single" w:sz="4" w:space="0" w:color="FFFFFF"/>
              <w:right w:val="single" w:sz="4" w:space="0" w:color="FFFFFF"/>
            </w:tcBorders>
            <w:shd w:val="clear" w:color="auto" w:fill="B4C5E7"/>
          </w:tcPr>
          <w:p w14:paraId="4D492A1A"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G-235:</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Emergency</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spacing w:val="-2"/>
              </w:rPr>
              <w:t>Planning</w:t>
            </w:r>
          </w:p>
        </w:tc>
        <w:tc>
          <w:tcPr>
            <w:tcW w:w="1441" w:type="dxa"/>
            <w:tcBorders>
              <w:top w:val="single" w:sz="4" w:space="0" w:color="FFFFFF"/>
              <w:left w:val="single" w:sz="4" w:space="0" w:color="FFFFFF"/>
              <w:bottom w:val="single" w:sz="4" w:space="0" w:color="FFFFFF"/>
              <w:right w:val="single" w:sz="4" w:space="0" w:color="FFFFFF"/>
            </w:tcBorders>
            <w:shd w:val="clear" w:color="auto" w:fill="B4C5E7"/>
          </w:tcPr>
          <w:p w14:paraId="0AE0FA8B" w14:textId="77777777" w:rsidR="00C44400" w:rsidRPr="00C44400" w:rsidRDefault="00C44400" w:rsidP="00C44400">
            <w:pPr>
              <w:rPr>
                <w:rFonts w:ascii="Times New Roman" w:eastAsia="Times New Roman" w:hAnsi="Times New Roman" w:cs="Times New Roman"/>
              </w:rPr>
            </w:pPr>
          </w:p>
        </w:tc>
        <w:tc>
          <w:tcPr>
            <w:tcW w:w="1441" w:type="dxa"/>
            <w:tcBorders>
              <w:top w:val="single" w:sz="4" w:space="0" w:color="FFFFFF"/>
              <w:left w:val="single" w:sz="4" w:space="0" w:color="FFFFFF"/>
              <w:bottom w:val="single" w:sz="4" w:space="0" w:color="FFFFFF"/>
              <w:right w:val="nil"/>
            </w:tcBorders>
            <w:shd w:val="clear" w:color="auto" w:fill="B4C5E7"/>
          </w:tcPr>
          <w:p w14:paraId="73F86AD4" w14:textId="77777777" w:rsidR="00C44400" w:rsidRPr="00C44400" w:rsidRDefault="00C44400" w:rsidP="00C44400">
            <w:pPr>
              <w:rPr>
                <w:rFonts w:ascii="Times New Roman" w:eastAsia="Times New Roman" w:hAnsi="Times New Roman" w:cs="Times New Roman"/>
              </w:rPr>
            </w:pPr>
          </w:p>
        </w:tc>
      </w:tr>
      <w:tr w:rsidR="00C44400" w:rsidRPr="00C44400" w14:paraId="21C53AAE" w14:textId="77777777" w:rsidTr="00C44400">
        <w:trPr>
          <w:trHeight w:val="433"/>
        </w:trPr>
        <w:tc>
          <w:tcPr>
            <w:tcW w:w="7230" w:type="dxa"/>
            <w:tcBorders>
              <w:top w:val="single" w:sz="4" w:space="0" w:color="FFFFFF"/>
              <w:left w:val="nil"/>
              <w:bottom w:val="single" w:sz="4" w:space="0" w:color="FFFFFF"/>
              <w:right w:val="single" w:sz="4" w:space="0" w:color="FFFFFF"/>
            </w:tcBorders>
            <w:shd w:val="clear" w:color="auto" w:fill="D9E0F1"/>
          </w:tcPr>
          <w:p w14:paraId="27EA17DB"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IS-1000:</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Public</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spacing w:val="-2"/>
              </w:rPr>
              <w:t>Assistance</w:t>
            </w:r>
          </w:p>
        </w:tc>
        <w:tc>
          <w:tcPr>
            <w:tcW w:w="1441" w:type="dxa"/>
            <w:tcBorders>
              <w:top w:val="single" w:sz="4" w:space="0" w:color="FFFFFF"/>
              <w:left w:val="single" w:sz="4" w:space="0" w:color="FFFFFF"/>
              <w:bottom w:val="single" w:sz="4" w:space="0" w:color="FFFFFF"/>
              <w:right w:val="single" w:sz="4" w:space="0" w:color="FFFFFF"/>
            </w:tcBorders>
            <w:shd w:val="clear" w:color="auto" w:fill="D9E0F1"/>
          </w:tcPr>
          <w:p w14:paraId="5AA1E2F5" w14:textId="77777777" w:rsidR="00C44400" w:rsidRPr="00C44400" w:rsidRDefault="00C44400" w:rsidP="00C44400">
            <w:pPr>
              <w:rPr>
                <w:rFonts w:ascii="Times New Roman" w:eastAsia="Times New Roman" w:hAnsi="Times New Roman" w:cs="Times New Roman"/>
              </w:rPr>
            </w:pPr>
          </w:p>
        </w:tc>
        <w:tc>
          <w:tcPr>
            <w:tcW w:w="1441" w:type="dxa"/>
            <w:tcBorders>
              <w:top w:val="single" w:sz="4" w:space="0" w:color="FFFFFF"/>
              <w:left w:val="single" w:sz="4" w:space="0" w:color="FFFFFF"/>
              <w:bottom w:val="single" w:sz="4" w:space="0" w:color="FFFFFF"/>
              <w:right w:val="nil"/>
            </w:tcBorders>
            <w:shd w:val="clear" w:color="auto" w:fill="D9E0F1"/>
          </w:tcPr>
          <w:p w14:paraId="0F8CA5E7" w14:textId="77777777" w:rsidR="00C44400" w:rsidRPr="00C44400" w:rsidRDefault="00C44400" w:rsidP="00C44400">
            <w:pPr>
              <w:rPr>
                <w:rFonts w:ascii="Times New Roman" w:eastAsia="Times New Roman" w:hAnsi="Times New Roman" w:cs="Times New Roman"/>
              </w:rPr>
            </w:pPr>
          </w:p>
        </w:tc>
      </w:tr>
      <w:tr w:rsidR="00C44400" w:rsidRPr="00C44400" w14:paraId="5C7F7F26" w14:textId="77777777" w:rsidTr="00C44400">
        <w:trPr>
          <w:trHeight w:val="430"/>
        </w:trPr>
        <w:tc>
          <w:tcPr>
            <w:tcW w:w="7230" w:type="dxa"/>
            <w:tcBorders>
              <w:top w:val="single" w:sz="4" w:space="0" w:color="FFFFFF"/>
              <w:left w:val="nil"/>
              <w:bottom w:val="single" w:sz="6" w:space="0" w:color="FFFFFF"/>
              <w:right w:val="single" w:sz="4" w:space="0" w:color="FFFFFF"/>
            </w:tcBorders>
            <w:shd w:val="clear" w:color="auto" w:fill="B4C5E7"/>
          </w:tcPr>
          <w:p w14:paraId="2668DBB0"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IS-2000:</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National</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Preparedness</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Goal</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and</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System</w:t>
            </w:r>
            <w:r w:rsidRPr="00C44400">
              <w:rPr>
                <w:rFonts w:ascii="Times New Roman" w:eastAsia="Times New Roman" w:hAnsi="Times New Roman" w:cs="Times New Roman"/>
                <w:spacing w:val="-1"/>
              </w:rPr>
              <w:t xml:space="preserve"> </w:t>
            </w:r>
            <w:r w:rsidRPr="00C44400">
              <w:rPr>
                <w:rFonts w:ascii="Times New Roman" w:eastAsia="Times New Roman" w:hAnsi="Times New Roman" w:cs="Times New Roman"/>
                <w:spacing w:val="-2"/>
              </w:rPr>
              <w:t>Overview</w:t>
            </w:r>
          </w:p>
        </w:tc>
        <w:tc>
          <w:tcPr>
            <w:tcW w:w="1441" w:type="dxa"/>
            <w:tcBorders>
              <w:top w:val="single" w:sz="4" w:space="0" w:color="FFFFFF"/>
              <w:left w:val="single" w:sz="4" w:space="0" w:color="FFFFFF"/>
              <w:bottom w:val="single" w:sz="6" w:space="0" w:color="FFFFFF"/>
              <w:right w:val="single" w:sz="4" w:space="0" w:color="FFFFFF"/>
            </w:tcBorders>
            <w:shd w:val="clear" w:color="auto" w:fill="B4C5E7"/>
          </w:tcPr>
          <w:p w14:paraId="1FC0A470" w14:textId="77777777" w:rsidR="00C44400" w:rsidRPr="00C44400" w:rsidRDefault="00C44400" w:rsidP="00C44400">
            <w:pPr>
              <w:rPr>
                <w:rFonts w:ascii="Times New Roman" w:eastAsia="Times New Roman" w:hAnsi="Times New Roman" w:cs="Times New Roman"/>
              </w:rPr>
            </w:pPr>
          </w:p>
        </w:tc>
        <w:tc>
          <w:tcPr>
            <w:tcW w:w="1441" w:type="dxa"/>
            <w:tcBorders>
              <w:top w:val="single" w:sz="4" w:space="0" w:color="FFFFFF"/>
              <w:left w:val="single" w:sz="4" w:space="0" w:color="FFFFFF"/>
              <w:bottom w:val="single" w:sz="6" w:space="0" w:color="FFFFFF"/>
              <w:right w:val="nil"/>
            </w:tcBorders>
            <w:shd w:val="clear" w:color="auto" w:fill="B4C5E7"/>
          </w:tcPr>
          <w:p w14:paraId="3C712AB0" w14:textId="77777777" w:rsidR="00C44400" w:rsidRPr="00C44400" w:rsidRDefault="00C44400" w:rsidP="00C44400">
            <w:pPr>
              <w:rPr>
                <w:rFonts w:ascii="Times New Roman" w:eastAsia="Times New Roman" w:hAnsi="Times New Roman" w:cs="Times New Roman"/>
              </w:rPr>
            </w:pPr>
          </w:p>
        </w:tc>
      </w:tr>
      <w:tr w:rsidR="00C44400" w:rsidRPr="00C44400" w14:paraId="1DDB48C5" w14:textId="77777777" w:rsidTr="00C44400">
        <w:trPr>
          <w:trHeight w:val="430"/>
        </w:trPr>
        <w:tc>
          <w:tcPr>
            <w:tcW w:w="7230" w:type="dxa"/>
            <w:tcBorders>
              <w:top w:val="single" w:sz="6" w:space="0" w:color="FFFFFF"/>
              <w:left w:val="nil"/>
              <w:bottom w:val="single" w:sz="4" w:space="0" w:color="FFFFFF"/>
              <w:right w:val="single" w:sz="4" w:space="0" w:color="FFFFFF"/>
            </w:tcBorders>
            <w:shd w:val="clear" w:color="auto" w:fill="D9E0F1"/>
          </w:tcPr>
          <w:p w14:paraId="223DAD26" w14:textId="77777777" w:rsidR="00C44400" w:rsidRPr="00C44400" w:rsidRDefault="00C44400" w:rsidP="00C44400">
            <w:pPr>
              <w:spacing w:line="253" w:lineRule="exact"/>
              <w:rPr>
                <w:rFonts w:ascii="Times New Roman" w:eastAsia="Times New Roman" w:hAnsi="Times New Roman" w:cs="Times New Roman"/>
              </w:rPr>
            </w:pPr>
            <w:r w:rsidRPr="00C44400">
              <w:rPr>
                <w:rFonts w:ascii="Times New Roman" w:eastAsia="Times New Roman" w:hAnsi="Times New Roman" w:cs="Times New Roman"/>
              </w:rPr>
              <w:t>IS-2200:</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Basic</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Emergency</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rPr>
              <w:t>Operations</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Center</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spacing w:val="-2"/>
              </w:rPr>
              <w:t>Functions</w:t>
            </w:r>
          </w:p>
        </w:tc>
        <w:tc>
          <w:tcPr>
            <w:tcW w:w="1441" w:type="dxa"/>
            <w:tcBorders>
              <w:top w:val="single" w:sz="6" w:space="0" w:color="FFFFFF"/>
              <w:left w:val="single" w:sz="4" w:space="0" w:color="FFFFFF"/>
              <w:bottom w:val="single" w:sz="4" w:space="0" w:color="FFFFFF"/>
              <w:right w:val="single" w:sz="4" w:space="0" w:color="FFFFFF"/>
            </w:tcBorders>
            <w:shd w:val="clear" w:color="auto" w:fill="D9E0F1"/>
          </w:tcPr>
          <w:p w14:paraId="33284433" w14:textId="77777777" w:rsidR="00C44400" w:rsidRPr="00C44400" w:rsidRDefault="00C44400" w:rsidP="00C44400">
            <w:pPr>
              <w:rPr>
                <w:rFonts w:ascii="Times New Roman" w:eastAsia="Times New Roman" w:hAnsi="Times New Roman" w:cs="Times New Roman"/>
              </w:rPr>
            </w:pPr>
          </w:p>
        </w:tc>
        <w:tc>
          <w:tcPr>
            <w:tcW w:w="1441" w:type="dxa"/>
            <w:tcBorders>
              <w:top w:val="single" w:sz="6" w:space="0" w:color="FFFFFF"/>
              <w:left w:val="single" w:sz="4" w:space="0" w:color="FFFFFF"/>
              <w:bottom w:val="single" w:sz="4" w:space="0" w:color="FFFFFF"/>
              <w:right w:val="nil"/>
            </w:tcBorders>
            <w:shd w:val="clear" w:color="auto" w:fill="D9E0F1"/>
          </w:tcPr>
          <w:p w14:paraId="2ACD379D" w14:textId="77777777" w:rsidR="00C44400" w:rsidRPr="00C44400" w:rsidRDefault="00C44400" w:rsidP="00C44400">
            <w:pPr>
              <w:rPr>
                <w:rFonts w:ascii="Times New Roman" w:eastAsia="Times New Roman" w:hAnsi="Times New Roman" w:cs="Times New Roman"/>
              </w:rPr>
            </w:pPr>
          </w:p>
        </w:tc>
      </w:tr>
      <w:tr w:rsidR="00C44400" w:rsidRPr="00C44400" w14:paraId="142AF4F2" w14:textId="77777777" w:rsidTr="00C44400">
        <w:trPr>
          <w:trHeight w:val="433"/>
        </w:trPr>
        <w:tc>
          <w:tcPr>
            <w:tcW w:w="7230" w:type="dxa"/>
            <w:tcBorders>
              <w:top w:val="single" w:sz="4" w:space="0" w:color="FFFFFF"/>
              <w:left w:val="nil"/>
              <w:bottom w:val="single" w:sz="4" w:space="0" w:color="FFFFFF"/>
              <w:right w:val="single" w:sz="4" w:space="0" w:color="FFFFFF"/>
            </w:tcBorders>
            <w:shd w:val="clear" w:color="auto" w:fill="B4C5E7"/>
          </w:tcPr>
          <w:p w14:paraId="00837307"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IS-2500:</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National</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Prevention</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Framework,</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an</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spacing w:val="-2"/>
              </w:rPr>
              <w:t>Introduction</w:t>
            </w:r>
          </w:p>
        </w:tc>
        <w:tc>
          <w:tcPr>
            <w:tcW w:w="1441" w:type="dxa"/>
            <w:tcBorders>
              <w:top w:val="single" w:sz="4" w:space="0" w:color="FFFFFF"/>
              <w:left w:val="single" w:sz="4" w:space="0" w:color="FFFFFF"/>
              <w:bottom w:val="single" w:sz="4" w:space="0" w:color="FFFFFF"/>
              <w:right w:val="single" w:sz="4" w:space="0" w:color="FFFFFF"/>
            </w:tcBorders>
            <w:shd w:val="clear" w:color="auto" w:fill="B4C5E7"/>
          </w:tcPr>
          <w:p w14:paraId="4DE095A1" w14:textId="77777777" w:rsidR="00C44400" w:rsidRPr="00C44400" w:rsidRDefault="00C44400" w:rsidP="00C44400">
            <w:pPr>
              <w:rPr>
                <w:rFonts w:ascii="Times New Roman" w:eastAsia="Times New Roman" w:hAnsi="Times New Roman" w:cs="Times New Roman"/>
              </w:rPr>
            </w:pPr>
          </w:p>
        </w:tc>
        <w:tc>
          <w:tcPr>
            <w:tcW w:w="1441" w:type="dxa"/>
            <w:tcBorders>
              <w:top w:val="single" w:sz="4" w:space="0" w:color="FFFFFF"/>
              <w:left w:val="single" w:sz="4" w:space="0" w:color="FFFFFF"/>
              <w:bottom w:val="single" w:sz="4" w:space="0" w:color="FFFFFF"/>
              <w:right w:val="nil"/>
            </w:tcBorders>
            <w:shd w:val="clear" w:color="auto" w:fill="B4C5E7"/>
          </w:tcPr>
          <w:p w14:paraId="3BD92345" w14:textId="77777777" w:rsidR="00C44400" w:rsidRPr="00C44400" w:rsidRDefault="00C44400" w:rsidP="00C44400">
            <w:pPr>
              <w:rPr>
                <w:rFonts w:ascii="Times New Roman" w:eastAsia="Times New Roman" w:hAnsi="Times New Roman" w:cs="Times New Roman"/>
              </w:rPr>
            </w:pPr>
          </w:p>
        </w:tc>
      </w:tr>
      <w:tr w:rsidR="00C44400" w:rsidRPr="00C44400" w14:paraId="0CFC5D50" w14:textId="77777777" w:rsidTr="00C44400">
        <w:trPr>
          <w:trHeight w:val="431"/>
        </w:trPr>
        <w:tc>
          <w:tcPr>
            <w:tcW w:w="7230" w:type="dxa"/>
            <w:tcBorders>
              <w:top w:val="single" w:sz="4" w:space="0" w:color="FFFFFF"/>
              <w:left w:val="nil"/>
              <w:bottom w:val="single" w:sz="4" w:space="0" w:color="FFFFFF"/>
              <w:right w:val="single" w:sz="4" w:space="0" w:color="FFFFFF"/>
            </w:tcBorders>
            <w:shd w:val="clear" w:color="auto" w:fill="D9E0F1"/>
          </w:tcPr>
          <w:p w14:paraId="4F03AA73"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IS-2600:</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National</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Protection</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Framework,</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an</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spacing w:val="-2"/>
              </w:rPr>
              <w:t>Introduction</w:t>
            </w:r>
          </w:p>
        </w:tc>
        <w:tc>
          <w:tcPr>
            <w:tcW w:w="1441" w:type="dxa"/>
            <w:tcBorders>
              <w:top w:val="single" w:sz="4" w:space="0" w:color="FFFFFF"/>
              <w:left w:val="single" w:sz="4" w:space="0" w:color="FFFFFF"/>
              <w:bottom w:val="single" w:sz="4" w:space="0" w:color="FFFFFF"/>
              <w:right w:val="single" w:sz="4" w:space="0" w:color="FFFFFF"/>
            </w:tcBorders>
            <w:shd w:val="clear" w:color="auto" w:fill="D9E0F1"/>
          </w:tcPr>
          <w:p w14:paraId="5AAEE301" w14:textId="77777777" w:rsidR="00C44400" w:rsidRPr="00C44400" w:rsidRDefault="00C44400" w:rsidP="00C44400">
            <w:pPr>
              <w:rPr>
                <w:rFonts w:ascii="Times New Roman" w:eastAsia="Times New Roman" w:hAnsi="Times New Roman" w:cs="Times New Roman"/>
              </w:rPr>
            </w:pPr>
          </w:p>
        </w:tc>
        <w:tc>
          <w:tcPr>
            <w:tcW w:w="1441" w:type="dxa"/>
            <w:tcBorders>
              <w:top w:val="single" w:sz="4" w:space="0" w:color="FFFFFF"/>
              <w:left w:val="single" w:sz="4" w:space="0" w:color="FFFFFF"/>
              <w:bottom w:val="single" w:sz="4" w:space="0" w:color="FFFFFF"/>
              <w:right w:val="nil"/>
            </w:tcBorders>
            <w:shd w:val="clear" w:color="auto" w:fill="D9E0F1"/>
          </w:tcPr>
          <w:p w14:paraId="0247866B" w14:textId="77777777" w:rsidR="00C44400" w:rsidRPr="00C44400" w:rsidRDefault="00C44400" w:rsidP="00C44400">
            <w:pPr>
              <w:rPr>
                <w:rFonts w:ascii="Times New Roman" w:eastAsia="Times New Roman" w:hAnsi="Times New Roman" w:cs="Times New Roman"/>
              </w:rPr>
            </w:pPr>
          </w:p>
        </w:tc>
      </w:tr>
      <w:tr w:rsidR="00C44400" w:rsidRPr="00C44400" w14:paraId="4825A966" w14:textId="77777777" w:rsidTr="00C44400">
        <w:trPr>
          <w:trHeight w:val="434"/>
        </w:trPr>
        <w:tc>
          <w:tcPr>
            <w:tcW w:w="7230" w:type="dxa"/>
            <w:tcBorders>
              <w:top w:val="single" w:sz="4" w:space="0" w:color="FFFFFF"/>
              <w:left w:val="nil"/>
              <w:bottom w:val="single" w:sz="4" w:space="0" w:color="FFFFFF"/>
              <w:right w:val="single" w:sz="4" w:space="0" w:color="FFFFFF"/>
            </w:tcBorders>
            <w:shd w:val="clear" w:color="auto" w:fill="B4C5E7"/>
          </w:tcPr>
          <w:p w14:paraId="48948082"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IS-2700:</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National</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Mitigation</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Framework,</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an</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spacing w:val="-2"/>
              </w:rPr>
              <w:t>Introduction</w:t>
            </w:r>
          </w:p>
        </w:tc>
        <w:tc>
          <w:tcPr>
            <w:tcW w:w="1441" w:type="dxa"/>
            <w:tcBorders>
              <w:top w:val="single" w:sz="4" w:space="0" w:color="FFFFFF"/>
              <w:left w:val="single" w:sz="4" w:space="0" w:color="FFFFFF"/>
              <w:bottom w:val="single" w:sz="4" w:space="0" w:color="FFFFFF"/>
              <w:right w:val="single" w:sz="4" w:space="0" w:color="FFFFFF"/>
            </w:tcBorders>
            <w:shd w:val="clear" w:color="auto" w:fill="B4C5E7"/>
          </w:tcPr>
          <w:p w14:paraId="0412DFC6" w14:textId="77777777" w:rsidR="00C44400" w:rsidRPr="00C44400" w:rsidRDefault="00C44400" w:rsidP="00C44400">
            <w:pPr>
              <w:rPr>
                <w:rFonts w:ascii="Times New Roman" w:eastAsia="Times New Roman" w:hAnsi="Times New Roman" w:cs="Times New Roman"/>
              </w:rPr>
            </w:pPr>
          </w:p>
        </w:tc>
        <w:tc>
          <w:tcPr>
            <w:tcW w:w="1441" w:type="dxa"/>
            <w:tcBorders>
              <w:top w:val="single" w:sz="4" w:space="0" w:color="FFFFFF"/>
              <w:left w:val="single" w:sz="4" w:space="0" w:color="FFFFFF"/>
              <w:bottom w:val="single" w:sz="4" w:space="0" w:color="FFFFFF"/>
              <w:right w:val="nil"/>
            </w:tcBorders>
            <w:shd w:val="clear" w:color="auto" w:fill="B4C5E7"/>
          </w:tcPr>
          <w:p w14:paraId="631F7057" w14:textId="77777777" w:rsidR="00C44400" w:rsidRPr="00C44400" w:rsidRDefault="00C44400" w:rsidP="00C44400">
            <w:pPr>
              <w:rPr>
                <w:rFonts w:ascii="Times New Roman" w:eastAsia="Times New Roman" w:hAnsi="Times New Roman" w:cs="Times New Roman"/>
              </w:rPr>
            </w:pPr>
          </w:p>
        </w:tc>
      </w:tr>
      <w:tr w:rsidR="00C44400" w:rsidRPr="00C44400" w14:paraId="12AB0BE3" w14:textId="77777777" w:rsidTr="00C44400">
        <w:trPr>
          <w:trHeight w:val="431"/>
        </w:trPr>
        <w:tc>
          <w:tcPr>
            <w:tcW w:w="7230" w:type="dxa"/>
            <w:tcBorders>
              <w:top w:val="single" w:sz="4" w:space="0" w:color="FFFFFF"/>
              <w:left w:val="nil"/>
              <w:bottom w:val="single" w:sz="4" w:space="0" w:color="FFFFFF"/>
              <w:right w:val="single" w:sz="4" w:space="0" w:color="FFFFFF"/>
            </w:tcBorders>
            <w:shd w:val="clear" w:color="auto" w:fill="D9E0F1"/>
          </w:tcPr>
          <w:p w14:paraId="67E08831"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IS-2900:</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National</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Disaster</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Recovery</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Framework</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spacing w:val="-2"/>
              </w:rPr>
              <w:t>Overview</w:t>
            </w:r>
          </w:p>
        </w:tc>
        <w:tc>
          <w:tcPr>
            <w:tcW w:w="1441" w:type="dxa"/>
            <w:tcBorders>
              <w:top w:val="single" w:sz="4" w:space="0" w:color="FFFFFF"/>
              <w:left w:val="single" w:sz="4" w:space="0" w:color="FFFFFF"/>
              <w:bottom w:val="single" w:sz="4" w:space="0" w:color="FFFFFF"/>
              <w:right w:val="single" w:sz="4" w:space="0" w:color="FFFFFF"/>
            </w:tcBorders>
            <w:shd w:val="clear" w:color="auto" w:fill="D9E0F1"/>
          </w:tcPr>
          <w:p w14:paraId="2BD5AD59" w14:textId="77777777" w:rsidR="00C44400" w:rsidRPr="00C44400" w:rsidRDefault="00C44400" w:rsidP="00C44400">
            <w:pPr>
              <w:rPr>
                <w:rFonts w:ascii="Times New Roman" w:eastAsia="Times New Roman" w:hAnsi="Times New Roman" w:cs="Times New Roman"/>
              </w:rPr>
            </w:pPr>
          </w:p>
        </w:tc>
        <w:tc>
          <w:tcPr>
            <w:tcW w:w="1441" w:type="dxa"/>
            <w:tcBorders>
              <w:top w:val="single" w:sz="4" w:space="0" w:color="FFFFFF"/>
              <w:left w:val="single" w:sz="4" w:space="0" w:color="FFFFFF"/>
              <w:bottom w:val="single" w:sz="4" w:space="0" w:color="FFFFFF"/>
              <w:right w:val="nil"/>
            </w:tcBorders>
            <w:shd w:val="clear" w:color="auto" w:fill="D9E0F1"/>
          </w:tcPr>
          <w:p w14:paraId="3F67F83D" w14:textId="77777777" w:rsidR="00C44400" w:rsidRPr="00C44400" w:rsidRDefault="00C44400" w:rsidP="00C44400">
            <w:pPr>
              <w:rPr>
                <w:rFonts w:ascii="Times New Roman" w:eastAsia="Times New Roman" w:hAnsi="Times New Roman" w:cs="Times New Roman"/>
              </w:rPr>
            </w:pPr>
          </w:p>
        </w:tc>
      </w:tr>
      <w:tr w:rsidR="00C44400" w:rsidRPr="00C44400" w14:paraId="7509B1E1" w14:textId="77777777" w:rsidTr="00C44400">
        <w:trPr>
          <w:trHeight w:val="434"/>
        </w:trPr>
        <w:tc>
          <w:tcPr>
            <w:tcW w:w="7230" w:type="dxa"/>
            <w:tcBorders>
              <w:top w:val="single" w:sz="4" w:space="0" w:color="FFFFFF"/>
              <w:left w:val="nil"/>
              <w:bottom w:val="single" w:sz="4" w:space="0" w:color="FFFFFF"/>
              <w:right w:val="single" w:sz="4" w:space="0" w:color="FFFFFF"/>
            </w:tcBorders>
            <w:shd w:val="clear" w:color="auto" w:fill="B4C5E7"/>
          </w:tcPr>
          <w:p w14:paraId="46F3C121"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IS-2901:</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Community</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spacing w:val="-2"/>
              </w:rPr>
              <w:t>Lifelines</w:t>
            </w:r>
          </w:p>
        </w:tc>
        <w:tc>
          <w:tcPr>
            <w:tcW w:w="1441" w:type="dxa"/>
            <w:tcBorders>
              <w:top w:val="single" w:sz="4" w:space="0" w:color="FFFFFF"/>
              <w:left w:val="single" w:sz="4" w:space="0" w:color="FFFFFF"/>
              <w:bottom w:val="single" w:sz="4" w:space="0" w:color="FFFFFF"/>
              <w:right w:val="single" w:sz="4" w:space="0" w:color="FFFFFF"/>
            </w:tcBorders>
            <w:shd w:val="clear" w:color="auto" w:fill="B4C5E7"/>
          </w:tcPr>
          <w:p w14:paraId="1044FBA3" w14:textId="77777777" w:rsidR="00C44400" w:rsidRPr="00C44400" w:rsidRDefault="00C44400" w:rsidP="00C44400">
            <w:pPr>
              <w:rPr>
                <w:rFonts w:ascii="Times New Roman" w:eastAsia="Times New Roman" w:hAnsi="Times New Roman" w:cs="Times New Roman"/>
              </w:rPr>
            </w:pPr>
          </w:p>
        </w:tc>
        <w:tc>
          <w:tcPr>
            <w:tcW w:w="1441" w:type="dxa"/>
            <w:tcBorders>
              <w:top w:val="single" w:sz="4" w:space="0" w:color="FFFFFF"/>
              <w:left w:val="single" w:sz="4" w:space="0" w:color="FFFFFF"/>
              <w:bottom w:val="single" w:sz="4" w:space="0" w:color="FFFFFF"/>
              <w:right w:val="nil"/>
            </w:tcBorders>
            <w:shd w:val="clear" w:color="auto" w:fill="B4C5E7"/>
          </w:tcPr>
          <w:p w14:paraId="41765E3A" w14:textId="77777777" w:rsidR="00C44400" w:rsidRPr="00C44400" w:rsidRDefault="00C44400" w:rsidP="00C44400">
            <w:pPr>
              <w:rPr>
                <w:rFonts w:ascii="Times New Roman" w:eastAsia="Times New Roman" w:hAnsi="Times New Roman" w:cs="Times New Roman"/>
              </w:rPr>
            </w:pPr>
          </w:p>
        </w:tc>
      </w:tr>
      <w:tr w:rsidR="00C44400" w:rsidRPr="00C44400" w14:paraId="417CD59C" w14:textId="77777777" w:rsidTr="00C44400">
        <w:trPr>
          <w:trHeight w:val="978"/>
        </w:trPr>
        <w:tc>
          <w:tcPr>
            <w:tcW w:w="7230" w:type="dxa"/>
            <w:tcBorders>
              <w:top w:val="single" w:sz="4" w:space="0" w:color="FFFFFF"/>
              <w:left w:val="nil"/>
              <w:bottom w:val="single" w:sz="4" w:space="0" w:color="FFFFFF"/>
              <w:right w:val="single" w:sz="4" w:space="0" w:color="FFFFFF"/>
            </w:tcBorders>
            <w:shd w:val="clear" w:color="auto" w:fill="D9E0F1"/>
          </w:tcPr>
          <w:p w14:paraId="0FFA0AA3" w14:textId="77777777" w:rsidR="00C44400" w:rsidRPr="00C44400" w:rsidRDefault="00C44400" w:rsidP="00C44400">
            <w:pPr>
              <w:spacing w:before="1" w:line="259" w:lineRule="auto"/>
              <w:rPr>
                <w:rFonts w:ascii="Times New Roman" w:eastAsia="Times New Roman" w:hAnsi="Times New Roman" w:cs="Times New Roman"/>
              </w:rPr>
            </w:pPr>
            <w:r w:rsidRPr="00C44400">
              <w:rPr>
                <w:rFonts w:ascii="Times New Roman" w:eastAsia="Times New Roman" w:hAnsi="Times New Roman" w:cs="Times New Roman"/>
              </w:rPr>
              <w:t>Attend</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two</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emergency</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management</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related</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In-Service</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rPr>
              <w:t>Training</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(IST)</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Sessions per year (via a conference or another emergency management related professional development opportunity)</w:t>
            </w:r>
          </w:p>
        </w:tc>
        <w:tc>
          <w:tcPr>
            <w:tcW w:w="1441" w:type="dxa"/>
            <w:tcBorders>
              <w:top w:val="single" w:sz="4" w:space="0" w:color="FFFFFF"/>
              <w:left w:val="single" w:sz="4" w:space="0" w:color="FFFFFF"/>
              <w:bottom w:val="single" w:sz="4" w:space="0" w:color="FFFFFF"/>
              <w:right w:val="single" w:sz="4" w:space="0" w:color="FFFFFF"/>
            </w:tcBorders>
            <w:shd w:val="clear" w:color="auto" w:fill="D9E0F1"/>
          </w:tcPr>
          <w:p w14:paraId="0676D979" w14:textId="77777777" w:rsidR="00C44400" w:rsidRPr="00C44400" w:rsidRDefault="00C44400" w:rsidP="00C44400">
            <w:pPr>
              <w:rPr>
                <w:rFonts w:ascii="Times New Roman" w:eastAsia="Times New Roman" w:hAnsi="Times New Roman" w:cs="Times New Roman"/>
              </w:rPr>
            </w:pPr>
          </w:p>
        </w:tc>
        <w:tc>
          <w:tcPr>
            <w:tcW w:w="1441" w:type="dxa"/>
            <w:tcBorders>
              <w:top w:val="single" w:sz="4" w:space="0" w:color="FFFFFF"/>
              <w:left w:val="single" w:sz="4" w:space="0" w:color="FFFFFF"/>
              <w:bottom w:val="single" w:sz="4" w:space="0" w:color="FFFFFF"/>
              <w:right w:val="nil"/>
            </w:tcBorders>
            <w:shd w:val="clear" w:color="auto" w:fill="D9E0F1"/>
          </w:tcPr>
          <w:p w14:paraId="1881AAA9" w14:textId="77777777" w:rsidR="00C44400" w:rsidRPr="00C44400" w:rsidRDefault="00C44400" w:rsidP="00C44400">
            <w:pPr>
              <w:rPr>
                <w:rFonts w:ascii="Times New Roman" w:eastAsia="Times New Roman" w:hAnsi="Times New Roman" w:cs="Times New Roman"/>
              </w:rPr>
            </w:pPr>
          </w:p>
        </w:tc>
      </w:tr>
      <w:tr w:rsidR="00C44400" w:rsidRPr="00C44400" w14:paraId="2637EA5C" w14:textId="77777777" w:rsidTr="00C44400">
        <w:trPr>
          <w:trHeight w:val="600"/>
        </w:trPr>
        <w:tc>
          <w:tcPr>
            <w:tcW w:w="7230" w:type="dxa"/>
            <w:tcBorders>
              <w:top w:val="single" w:sz="4" w:space="0" w:color="FFFFFF"/>
              <w:left w:val="nil"/>
              <w:bottom w:val="nil"/>
              <w:right w:val="single" w:sz="4" w:space="0" w:color="FFFFFF"/>
            </w:tcBorders>
            <w:shd w:val="clear" w:color="auto" w:fill="B4C5E7"/>
          </w:tcPr>
          <w:p w14:paraId="6D1B8EB2" w14:textId="77777777" w:rsidR="00C44400" w:rsidRPr="00C44400" w:rsidRDefault="00C44400" w:rsidP="00C44400">
            <w:pPr>
              <w:spacing w:before="169"/>
              <w:rPr>
                <w:rFonts w:ascii="Times New Roman" w:eastAsia="Times New Roman" w:hAnsi="Times New Roman" w:cs="Times New Roman"/>
              </w:rPr>
            </w:pPr>
            <w:r w:rsidRPr="00C44400">
              <w:rPr>
                <w:rFonts w:ascii="Times New Roman" w:eastAsia="Times New Roman" w:hAnsi="Times New Roman" w:cs="Times New Roman"/>
              </w:rPr>
              <w:t>Written</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Endorsement</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of</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organization’s</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senior</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spacing w:val="-2"/>
              </w:rPr>
              <w:t>management</w:t>
            </w:r>
          </w:p>
        </w:tc>
        <w:tc>
          <w:tcPr>
            <w:tcW w:w="1441" w:type="dxa"/>
            <w:tcBorders>
              <w:top w:val="single" w:sz="4" w:space="0" w:color="FFFFFF"/>
              <w:left w:val="single" w:sz="4" w:space="0" w:color="FFFFFF"/>
              <w:bottom w:val="nil"/>
              <w:right w:val="single" w:sz="4" w:space="0" w:color="FFFFFF"/>
            </w:tcBorders>
            <w:shd w:val="clear" w:color="auto" w:fill="B4C5E7"/>
          </w:tcPr>
          <w:p w14:paraId="553E3860" w14:textId="77777777" w:rsidR="00C44400" w:rsidRPr="00C44400" w:rsidRDefault="00C44400" w:rsidP="00C44400">
            <w:pPr>
              <w:rPr>
                <w:rFonts w:ascii="Times New Roman" w:eastAsia="Times New Roman" w:hAnsi="Times New Roman" w:cs="Times New Roman"/>
              </w:rPr>
            </w:pPr>
          </w:p>
        </w:tc>
        <w:tc>
          <w:tcPr>
            <w:tcW w:w="1441" w:type="dxa"/>
            <w:tcBorders>
              <w:top w:val="single" w:sz="4" w:space="0" w:color="FFFFFF"/>
              <w:left w:val="single" w:sz="4" w:space="0" w:color="FFFFFF"/>
              <w:bottom w:val="nil"/>
              <w:right w:val="nil"/>
            </w:tcBorders>
            <w:shd w:val="clear" w:color="auto" w:fill="B4C5E7"/>
          </w:tcPr>
          <w:p w14:paraId="4F05A280" w14:textId="77777777" w:rsidR="00C44400" w:rsidRPr="00C44400" w:rsidRDefault="00C44400" w:rsidP="00C44400">
            <w:pPr>
              <w:rPr>
                <w:rFonts w:ascii="Times New Roman" w:eastAsia="Times New Roman" w:hAnsi="Times New Roman" w:cs="Times New Roman"/>
              </w:rPr>
            </w:pPr>
          </w:p>
        </w:tc>
      </w:tr>
    </w:tbl>
    <w:p w14:paraId="4A268770" w14:textId="77777777" w:rsidR="00C44400" w:rsidRPr="00C44400" w:rsidRDefault="00C44400" w:rsidP="00C44400">
      <w:pPr>
        <w:rPr>
          <w:rFonts w:ascii="Times New Roman" w:eastAsia="Times New Roman" w:hAnsi="Times New Roman" w:cs="Times New Roman"/>
        </w:rPr>
        <w:sectPr w:rsidR="00C44400" w:rsidRPr="00C44400" w:rsidSect="00E363FB">
          <w:headerReference w:type="default" r:id="rId87"/>
          <w:pgSz w:w="12240" w:h="15840"/>
          <w:pgMar w:top="1720" w:right="560" w:bottom="280" w:left="1280" w:header="645" w:footer="0" w:gutter="0"/>
          <w:cols w:space="720"/>
        </w:sectPr>
      </w:pPr>
    </w:p>
    <w:p w14:paraId="4326C07C" w14:textId="77777777" w:rsidR="00C44400" w:rsidRPr="00C44400" w:rsidRDefault="00C44400" w:rsidP="00C44400">
      <w:pPr>
        <w:spacing w:before="61"/>
        <w:rPr>
          <w:rFonts w:ascii="Times New Roman" w:eastAsia="Times New Roman" w:hAnsi="Times New Roman" w:cs="Times New Roman"/>
          <w:b/>
        </w:rPr>
      </w:pPr>
      <w:r w:rsidRPr="00C44400">
        <w:rPr>
          <w:rFonts w:ascii="Times New Roman" w:eastAsia="Times New Roman" w:hAnsi="Times New Roman" w:cs="Times New Roman"/>
          <w:b/>
          <w:u w:val="single"/>
        </w:rPr>
        <w:lastRenderedPageBreak/>
        <w:t>Organization’s</w:t>
      </w:r>
      <w:r w:rsidRPr="00C44400">
        <w:rPr>
          <w:rFonts w:ascii="Times New Roman" w:eastAsia="Times New Roman" w:hAnsi="Times New Roman" w:cs="Times New Roman"/>
          <w:b/>
          <w:spacing w:val="-6"/>
          <w:u w:val="single"/>
        </w:rPr>
        <w:t xml:space="preserve"> </w:t>
      </w:r>
      <w:r w:rsidRPr="00C44400">
        <w:rPr>
          <w:rFonts w:ascii="Times New Roman" w:eastAsia="Times New Roman" w:hAnsi="Times New Roman" w:cs="Times New Roman"/>
          <w:b/>
          <w:spacing w:val="-2"/>
          <w:u w:val="single"/>
        </w:rPr>
        <w:t>Recommendation:</w:t>
      </w:r>
    </w:p>
    <w:p w14:paraId="40B324FF" w14:textId="77777777" w:rsidR="00C44400" w:rsidRPr="00C44400" w:rsidRDefault="00C44400" w:rsidP="00C44400">
      <w:pPr>
        <w:rPr>
          <w:rFonts w:ascii="Times New Roman" w:eastAsia="Times New Roman" w:hAnsi="Times New Roman" w:cs="Times New Roman"/>
          <w:b/>
          <w:sz w:val="20"/>
          <w:szCs w:val="24"/>
        </w:rPr>
      </w:pPr>
    </w:p>
    <w:p w14:paraId="339F1D35" w14:textId="77777777" w:rsidR="00C44400" w:rsidRPr="00C44400" w:rsidRDefault="00C44400" w:rsidP="00C44400">
      <w:pPr>
        <w:spacing w:before="4"/>
        <w:rPr>
          <w:rFonts w:ascii="Times New Roman" w:eastAsia="Times New Roman" w:hAnsi="Times New Roman" w:cs="Times New Roman"/>
          <w:b/>
          <w:sz w:val="25"/>
          <w:szCs w:val="24"/>
        </w:rPr>
      </w:pPr>
    </w:p>
    <w:p w14:paraId="7A305A89" w14:textId="77777777" w:rsidR="00C44400" w:rsidRPr="00C44400" w:rsidRDefault="00C44400" w:rsidP="00C44400">
      <w:pPr>
        <w:spacing w:before="92"/>
        <w:rPr>
          <w:rFonts w:ascii="Times New Roman" w:eastAsia="Times New Roman" w:hAnsi="Times New Roman" w:cs="Times New Roman"/>
          <w:b/>
        </w:rPr>
      </w:pPr>
      <w:r w:rsidRPr="00C44400">
        <w:rPr>
          <w:rFonts w:ascii="Times New Roman" w:eastAsia="Times New Roman" w:hAnsi="Times New Roman" w:cs="Times New Roman"/>
          <w:b/>
          <w:spacing w:val="-2"/>
        </w:rPr>
        <w:t>Signature:</w:t>
      </w:r>
    </w:p>
    <w:p w14:paraId="2C0E2345" w14:textId="77777777" w:rsidR="00C44400" w:rsidRPr="00C44400" w:rsidRDefault="00C44400" w:rsidP="00C44400">
      <w:pPr>
        <w:spacing w:before="179"/>
        <w:rPr>
          <w:rFonts w:ascii="Times New Roman" w:eastAsia="Times New Roman" w:hAnsi="Times New Roman" w:cs="Times New Roman"/>
          <w:b/>
        </w:rPr>
      </w:pPr>
      <w:r w:rsidRPr="00C44400">
        <w:rPr>
          <w:rFonts w:ascii="Times New Roman" w:eastAsia="Times New Roman" w:hAnsi="Times New Roman" w:cs="Times New Roman"/>
          <w:b/>
        </w:rPr>
        <w:t>Printed</w:t>
      </w:r>
      <w:r w:rsidRPr="00C44400">
        <w:rPr>
          <w:rFonts w:ascii="Times New Roman" w:eastAsia="Times New Roman" w:hAnsi="Times New Roman" w:cs="Times New Roman"/>
          <w:b/>
          <w:spacing w:val="-2"/>
        </w:rPr>
        <w:t xml:space="preserve"> Name:</w:t>
      </w:r>
    </w:p>
    <w:p w14:paraId="356BDE51" w14:textId="77777777" w:rsidR="00C44400" w:rsidRPr="00C44400" w:rsidRDefault="00C44400" w:rsidP="00C44400">
      <w:pPr>
        <w:spacing w:before="181"/>
        <w:rPr>
          <w:rFonts w:ascii="Times New Roman" w:eastAsia="Times New Roman" w:hAnsi="Times New Roman" w:cs="Times New Roman"/>
          <w:b/>
        </w:rPr>
      </w:pPr>
      <w:r w:rsidRPr="00C44400">
        <w:rPr>
          <w:rFonts w:ascii="Times New Roman" w:eastAsia="Times New Roman" w:hAnsi="Times New Roman" w:cs="Times New Roman"/>
          <w:b/>
          <w:spacing w:val="-2"/>
        </w:rPr>
        <w:t>Agency:</w:t>
      </w:r>
    </w:p>
    <w:p w14:paraId="063C9183" w14:textId="77777777" w:rsidR="00C44400" w:rsidRPr="00C44400" w:rsidRDefault="00C44400" w:rsidP="00C44400">
      <w:pPr>
        <w:spacing w:before="179"/>
        <w:rPr>
          <w:rFonts w:ascii="Times New Roman" w:eastAsia="Times New Roman" w:hAnsi="Times New Roman" w:cs="Times New Roman"/>
          <w:b/>
        </w:rPr>
      </w:pPr>
      <w:r w:rsidRPr="00C44400">
        <w:rPr>
          <w:rFonts w:ascii="Times New Roman" w:eastAsia="Times New Roman" w:hAnsi="Times New Roman" w:cs="Times New Roman"/>
          <w:b/>
          <w:spacing w:val="-2"/>
        </w:rPr>
        <w:t>Date:</w:t>
      </w:r>
    </w:p>
    <w:p w14:paraId="5CA6F806" w14:textId="77777777" w:rsidR="00C44400" w:rsidRPr="00C44400" w:rsidRDefault="00C44400" w:rsidP="00C44400">
      <w:pPr>
        <w:rPr>
          <w:rFonts w:ascii="Times New Roman" w:eastAsia="Times New Roman" w:hAnsi="Times New Roman" w:cs="Times New Roman"/>
          <w:b/>
          <w:sz w:val="24"/>
          <w:szCs w:val="24"/>
        </w:rPr>
      </w:pPr>
    </w:p>
    <w:p w14:paraId="0C85E92E" w14:textId="77777777" w:rsidR="00C44400" w:rsidRPr="00C44400" w:rsidRDefault="00C44400" w:rsidP="00C44400">
      <w:pPr>
        <w:rPr>
          <w:rFonts w:ascii="Times New Roman" w:eastAsia="Times New Roman" w:hAnsi="Times New Roman" w:cs="Times New Roman"/>
          <w:b/>
          <w:sz w:val="24"/>
          <w:szCs w:val="24"/>
        </w:rPr>
      </w:pPr>
    </w:p>
    <w:p w14:paraId="084F4BE0" w14:textId="77777777" w:rsidR="00C44400" w:rsidRPr="00C44400" w:rsidRDefault="00C44400" w:rsidP="00C44400">
      <w:pPr>
        <w:rPr>
          <w:rFonts w:ascii="Times New Roman" w:eastAsia="Times New Roman" w:hAnsi="Times New Roman" w:cs="Times New Roman"/>
          <w:b/>
          <w:sz w:val="24"/>
          <w:szCs w:val="24"/>
        </w:rPr>
      </w:pPr>
    </w:p>
    <w:p w14:paraId="651E92C2" w14:textId="77777777" w:rsidR="00C44400" w:rsidRPr="00C44400" w:rsidRDefault="00C44400" w:rsidP="00C44400">
      <w:pPr>
        <w:rPr>
          <w:rFonts w:ascii="Times New Roman" w:eastAsia="Times New Roman" w:hAnsi="Times New Roman" w:cs="Times New Roman"/>
          <w:b/>
          <w:sz w:val="19"/>
          <w:szCs w:val="24"/>
        </w:rPr>
      </w:pPr>
    </w:p>
    <w:p w14:paraId="60F11A21" w14:textId="77777777" w:rsidR="00C44400" w:rsidRPr="00C44400" w:rsidRDefault="00C44400" w:rsidP="00C44400">
      <w:pPr>
        <w:rPr>
          <w:rFonts w:ascii="Times New Roman" w:eastAsia="Times New Roman" w:hAnsi="Times New Roman" w:cs="Times New Roman"/>
          <w:b/>
        </w:rPr>
      </w:pPr>
      <w:r w:rsidRPr="00C44400">
        <w:rPr>
          <w:rFonts w:ascii="Times New Roman" w:eastAsia="Times New Roman" w:hAnsi="Times New Roman" w:cs="Times New Roman"/>
          <w:b/>
          <w:u w:val="single"/>
        </w:rPr>
        <w:t>PEMA</w:t>
      </w:r>
      <w:r w:rsidRPr="00C44400">
        <w:rPr>
          <w:rFonts w:ascii="Times New Roman" w:eastAsia="Times New Roman" w:hAnsi="Times New Roman" w:cs="Times New Roman"/>
          <w:b/>
          <w:spacing w:val="-4"/>
          <w:u w:val="single"/>
        </w:rPr>
        <w:t xml:space="preserve"> </w:t>
      </w:r>
      <w:r w:rsidRPr="00C44400">
        <w:rPr>
          <w:rFonts w:ascii="Times New Roman" w:eastAsia="Times New Roman" w:hAnsi="Times New Roman" w:cs="Times New Roman"/>
          <w:b/>
          <w:u w:val="single"/>
        </w:rPr>
        <w:t>Training</w:t>
      </w:r>
      <w:r w:rsidRPr="00C44400">
        <w:rPr>
          <w:rFonts w:ascii="Times New Roman" w:eastAsia="Times New Roman" w:hAnsi="Times New Roman" w:cs="Times New Roman"/>
          <w:b/>
          <w:spacing w:val="-7"/>
          <w:u w:val="single"/>
        </w:rPr>
        <w:t xml:space="preserve"> </w:t>
      </w:r>
      <w:r w:rsidRPr="00C44400">
        <w:rPr>
          <w:rFonts w:ascii="Times New Roman" w:eastAsia="Times New Roman" w:hAnsi="Times New Roman" w:cs="Times New Roman"/>
          <w:b/>
          <w:u w:val="single"/>
        </w:rPr>
        <w:t>&amp;</w:t>
      </w:r>
      <w:r w:rsidRPr="00C44400">
        <w:rPr>
          <w:rFonts w:ascii="Times New Roman" w:eastAsia="Times New Roman" w:hAnsi="Times New Roman" w:cs="Times New Roman"/>
          <w:b/>
          <w:spacing w:val="-3"/>
          <w:u w:val="single"/>
        </w:rPr>
        <w:t xml:space="preserve"> </w:t>
      </w:r>
      <w:r w:rsidRPr="00C44400">
        <w:rPr>
          <w:rFonts w:ascii="Times New Roman" w:eastAsia="Times New Roman" w:hAnsi="Times New Roman" w:cs="Times New Roman"/>
          <w:b/>
          <w:u w:val="single"/>
        </w:rPr>
        <w:t>Exercise</w:t>
      </w:r>
      <w:r w:rsidRPr="00C44400">
        <w:rPr>
          <w:rFonts w:ascii="Times New Roman" w:eastAsia="Times New Roman" w:hAnsi="Times New Roman" w:cs="Times New Roman"/>
          <w:b/>
          <w:spacing w:val="-4"/>
          <w:u w:val="single"/>
        </w:rPr>
        <w:t xml:space="preserve"> </w:t>
      </w:r>
      <w:r w:rsidRPr="00C44400">
        <w:rPr>
          <w:rFonts w:ascii="Times New Roman" w:eastAsia="Times New Roman" w:hAnsi="Times New Roman" w:cs="Times New Roman"/>
          <w:b/>
          <w:u w:val="single"/>
        </w:rPr>
        <w:t>Division</w:t>
      </w:r>
      <w:r w:rsidRPr="00C44400">
        <w:rPr>
          <w:rFonts w:ascii="Times New Roman" w:eastAsia="Times New Roman" w:hAnsi="Times New Roman" w:cs="Times New Roman"/>
          <w:b/>
          <w:spacing w:val="-3"/>
          <w:u w:val="single"/>
        </w:rPr>
        <w:t xml:space="preserve"> </w:t>
      </w:r>
      <w:r w:rsidRPr="00C44400">
        <w:rPr>
          <w:rFonts w:ascii="Times New Roman" w:eastAsia="Times New Roman" w:hAnsi="Times New Roman" w:cs="Times New Roman"/>
          <w:b/>
          <w:spacing w:val="-2"/>
          <w:u w:val="single"/>
        </w:rPr>
        <w:t>Review:</w:t>
      </w:r>
    </w:p>
    <w:p w14:paraId="1C845548" w14:textId="77777777" w:rsidR="00C44400" w:rsidRPr="00C44400" w:rsidRDefault="00C44400" w:rsidP="00C44400">
      <w:pPr>
        <w:rPr>
          <w:rFonts w:ascii="Times New Roman" w:eastAsia="Times New Roman" w:hAnsi="Times New Roman" w:cs="Times New Roman"/>
          <w:b/>
          <w:sz w:val="20"/>
          <w:szCs w:val="24"/>
        </w:rPr>
      </w:pPr>
    </w:p>
    <w:p w14:paraId="1BC87736" w14:textId="77777777" w:rsidR="00C44400" w:rsidRPr="00C44400" w:rsidRDefault="00C44400" w:rsidP="00C44400">
      <w:pPr>
        <w:spacing w:before="4"/>
        <w:rPr>
          <w:rFonts w:ascii="Times New Roman" w:eastAsia="Times New Roman" w:hAnsi="Times New Roman" w:cs="Times New Roman"/>
          <w:b/>
          <w:sz w:val="25"/>
          <w:szCs w:val="24"/>
        </w:rPr>
      </w:pPr>
    </w:p>
    <w:p w14:paraId="7492141A" w14:textId="77777777" w:rsidR="00AC6A3C" w:rsidRDefault="00C44400" w:rsidP="00AC6A3C">
      <w:pPr>
        <w:spacing w:before="92" w:line="412" w:lineRule="auto"/>
        <w:ind w:left="720" w:right="6143" w:firstLine="720"/>
        <w:rPr>
          <w:rFonts w:ascii="Times New Roman" w:eastAsia="Times New Roman" w:hAnsi="Times New Roman" w:cs="Times New Roman"/>
          <w:b/>
        </w:rPr>
      </w:pPr>
      <w:r w:rsidRPr="00C44400">
        <w:rPr>
          <w:rFonts w:ascii="Times New Roman" w:eastAsia="Times New Roman" w:hAnsi="Times New Roman" w:cs="Times New Roman"/>
          <w:noProof/>
        </w:rPr>
        <mc:AlternateContent>
          <mc:Choice Requires="wps">
            <w:drawing>
              <wp:anchor distT="0" distB="0" distL="114300" distR="114300" simplePos="0" relativeHeight="487632896" behindDoc="1" locked="0" layoutInCell="1" allowOverlap="1" wp14:anchorId="7C9405FB" wp14:editId="55B66ADD">
                <wp:simplePos x="0" y="0"/>
                <wp:positionH relativeFrom="page">
                  <wp:posOffset>1063625</wp:posOffset>
                </wp:positionH>
                <wp:positionV relativeFrom="paragraph">
                  <wp:posOffset>27305</wp:posOffset>
                </wp:positionV>
                <wp:extent cx="233680" cy="233680"/>
                <wp:effectExtent l="0" t="0" r="0" b="0"/>
                <wp:wrapNone/>
                <wp:docPr id="271"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2336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9887F" id="docshape59" o:spid="_x0000_s1026" style="position:absolute;margin-left:83.75pt;margin-top:2.15pt;width:18.4pt;height:18.4pt;z-index:-1568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" filled="f" strokeweight="1pt">
                <w10:wrap anchorx="page"/>
              </v:rect>
            </w:pict>
          </mc:Fallback>
        </mc:AlternateContent>
      </w:r>
      <w:r w:rsidRPr="00C44400">
        <w:rPr>
          <w:rFonts w:ascii="Times New Roman" w:eastAsia="Times New Roman" w:hAnsi="Times New Roman" w:cs="Times New Roman"/>
          <w:b/>
        </w:rPr>
        <w:t>Verified</w:t>
      </w:r>
      <w:r w:rsidRPr="00C44400">
        <w:rPr>
          <w:rFonts w:ascii="Times New Roman" w:eastAsia="Times New Roman" w:hAnsi="Times New Roman" w:cs="Times New Roman"/>
          <w:b/>
          <w:spacing w:val="-14"/>
        </w:rPr>
        <w:t xml:space="preserve"> </w:t>
      </w:r>
      <w:r w:rsidRPr="00C44400">
        <w:rPr>
          <w:rFonts w:ascii="Times New Roman" w:eastAsia="Times New Roman" w:hAnsi="Times New Roman" w:cs="Times New Roman"/>
          <w:b/>
        </w:rPr>
        <w:t>&amp;</w:t>
      </w:r>
      <w:r w:rsidRPr="00C44400">
        <w:rPr>
          <w:rFonts w:ascii="Times New Roman" w:eastAsia="Times New Roman" w:hAnsi="Times New Roman" w:cs="Times New Roman"/>
          <w:b/>
          <w:spacing w:val="-14"/>
        </w:rPr>
        <w:t xml:space="preserve"> </w:t>
      </w:r>
      <w:r w:rsidRPr="00C44400">
        <w:rPr>
          <w:rFonts w:ascii="Times New Roman" w:eastAsia="Times New Roman" w:hAnsi="Times New Roman" w:cs="Times New Roman"/>
          <w:b/>
        </w:rPr>
        <w:t xml:space="preserve">Recommended </w:t>
      </w:r>
    </w:p>
    <w:p w14:paraId="231A2035" w14:textId="77777777" w:rsidR="00C44400" w:rsidRPr="00C44400" w:rsidRDefault="00C44400" w:rsidP="00C44400">
      <w:pPr>
        <w:spacing w:before="92" w:line="412" w:lineRule="auto"/>
        <w:ind w:right="6143"/>
        <w:rPr>
          <w:rFonts w:ascii="Times New Roman" w:eastAsia="Times New Roman" w:hAnsi="Times New Roman" w:cs="Times New Roman"/>
          <w:b/>
        </w:rPr>
      </w:pPr>
      <w:r w:rsidRPr="00C44400">
        <w:rPr>
          <w:rFonts w:ascii="Times New Roman" w:eastAsia="Times New Roman" w:hAnsi="Times New Roman" w:cs="Times New Roman"/>
          <w:b/>
          <w:spacing w:val="-2"/>
        </w:rPr>
        <w:t>Signature:</w:t>
      </w:r>
    </w:p>
    <w:p w14:paraId="3C526759" w14:textId="77777777" w:rsidR="00C44400" w:rsidRPr="00C44400" w:rsidRDefault="00C44400" w:rsidP="00C44400">
      <w:pPr>
        <w:ind w:right="8849"/>
        <w:rPr>
          <w:rFonts w:ascii="Times New Roman" w:eastAsia="Times New Roman" w:hAnsi="Times New Roman" w:cs="Times New Roman"/>
          <w:b/>
        </w:rPr>
      </w:pPr>
      <w:r w:rsidRPr="00C44400">
        <w:rPr>
          <w:rFonts w:ascii="Times New Roman" w:eastAsia="Times New Roman" w:hAnsi="Times New Roman" w:cs="Times New Roman"/>
          <w:b/>
        </w:rPr>
        <w:t>Printed</w:t>
      </w:r>
      <w:r w:rsidRPr="00C44400">
        <w:rPr>
          <w:rFonts w:ascii="Times New Roman" w:eastAsia="Times New Roman" w:hAnsi="Times New Roman" w:cs="Times New Roman"/>
          <w:b/>
          <w:spacing w:val="-2"/>
        </w:rPr>
        <w:t xml:space="preserve"> Name:</w:t>
      </w:r>
    </w:p>
    <w:p w14:paraId="40538FDB" w14:textId="77777777" w:rsidR="00C44400" w:rsidRPr="00C44400" w:rsidRDefault="00C44400" w:rsidP="00C44400">
      <w:pPr>
        <w:spacing w:before="177"/>
        <w:ind w:right="8849"/>
        <w:rPr>
          <w:rFonts w:ascii="Times New Roman" w:eastAsia="Times New Roman" w:hAnsi="Times New Roman" w:cs="Times New Roman"/>
          <w:b/>
        </w:rPr>
      </w:pPr>
      <w:r w:rsidRPr="00C44400">
        <w:rPr>
          <w:rFonts w:ascii="Times New Roman" w:eastAsia="Times New Roman" w:hAnsi="Times New Roman" w:cs="Times New Roman"/>
          <w:b/>
          <w:spacing w:val="-2"/>
        </w:rPr>
        <w:t>Date:</w:t>
      </w:r>
    </w:p>
    <w:p w14:paraId="60C2AC2F" w14:textId="77777777" w:rsidR="00C44400" w:rsidRPr="00C44400" w:rsidRDefault="00C44400" w:rsidP="00C44400">
      <w:pPr>
        <w:spacing w:before="183" w:line="249" w:lineRule="exact"/>
        <w:rPr>
          <w:rFonts w:ascii="Times New Roman" w:eastAsia="Times New Roman" w:hAnsi="Times New Roman" w:cs="Times New Roman"/>
          <w:b/>
        </w:rPr>
      </w:pPr>
      <w:r w:rsidRPr="00C44400">
        <w:rPr>
          <w:rFonts w:ascii="Times New Roman" w:eastAsia="Times New Roman" w:hAnsi="Times New Roman" w:cs="Times New Roman"/>
          <w:b/>
        </w:rPr>
        <w:t xml:space="preserve">Signed </w:t>
      </w:r>
      <w:r w:rsidRPr="00C44400">
        <w:rPr>
          <w:rFonts w:ascii="Times New Roman" w:eastAsia="Times New Roman" w:hAnsi="Times New Roman" w:cs="Times New Roman"/>
          <w:b/>
          <w:spacing w:val="-2"/>
        </w:rPr>
        <w:t>Certificate:</w:t>
      </w:r>
    </w:p>
    <w:p w14:paraId="275468EF" w14:textId="77777777" w:rsidR="00C44400" w:rsidRPr="00C44400" w:rsidRDefault="00C44400" w:rsidP="00C44400">
      <w:pPr>
        <w:spacing w:line="249" w:lineRule="exact"/>
        <w:rPr>
          <w:rFonts w:ascii="Times New Roman" w:eastAsia="Times New Roman" w:hAnsi="Times New Roman" w:cs="Times New Roman"/>
        </w:rPr>
        <w:sectPr w:rsidR="00C44400" w:rsidRPr="00C44400" w:rsidSect="00E363FB">
          <w:pgSz w:w="12240" w:h="15840"/>
          <w:pgMar w:top="1720" w:right="560" w:bottom="280" w:left="1280" w:header="645" w:footer="0" w:gutter="0"/>
          <w:cols w:space="720"/>
        </w:sectPr>
      </w:pPr>
    </w:p>
    <w:p w14:paraId="6C4A54D7" w14:textId="77777777" w:rsidR="00C44400" w:rsidRPr="00C44400" w:rsidRDefault="00C44400" w:rsidP="00C44400">
      <w:pPr>
        <w:rPr>
          <w:rFonts w:ascii="Times New Roman" w:eastAsia="Times New Roman" w:hAnsi="Times New Roman" w:cs="Times New Roman"/>
          <w:b/>
          <w:sz w:val="20"/>
          <w:szCs w:val="24"/>
        </w:rPr>
      </w:pPr>
    </w:p>
    <w:p w14:paraId="7AA5A8E6" w14:textId="77777777" w:rsidR="00C44400" w:rsidRPr="00C44400" w:rsidRDefault="00C44400" w:rsidP="00C44400">
      <w:pPr>
        <w:spacing w:before="4"/>
        <w:rPr>
          <w:rFonts w:ascii="Times New Roman" w:eastAsia="Times New Roman" w:hAnsi="Times New Roman" w:cs="Times New Roman"/>
          <w:b/>
          <w:sz w:val="16"/>
          <w:szCs w:val="24"/>
        </w:rPr>
      </w:pPr>
    </w:p>
    <w:p w14:paraId="404D75DE" w14:textId="77777777" w:rsidR="00C44400" w:rsidRPr="00C44400" w:rsidRDefault="00C44400" w:rsidP="00C44400">
      <w:pPr>
        <w:spacing w:before="91"/>
        <w:rPr>
          <w:rFonts w:ascii="Times New Roman" w:eastAsia="Times New Roman" w:hAnsi="Times New Roman" w:cs="Times New Roman"/>
          <w:b/>
        </w:rPr>
      </w:pPr>
      <w:r w:rsidRPr="00C44400">
        <w:rPr>
          <w:rFonts w:ascii="Times New Roman" w:eastAsia="Times New Roman" w:hAnsi="Times New Roman" w:cs="Times New Roman"/>
          <w:b/>
          <w:spacing w:val="-2"/>
        </w:rPr>
        <w:t>Name:</w:t>
      </w:r>
    </w:p>
    <w:p w14:paraId="76AF984B" w14:textId="77777777" w:rsidR="00C44400" w:rsidRPr="00C44400" w:rsidRDefault="00C44400" w:rsidP="00C44400">
      <w:pPr>
        <w:tabs>
          <w:tab w:val="left" w:pos="5920"/>
        </w:tabs>
        <w:spacing w:before="180"/>
        <w:rPr>
          <w:rFonts w:ascii="Times New Roman" w:eastAsia="Times New Roman" w:hAnsi="Times New Roman" w:cs="Times New Roman"/>
          <w:b/>
        </w:rPr>
      </w:pPr>
      <w:r w:rsidRPr="00C44400">
        <w:rPr>
          <w:rFonts w:ascii="Times New Roman" w:eastAsia="Times New Roman" w:hAnsi="Times New Roman" w:cs="Times New Roman"/>
          <w:b/>
          <w:spacing w:val="-2"/>
        </w:rPr>
        <w:t>Title:</w:t>
      </w:r>
      <w:r w:rsidRPr="00C44400">
        <w:rPr>
          <w:rFonts w:ascii="Times New Roman" w:eastAsia="Times New Roman" w:hAnsi="Times New Roman" w:cs="Times New Roman"/>
          <w:b/>
        </w:rPr>
        <w:tab/>
      </w:r>
      <w:r w:rsidRPr="00C44400">
        <w:rPr>
          <w:rFonts w:ascii="Times New Roman" w:eastAsia="Times New Roman" w:hAnsi="Times New Roman" w:cs="Times New Roman"/>
          <w:b/>
          <w:spacing w:val="-2"/>
        </w:rPr>
        <w:t>Email:</w:t>
      </w:r>
    </w:p>
    <w:p w14:paraId="49725C7F" w14:textId="77777777" w:rsidR="00C44400" w:rsidRPr="00C44400" w:rsidRDefault="00C44400" w:rsidP="00C44400">
      <w:pPr>
        <w:tabs>
          <w:tab w:val="left" w:pos="5920"/>
        </w:tabs>
        <w:spacing w:before="181"/>
        <w:rPr>
          <w:rFonts w:ascii="Times New Roman" w:eastAsia="Times New Roman" w:hAnsi="Times New Roman" w:cs="Times New Roman"/>
          <w:b/>
        </w:rPr>
      </w:pPr>
      <w:r w:rsidRPr="00C44400">
        <w:rPr>
          <w:rFonts w:ascii="Times New Roman" w:eastAsia="Times New Roman" w:hAnsi="Times New Roman" w:cs="Times New Roman"/>
          <w:b/>
          <w:spacing w:val="-2"/>
        </w:rPr>
        <w:t>Organization:</w:t>
      </w:r>
      <w:r w:rsidRPr="00C44400">
        <w:rPr>
          <w:rFonts w:ascii="Times New Roman" w:eastAsia="Times New Roman" w:hAnsi="Times New Roman" w:cs="Times New Roman"/>
          <w:b/>
        </w:rPr>
        <w:tab/>
        <w:t>FEMA</w:t>
      </w:r>
      <w:r w:rsidRPr="00C44400">
        <w:rPr>
          <w:rFonts w:ascii="Times New Roman" w:eastAsia="Times New Roman" w:hAnsi="Times New Roman" w:cs="Times New Roman"/>
          <w:b/>
          <w:spacing w:val="-5"/>
        </w:rPr>
        <w:t xml:space="preserve"> </w:t>
      </w:r>
      <w:r w:rsidRPr="00C44400">
        <w:rPr>
          <w:rFonts w:ascii="Times New Roman" w:eastAsia="Times New Roman" w:hAnsi="Times New Roman" w:cs="Times New Roman"/>
          <w:b/>
        </w:rPr>
        <w:t>SID</w:t>
      </w:r>
      <w:r w:rsidRPr="00C44400">
        <w:rPr>
          <w:rFonts w:ascii="Times New Roman" w:eastAsia="Times New Roman" w:hAnsi="Times New Roman" w:cs="Times New Roman"/>
          <w:b/>
          <w:spacing w:val="-2"/>
        </w:rPr>
        <w:t xml:space="preserve"> </w:t>
      </w:r>
      <w:r w:rsidRPr="00C44400">
        <w:rPr>
          <w:rFonts w:ascii="Times New Roman" w:eastAsia="Times New Roman" w:hAnsi="Times New Roman" w:cs="Times New Roman"/>
          <w:b/>
          <w:spacing w:val="-5"/>
        </w:rPr>
        <w:t>#:</w:t>
      </w:r>
    </w:p>
    <w:p w14:paraId="435359AA" w14:textId="77777777" w:rsidR="00C44400" w:rsidRPr="00C44400" w:rsidRDefault="00C44400" w:rsidP="00C44400">
      <w:pPr>
        <w:spacing w:before="179"/>
        <w:rPr>
          <w:rFonts w:ascii="Times New Roman" w:eastAsia="Times New Roman" w:hAnsi="Times New Roman" w:cs="Times New Roman"/>
          <w:b/>
        </w:rPr>
      </w:pPr>
      <w:r w:rsidRPr="00C44400">
        <w:rPr>
          <w:rFonts w:ascii="Times New Roman" w:eastAsia="Times New Roman" w:hAnsi="Times New Roman" w:cs="Times New Roman"/>
          <w:noProof/>
        </w:rPr>
        <mc:AlternateContent>
          <mc:Choice Requires="wps">
            <w:drawing>
              <wp:anchor distT="0" distB="0" distL="114300" distR="114300" simplePos="0" relativeHeight="487633920" behindDoc="1" locked="0" layoutInCell="1" allowOverlap="1" wp14:anchorId="522E83B7" wp14:editId="5D7FDEBE">
                <wp:simplePos x="0" y="0"/>
                <wp:positionH relativeFrom="page">
                  <wp:posOffset>1290320</wp:posOffset>
                </wp:positionH>
                <wp:positionV relativeFrom="paragraph">
                  <wp:posOffset>543560</wp:posOffset>
                </wp:positionV>
                <wp:extent cx="4670425" cy="4933950"/>
                <wp:effectExtent l="0" t="0" r="0" b="0"/>
                <wp:wrapNone/>
                <wp:docPr id="55" name="docshape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569 2032"/>
                            <a:gd name="T1" fmla="*/ T0 w 7355"/>
                            <a:gd name="T2" fmla="+- 0 7026 856"/>
                            <a:gd name="T3" fmla="*/ 7026 h 7770"/>
                            <a:gd name="T4" fmla="+- 0 4133 2032"/>
                            <a:gd name="T5" fmla="*/ T4 w 7355"/>
                            <a:gd name="T6" fmla="+- 0 8245 856"/>
                            <a:gd name="T7" fmla="*/ 8245 h 7770"/>
                            <a:gd name="T8" fmla="+- 0 3219 2032"/>
                            <a:gd name="T9" fmla="*/ T8 w 7355"/>
                            <a:gd name="T10" fmla="+- 0 6196 856"/>
                            <a:gd name="T11" fmla="*/ 6196 h 7770"/>
                            <a:gd name="T12" fmla="+- 0 3874 2032"/>
                            <a:gd name="T13" fmla="*/ T12 w 7355"/>
                            <a:gd name="T14" fmla="+- 0 6626 856"/>
                            <a:gd name="T15" fmla="*/ 6626 h 7770"/>
                            <a:gd name="T16" fmla="+- 0 4388 2032"/>
                            <a:gd name="T17" fmla="*/ T16 w 7355"/>
                            <a:gd name="T18" fmla="+- 0 7256 856"/>
                            <a:gd name="T19" fmla="*/ 7256 h 7770"/>
                            <a:gd name="T20" fmla="+- 0 4346 2032"/>
                            <a:gd name="T21" fmla="*/ T20 w 7355"/>
                            <a:gd name="T22" fmla="+- 0 6730 856"/>
                            <a:gd name="T23" fmla="*/ 6730 h 7770"/>
                            <a:gd name="T24" fmla="+- 0 3749 2032"/>
                            <a:gd name="T25" fmla="*/ T24 w 7355"/>
                            <a:gd name="T26" fmla="+- 0 6162 856"/>
                            <a:gd name="T27" fmla="*/ 6162 h 7770"/>
                            <a:gd name="T28" fmla="+- 0 3071 2032"/>
                            <a:gd name="T29" fmla="*/ T28 w 7355"/>
                            <a:gd name="T30" fmla="+- 0 5845 856"/>
                            <a:gd name="T31" fmla="*/ 5845 h 7770"/>
                            <a:gd name="T32" fmla="+- 0 2364 2032"/>
                            <a:gd name="T33" fmla="*/ T32 w 7355"/>
                            <a:gd name="T34" fmla="+- 0 6084 856"/>
                            <a:gd name="T35" fmla="*/ 6084 h 7770"/>
                            <a:gd name="T36" fmla="+- 0 4077 2032"/>
                            <a:gd name="T37" fmla="*/ T36 w 7355"/>
                            <a:gd name="T38" fmla="+- 0 8554 856"/>
                            <a:gd name="T39" fmla="*/ 8554 h 7770"/>
                            <a:gd name="T40" fmla="+- 0 4610 2032"/>
                            <a:gd name="T41" fmla="*/ T40 w 7355"/>
                            <a:gd name="T42" fmla="+- 0 8256 856"/>
                            <a:gd name="T43" fmla="*/ 8256 h 7770"/>
                            <a:gd name="T44" fmla="+- 0 6431 2032"/>
                            <a:gd name="T45" fmla="*/ T44 w 7355"/>
                            <a:gd name="T46" fmla="+- 0 6422 856"/>
                            <a:gd name="T47" fmla="*/ 6422 h 7770"/>
                            <a:gd name="T48" fmla="+- 0 6257 2032"/>
                            <a:gd name="T49" fmla="*/ T48 w 7355"/>
                            <a:gd name="T50" fmla="+- 0 6275 856"/>
                            <a:gd name="T51" fmla="*/ 6275 h 7770"/>
                            <a:gd name="T52" fmla="+- 0 5254 2032"/>
                            <a:gd name="T53" fmla="*/ T52 w 7355"/>
                            <a:gd name="T54" fmla="+- 0 5717 856"/>
                            <a:gd name="T55" fmla="*/ 5717 h 7770"/>
                            <a:gd name="T56" fmla="+- 0 5049 2032"/>
                            <a:gd name="T57" fmla="*/ T56 w 7355"/>
                            <a:gd name="T58" fmla="+- 0 5599 856"/>
                            <a:gd name="T59" fmla="*/ 5599 h 7770"/>
                            <a:gd name="T60" fmla="+- 0 4919 2032"/>
                            <a:gd name="T61" fmla="*/ T60 w 7355"/>
                            <a:gd name="T62" fmla="+- 0 5090 856"/>
                            <a:gd name="T63" fmla="*/ 5090 h 7770"/>
                            <a:gd name="T64" fmla="+- 0 4704 2032"/>
                            <a:gd name="T65" fmla="*/ T64 w 7355"/>
                            <a:gd name="T66" fmla="+- 0 5716 856"/>
                            <a:gd name="T67" fmla="*/ 5716 h 7770"/>
                            <a:gd name="T68" fmla="+- 0 4032 2032"/>
                            <a:gd name="T69" fmla="*/ T68 w 7355"/>
                            <a:gd name="T70" fmla="+- 0 4924 856"/>
                            <a:gd name="T71" fmla="*/ 4924 h 7770"/>
                            <a:gd name="T72" fmla="+- 0 4577 2032"/>
                            <a:gd name="T73" fmla="*/ T72 w 7355"/>
                            <a:gd name="T74" fmla="+- 0 5098 856"/>
                            <a:gd name="T75" fmla="*/ 5098 h 7770"/>
                            <a:gd name="T76" fmla="+- 0 4781 2032"/>
                            <a:gd name="T77" fmla="*/ T76 w 7355"/>
                            <a:gd name="T78" fmla="+- 0 5517 856"/>
                            <a:gd name="T79" fmla="*/ 5517 h 7770"/>
                            <a:gd name="T80" fmla="+- 0 4336 2032"/>
                            <a:gd name="T81" fmla="*/ T80 w 7355"/>
                            <a:gd name="T82" fmla="+- 0 4598 856"/>
                            <a:gd name="T83" fmla="*/ 4598 h 7770"/>
                            <a:gd name="T84" fmla="+- 0 3828 2032"/>
                            <a:gd name="T85" fmla="*/ T84 w 7355"/>
                            <a:gd name="T86" fmla="+- 0 4643 856"/>
                            <a:gd name="T87" fmla="*/ 4643 h 7770"/>
                            <a:gd name="T88" fmla="+- 0 3370 2032"/>
                            <a:gd name="T89" fmla="*/ T88 w 7355"/>
                            <a:gd name="T90" fmla="+- 0 5107 856"/>
                            <a:gd name="T91" fmla="*/ 5107 h 7770"/>
                            <a:gd name="T92" fmla="+- 0 5547 2032"/>
                            <a:gd name="T93" fmla="*/ T92 w 7355"/>
                            <a:gd name="T94" fmla="+- 0 7313 856"/>
                            <a:gd name="T95" fmla="*/ 7313 h 7770"/>
                            <a:gd name="T96" fmla="+- 0 5658 2032"/>
                            <a:gd name="T97" fmla="*/ T96 w 7355"/>
                            <a:gd name="T98" fmla="+- 0 7230 856"/>
                            <a:gd name="T99" fmla="*/ 7230 h 7770"/>
                            <a:gd name="T100" fmla="+- 0 5687 2032"/>
                            <a:gd name="T101" fmla="*/ T100 w 7355"/>
                            <a:gd name="T102" fmla="+- 0 7128 856"/>
                            <a:gd name="T103" fmla="*/ 7128 h 7770"/>
                            <a:gd name="T104" fmla="+- 0 5107 2032"/>
                            <a:gd name="T105" fmla="*/ T104 w 7355"/>
                            <a:gd name="T106" fmla="+- 0 5966 856"/>
                            <a:gd name="T107" fmla="*/ 5966 h 7770"/>
                            <a:gd name="T108" fmla="+- 0 6204 2032"/>
                            <a:gd name="T109" fmla="*/ T108 w 7355"/>
                            <a:gd name="T110" fmla="+- 0 6566 856"/>
                            <a:gd name="T111" fmla="*/ 6566 h 7770"/>
                            <a:gd name="T112" fmla="+- 0 6314 2032"/>
                            <a:gd name="T113" fmla="*/ T112 w 7355"/>
                            <a:gd name="T114" fmla="+- 0 6570 856"/>
                            <a:gd name="T115" fmla="*/ 6570 h 7770"/>
                            <a:gd name="T116" fmla="+- 0 6422 2032"/>
                            <a:gd name="T117" fmla="*/ T116 w 7355"/>
                            <a:gd name="T118" fmla="+- 0 6454 856"/>
                            <a:gd name="T119" fmla="*/ 6454 h 7770"/>
                            <a:gd name="T120" fmla="+- 0 7693 2032"/>
                            <a:gd name="T121" fmla="*/ T120 w 7355"/>
                            <a:gd name="T122" fmla="+- 0 5063 856"/>
                            <a:gd name="T123" fmla="*/ 5063 h 7770"/>
                            <a:gd name="T124" fmla="+- 0 5319 2032"/>
                            <a:gd name="T125" fmla="*/ T124 w 7355"/>
                            <a:gd name="T126" fmla="+- 0 3937 856"/>
                            <a:gd name="T127" fmla="*/ 3937 h 7770"/>
                            <a:gd name="T128" fmla="+- 0 5079 2032"/>
                            <a:gd name="T129" fmla="*/ T128 w 7355"/>
                            <a:gd name="T130" fmla="+- 0 3410 856"/>
                            <a:gd name="T131" fmla="*/ 3410 h 7770"/>
                            <a:gd name="T132" fmla="+- 0 4966 2032"/>
                            <a:gd name="T133" fmla="*/ T132 w 7355"/>
                            <a:gd name="T134" fmla="+- 0 3462 856"/>
                            <a:gd name="T135" fmla="*/ 3462 h 7770"/>
                            <a:gd name="T136" fmla="+- 0 4858 2032"/>
                            <a:gd name="T137" fmla="*/ T136 w 7355"/>
                            <a:gd name="T138" fmla="+- 0 3601 856"/>
                            <a:gd name="T139" fmla="*/ 3601 h 7770"/>
                            <a:gd name="T140" fmla="+- 0 5626 2032"/>
                            <a:gd name="T141" fmla="*/ T140 w 7355"/>
                            <a:gd name="T142" fmla="+- 0 4851 856"/>
                            <a:gd name="T143" fmla="*/ 4851 h 7770"/>
                            <a:gd name="T144" fmla="+- 0 6577 2032"/>
                            <a:gd name="T145" fmla="*/ T144 w 7355"/>
                            <a:gd name="T146" fmla="+- 0 6285 856"/>
                            <a:gd name="T147" fmla="*/ 6285 h 7770"/>
                            <a:gd name="T148" fmla="+- 0 6701 2032"/>
                            <a:gd name="T149" fmla="*/ T148 w 7355"/>
                            <a:gd name="T150" fmla="+- 0 6186 856"/>
                            <a:gd name="T151" fmla="*/ 6186 h 7770"/>
                            <a:gd name="T152" fmla="+- 0 6713 2032"/>
                            <a:gd name="T153" fmla="*/ T152 w 7355"/>
                            <a:gd name="T154" fmla="+- 0 6078 856"/>
                            <a:gd name="T155" fmla="*/ 6078 h 7770"/>
                            <a:gd name="T156" fmla="+- 0 7568 2032"/>
                            <a:gd name="T157" fmla="*/ T156 w 7355"/>
                            <a:gd name="T158" fmla="+- 0 5292 856"/>
                            <a:gd name="T159" fmla="*/ 5292 h 7770"/>
                            <a:gd name="T160" fmla="+- 0 7688 2032"/>
                            <a:gd name="T161" fmla="*/ T160 w 7355"/>
                            <a:gd name="T162" fmla="+- 0 5202 856"/>
                            <a:gd name="T163" fmla="*/ 5202 h 7770"/>
                            <a:gd name="T164" fmla="+- 0 8123 2032"/>
                            <a:gd name="T165" fmla="*/ T164 w 7355"/>
                            <a:gd name="T166" fmla="+- 0 4689 856"/>
                            <a:gd name="T167" fmla="*/ 4689 h 7770"/>
                            <a:gd name="T168" fmla="+- 0 7639 2032"/>
                            <a:gd name="T169" fmla="*/ T168 w 7355"/>
                            <a:gd name="T170" fmla="+- 0 3186 856"/>
                            <a:gd name="T171" fmla="*/ 3186 h 7770"/>
                            <a:gd name="T172" fmla="+- 0 7481 2032"/>
                            <a:gd name="T173" fmla="*/ T172 w 7355"/>
                            <a:gd name="T174" fmla="+- 0 3035 856"/>
                            <a:gd name="T175" fmla="*/ 3035 h 7770"/>
                            <a:gd name="T176" fmla="+- 0 6703 2032"/>
                            <a:gd name="T177" fmla="*/ T176 w 7355"/>
                            <a:gd name="T178" fmla="+- 0 2230 856"/>
                            <a:gd name="T179" fmla="*/ 2230 h 7770"/>
                            <a:gd name="T180" fmla="+- 0 6592 2032"/>
                            <a:gd name="T181" fmla="*/ T180 w 7355"/>
                            <a:gd name="T182" fmla="+- 0 2077 856"/>
                            <a:gd name="T183" fmla="*/ 2077 h 7770"/>
                            <a:gd name="T184" fmla="+- 0 6451 2032"/>
                            <a:gd name="T185" fmla="*/ T184 w 7355"/>
                            <a:gd name="T186" fmla="+- 0 1997 856"/>
                            <a:gd name="T187" fmla="*/ 1997 h 7770"/>
                            <a:gd name="T188" fmla="+- 0 7935 2032"/>
                            <a:gd name="T189" fmla="*/ T188 w 7355"/>
                            <a:gd name="T190" fmla="+- 0 4863 856"/>
                            <a:gd name="T191" fmla="*/ 4863 h 7770"/>
                            <a:gd name="T192" fmla="+- 0 8036 2032"/>
                            <a:gd name="T193" fmla="*/ T192 w 7355"/>
                            <a:gd name="T194" fmla="+- 0 4850 856"/>
                            <a:gd name="T195" fmla="*/ 4850 h 7770"/>
                            <a:gd name="T196" fmla="+- 0 8127 2032"/>
                            <a:gd name="T197" fmla="*/ T196 w 7355"/>
                            <a:gd name="T198" fmla="+- 0 4740 856"/>
                            <a:gd name="T199" fmla="*/ 4740 h 7770"/>
                            <a:gd name="T200" fmla="+- 0 7841 2032"/>
                            <a:gd name="T201" fmla="*/ T200 w 7355"/>
                            <a:gd name="T202" fmla="+- 0 1102 856"/>
                            <a:gd name="T203" fmla="*/ 1102 h 7770"/>
                            <a:gd name="T204" fmla="+- 0 7775 2032"/>
                            <a:gd name="T205" fmla="*/ T204 w 7355"/>
                            <a:gd name="T206" fmla="+- 0 987 856"/>
                            <a:gd name="T207" fmla="*/ 987 h 7770"/>
                            <a:gd name="T208" fmla="+- 0 7639 2032"/>
                            <a:gd name="T209" fmla="*/ T208 w 7355"/>
                            <a:gd name="T210" fmla="+- 0 866 856"/>
                            <a:gd name="T211" fmla="*/ 866 h 7770"/>
                            <a:gd name="T212" fmla="+- 0 6623 2032"/>
                            <a:gd name="T213" fmla="*/ T212 w 7355"/>
                            <a:gd name="T214" fmla="+- 0 1862 856"/>
                            <a:gd name="T215" fmla="*/ 1862 h 7770"/>
                            <a:gd name="T216" fmla="+- 0 6734 2032"/>
                            <a:gd name="T217" fmla="*/ T216 w 7355"/>
                            <a:gd name="T218" fmla="+- 0 1998 856"/>
                            <a:gd name="T219" fmla="*/ 1998 h 7770"/>
                            <a:gd name="T220" fmla="+- 0 6865 2032"/>
                            <a:gd name="T221" fmla="*/ T220 w 7355"/>
                            <a:gd name="T222" fmla="+- 0 2078 856"/>
                            <a:gd name="T223" fmla="*/ 2078 h 7770"/>
                            <a:gd name="T224" fmla="+- 0 9249 2032"/>
                            <a:gd name="T225" fmla="*/ T224 w 7355"/>
                            <a:gd name="T226" fmla="+- 0 3618 856"/>
                            <a:gd name="T227" fmla="*/ 3618 h 7770"/>
                            <a:gd name="T228" fmla="+- 0 9360 2032"/>
                            <a:gd name="T229" fmla="*/ T228 w 7355"/>
                            <a:gd name="T230" fmla="+- 0 3527 856"/>
                            <a:gd name="T231" fmla="*/ 3527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3" y="5318"/>
                              </a:lnTo>
                              <a:lnTo>
                                <a:pt x="1187" y="5340"/>
                              </a:lnTo>
                              <a:lnTo>
                                <a:pt x="1256" y="5365"/>
                              </a:lnTo>
                              <a:lnTo>
                                <a:pt x="1326" y="5395"/>
                              </a:lnTo>
                              <a:lnTo>
                                <a:pt x="1396" y="5431"/>
                              </a:lnTo>
                              <a:lnTo>
                                <a:pt x="1468" y="5473"/>
                              </a:lnTo>
                              <a:lnTo>
                                <a:pt x="1540" y="5521"/>
                              </a:lnTo>
                              <a:lnTo>
                                <a:pt x="1600"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6"/>
                              </a:lnTo>
                              <a:lnTo>
                                <a:pt x="1713" y="5302"/>
                              </a:lnTo>
                              <a:lnTo>
                                <a:pt x="1652" y="5259"/>
                              </a:lnTo>
                              <a:lnTo>
                                <a:pt x="1592" y="5219"/>
                              </a:lnTo>
                              <a:lnTo>
                                <a:pt x="1512" y="5170"/>
                              </a:lnTo>
                              <a:lnTo>
                                <a:pt x="1434" y="5127"/>
                              </a:lnTo>
                              <a:lnTo>
                                <a:pt x="1356" y="5089"/>
                              </a:lnTo>
                              <a:lnTo>
                                <a:pt x="1278" y="5056"/>
                              </a:lnTo>
                              <a:lnTo>
                                <a:pt x="1202" y="5029"/>
                              </a:lnTo>
                              <a:lnTo>
                                <a:pt x="1127" y="5007"/>
                              </a:lnTo>
                              <a:lnTo>
                                <a:pt x="1039" y="4989"/>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8" y="7400"/>
                              </a:lnTo>
                              <a:lnTo>
                                <a:pt x="2587" y="7389"/>
                              </a:lnTo>
                              <a:lnTo>
                                <a:pt x="2627" y="7339"/>
                              </a:lnTo>
                              <a:lnTo>
                                <a:pt x="2670" y="7277"/>
                              </a:lnTo>
                              <a:lnTo>
                                <a:pt x="2705" y="7215"/>
                              </a:lnTo>
                              <a:lnTo>
                                <a:pt x="2734" y="7151"/>
                              </a:lnTo>
                              <a:lnTo>
                                <a:pt x="2756" y="7086"/>
                              </a:lnTo>
                              <a:lnTo>
                                <a:pt x="2775" y="7005"/>
                              </a:lnTo>
                              <a:lnTo>
                                <a:pt x="2785" y="6922"/>
                              </a:lnTo>
                              <a:lnTo>
                                <a:pt x="2786" y="6836"/>
                              </a:lnTo>
                              <a:close/>
                              <a:moveTo>
                                <a:pt x="4399" y="5566"/>
                              </a:moveTo>
                              <a:lnTo>
                                <a:pt x="4398" y="5557"/>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2"/>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1" y="4596"/>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1"/>
                              </a:lnTo>
                              <a:lnTo>
                                <a:pt x="2101" y="4034"/>
                              </a:lnTo>
                              <a:lnTo>
                                <a:pt x="2163" y="4029"/>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2"/>
                              </a:lnTo>
                              <a:lnTo>
                                <a:pt x="2734" y="4535"/>
                              </a:lnTo>
                              <a:lnTo>
                                <a:pt x="2743" y="4577"/>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6"/>
                              </a:lnTo>
                              <a:lnTo>
                                <a:pt x="2304" y="3742"/>
                              </a:lnTo>
                              <a:lnTo>
                                <a:pt x="2247" y="3723"/>
                              </a:lnTo>
                              <a:lnTo>
                                <a:pt x="2190" y="3710"/>
                              </a:lnTo>
                              <a:lnTo>
                                <a:pt x="2133" y="3703"/>
                              </a:lnTo>
                              <a:lnTo>
                                <a:pt x="2078" y="3701"/>
                              </a:lnTo>
                              <a:lnTo>
                                <a:pt x="2023" y="3704"/>
                              </a:lnTo>
                              <a:lnTo>
                                <a:pt x="1969" y="3713"/>
                              </a:lnTo>
                              <a:lnTo>
                                <a:pt x="1916" y="3729"/>
                              </a:lnTo>
                              <a:lnTo>
                                <a:pt x="1864" y="3749"/>
                              </a:lnTo>
                              <a:lnTo>
                                <a:pt x="1812" y="3775"/>
                              </a:lnTo>
                              <a:lnTo>
                                <a:pt x="1796" y="3787"/>
                              </a:lnTo>
                              <a:lnTo>
                                <a:pt x="1778" y="3799"/>
                              </a:lnTo>
                              <a:lnTo>
                                <a:pt x="1740" y="3826"/>
                              </a:lnTo>
                              <a:lnTo>
                                <a:pt x="1721" y="3844"/>
                              </a:lnTo>
                              <a:lnTo>
                                <a:pt x="1699" y="3863"/>
                              </a:lnTo>
                              <a:lnTo>
                                <a:pt x="1675" y="3885"/>
                              </a:lnTo>
                              <a:lnTo>
                                <a:pt x="1650" y="3910"/>
                              </a:lnTo>
                              <a:lnTo>
                                <a:pt x="1358" y="4202"/>
                              </a:lnTo>
                              <a:lnTo>
                                <a:pt x="1348" y="4215"/>
                              </a:lnTo>
                              <a:lnTo>
                                <a:pt x="1341" y="4232"/>
                              </a:lnTo>
                              <a:lnTo>
                                <a:pt x="1338" y="4251"/>
                              </a:lnTo>
                              <a:lnTo>
                                <a:pt x="1338" y="4273"/>
                              </a:lnTo>
                              <a:lnTo>
                                <a:pt x="1345" y="4299"/>
                              </a:lnTo>
                              <a:lnTo>
                                <a:pt x="1359" y="4327"/>
                              </a:lnTo>
                              <a:lnTo>
                                <a:pt x="1381" y="4357"/>
                              </a:lnTo>
                              <a:lnTo>
                                <a:pt x="1410" y="4389"/>
                              </a:lnTo>
                              <a:lnTo>
                                <a:pt x="3465" y="6445"/>
                              </a:lnTo>
                              <a:lnTo>
                                <a:pt x="3475" y="6452"/>
                              </a:lnTo>
                              <a:lnTo>
                                <a:pt x="3495" y="6460"/>
                              </a:lnTo>
                              <a:lnTo>
                                <a:pt x="3505" y="6460"/>
                              </a:lnTo>
                              <a:lnTo>
                                <a:pt x="3515" y="6457"/>
                              </a:lnTo>
                              <a:lnTo>
                                <a:pt x="3525" y="6454"/>
                              </a:lnTo>
                              <a:lnTo>
                                <a:pt x="3535" y="6450"/>
                              </a:lnTo>
                              <a:lnTo>
                                <a:pt x="3545" y="6446"/>
                              </a:lnTo>
                              <a:lnTo>
                                <a:pt x="3556" y="6440"/>
                              </a:lnTo>
                              <a:lnTo>
                                <a:pt x="3566" y="6432"/>
                              </a:lnTo>
                              <a:lnTo>
                                <a:pt x="3578" y="6423"/>
                              </a:lnTo>
                              <a:lnTo>
                                <a:pt x="3590" y="6412"/>
                              </a:lnTo>
                              <a:lnTo>
                                <a:pt x="3603" y="6400"/>
                              </a:lnTo>
                              <a:lnTo>
                                <a:pt x="3615" y="6386"/>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7"/>
                              </a:lnTo>
                              <a:lnTo>
                                <a:pt x="3034" y="5107"/>
                              </a:lnTo>
                              <a:lnTo>
                                <a:pt x="3075" y="5110"/>
                              </a:lnTo>
                              <a:lnTo>
                                <a:pt x="3117" y="5118"/>
                              </a:lnTo>
                              <a:lnTo>
                                <a:pt x="3162" y="5131"/>
                              </a:lnTo>
                              <a:lnTo>
                                <a:pt x="3207" y="5146"/>
                              </a:lnTo>
                              <a:lnTo>
                                <a:pt x="3255"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8"/>
                              </a:lnTo>
                              <a:lnTo>
                                <a:pt x="5661" y="4207"/>
                              </a:lnTo>
                              <a:lnTo>
                                <a:pt x="5645"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6"/>
                              </a:lnTo>
                              <a:lnTo>
                                <a:pt x="4543" y="3809"/>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8" y="2593"/>
                              </a:lnTo>
                              <a:lnTo>
                                <a:pt x="2934" y="2606"/>
                              </a:lnTo>
                              <a:lnTo>
                                <a:pt x="2919" y="2621"/>
                              </a:lnTo>
                              <a:lnTo>
                                <a:pt x="2887" y="2652"/>
                              </a:lnTo>
                              <a:lnTo>
                                <a:pt x="2874" y="2666"/>
                              </a:lnTo>
                              <a:lnTo>
                                <a:pt x="2862" y="2679"/>
                              </a:lnTo>
                              <a:lnTo>
                                <a:pt x="2852" y="2691"/>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89"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1"/>
                              </a:lnTo>
                              <a:lnTo>
                                <a:pt x="5680" y="4318"/>
                              </a:lnTo>
                              <a:lnTo>
                                <a:pt x="5690" y="4306"/>
                              </a:lnTo>
                              <a:lnTo>
                                <a:pt x="5697" y="4295"/>
                              </a:lnTo>
                              <a:lnTo>
                                <a:pt x="5701" y="4284"/>
                              </a:lnTo>
                              <a:lnTo>
                                <a:pt x="5703" y="4273"/>
                              </a:lnTo>
                              <a:close/>
                              <a:moveTo>
                                <a:pt x="6101" y="3864"/>
                              </a:moveTo>
                              <a:lnTo>
                                <a:pt x="6100" y="3854"/>
                              </a:lnTo>
                              <a:lnTo>
                                <a:pt x="6095" y="3843"/>
                              </a:lnTo>
                              <a:lnTo>
                                <a:pt x="6091" y="3833"/>
                              </a:lnTo>
                              <a:lnTo>
                                <a:pt x="6085" y="3825"/>
                              </a:lnTo>
                              <a:lnTo>
                                <a:pt x="5156" y="2895"/>
                              </a:lnTo>
                              <a:lnTo>
                                <a:pt x="5637" y="2415"/>
                              </a:lnTo>
                              <a:lnTo>
                                <a:pt x="5638" y="2407"/>
                              </a:lnTo>
                              <a:lnTo>
                                <a:pt x="5638" y="2396"/>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3"/>
                              </a:lnTo>
                              <a:lnTo>
                                <a:pt x="5459" y="2185"/>
                              </a:lnTo>
                              <a:lnTo>
                                <a:pt x="5449" y="2179"/>
                              </a:lnTo>
                              <a:lnTo>
                                <a:pt x="5427" y="2169"/>
                              </a:lnTo>
                              <a:lnTo>
                                <a:pt x="5416" y="2167"/>
                              </a:lnTo>
                              <a:lnTo>
                                <a:pt x="5407" y="2166"/>
                              </a:lnTo>
                              <a:lnTo>
                                <a:pt x="5398" y="2168"/>
                              </a:lnTo>
                              <a:lnTo>
                                <a:pt x="5392" y="2170"/>
                              </a:lnTo>
                              <a:lnTo>
                                <a:pt x="4912" y="2651"/>
                              </a:lnTo>
                              <a:lnTo>
                                <a:pt x="4160" y="1899"/>
                              </a:lnTo>
                              <a:lnTo>
                                <a:pt x="4668" y="1391"/>
                              </a:lnTo>
                              <a:lnTo>
                                <a:pt x="4671" y="1385"/>
                              </a:lnTo>
                              <a:lnTo>
                                <a:pt x="4671" y="1374"/>
                              </a:lnTo>
                              <a:lnTo>
                                <a:pt x="4670" y="1365"/>
                              </a:lnTo>
                              <a:lnTo>
                                <a:pt x="4667" y="1354"/>
                              </a:lnTo>
                              <a:lnTo>
                                <a:pt x="4655" y="1331"/>
                              </a:lnTo>
                              <a:lnTo>
                                <a:pt x="4649" y="1320"/>
                              </a:lnTo>
                              <a:lnTo>
                                <a:pt x="4640" y="1308"/>
                              </a:lnTo>
                              <a:lnTo>
                                <a:pt x="4630" y="1295"/>
                              </a:lnTo>
                              <a:lnTo>
                                <a:pt x="4619" y="1283"/>
                              </a:lnTo>
                              <a:lnTo>
                                <a:pt x="4592" y="1253"/>
                              </a:lnTo>
                              <a:lnTo>
                                <a:pt x="4576" y="1237"/>
                              </a:lnTo>
                              <a:lnTo>
                                <a:pt x="4560" y="1221"/>
                              </a:lnTo>
                              <a:lnTo>
                                <a:pt x="4544" y="1207"/>
                              </a:lnTo>
                              <a:lnTo>
                                <a:pt x="4516" y="1181"/>
                              </a:lnTo>
                              <a:lnTo>
                                <a:pt x="4503" y="1171"/>
                              </a:lnTo>
                              <a:lnTo>
                                <a:pt x="4491" y="1162"/>
                              </a:lnTo>
                              <a:lnTo>
                                <a:pt x="4480"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6"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5"/>
                              </a:lnTo>
                              <a:lnTo>
                                <a:pt x="6101" y="3864"/>
                              </a:lnTo>
                              <a:close/>
                              <a:moveTo>
                                <a:pt x="7355" y="2610"/>
                              </a:moveTo>
                              <a:lnTo>
                                <a:pt x="7355" y="2600"/>
                              </a:lnTo>
                              <a:lnTo>
                                <a:pt x="7347" y="2580"/>
                              </a:lnTo>
                              <a:lnTo>
                                <a:pt x="7340" y="2570"/>
                              </a:lnTo>
                              <a:lnTo>
                                <a:pt x="5597" y="827"/>
                              </a:lnTo>
                              <a:lnTo>
                                <a:pt x="5414" y="645"/>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3"/>
                              </a:lnTo>
                              <a:lnTo>
                                <a:pt x="5682" y="69"/>
                              </a:lnTo>
                              <a:lnTo>
                                <a:pt x="5667" y="56"/>
                              </a:lnTo>
                              <a:lnTo>
                                <a:pt x="5653" y="43"/>
                              </a:lnTo>
                              <a:lnTo>
                                <a:pt x="5641" y="33"/>
                              </a:lnTo>
                              <a:lnTo>
                                <a:pt x="5629" y="24"/>
                              </a:lnTo>
                              <a:lnTo>
                                <a:pt x="5618" y="17"/>
                              </a:lnTo>
                              <a:lnTo>
                                <a:pt x="5607" y="10"/>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2"/>
                              </a:lnTo>
                              <a:lnTo>
                                <a:pt x="4718" y="1157"/>
                              </a:lnTo>
                              <a:lnTo>
                                <a:pt x="4732" y="1169"/>
                              </a:lnTo>
                              <a:lnTo>
                                <a:pt x="4746" y="1180"/>
                              </a:lnTo>
                              <a:lnTo>
                                <a:pt x="4758" y="1190"/>
                              </a:lnTo>
                              <a:lnTo>
                                <a:pt x="4769" y="1199"/>
                              </a:lnTo>
                              <a:lnTo>
                                <a:pt x="4780" y="1206"/>
                              </a:lnTo>
                              <a:lnTo>
                                <a:pt x="4803" y="1218"/>
                              </a:lnTo>
                              <a:lnTo>
                                <a:pt x="4813" y="1222"/>
                              </a:lnTo>
                              <a:lnTo>
                                <a:pt x="4824" y="1222"/>
                              </a:lnTo>
                              <a:lnTo>
                                <a:pt x="4833" y="1222"/>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5CFA2" id="docshape66" o:spid="_x0000_s1026" style="position:absolute;margin-left:101.6pt;margin-top:42.8pt;width:367.75pt;height:388.5pt;z-index:-1568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" path="m2786,6836r-9,-88l2760,6658r-18,-66l2719,6525r-27,-68l2661,6387r-37,-71l2583,6244r-46,-74l2498,6112r-25,-35l2473,6777r-3,76l2457,6927r-24,71l2397,7067r-48,68l2289,7201r-188,188l380,5669,566,5483r71,-64l710,5369r75,-35l861,5314r79,-8l1020,5307r83,11l1187,5340r69,25l1326,5395r70,36l1468,5473r72,48l1600,5565r61,47l1722,5662r60,52l1842,5770r60,58l1965,5892r58,62l2079,6015r51,60l2178,6134r44,57l2262,6247r51,78l2356,6400r37,73l2422,6545r24,69l2465,6697r8,80l2473,6077r-16,-23l2412,5995r-48,-60l2314,5874r-54,-62l2204,5750r-60,-63l2082,5624r-62,-61l1958,5505r-62,-55l1835,5398r-61,-49l1717,5306r-4,-4l1652,5259r-60,-40l1512,5170r-78,-43l1356,5089r-78,-33l1202,5029r-75,-22l1039,4989r-86,-10l869,4978r-82,7l707,5000r-65,19l578,5046r-63,35l453,5123r-61,49l332,5228,21,5539r-10,13l4,5569,,5588r1,22l8,5636r14,28l43,5694r30,32l2045,7698r32,30l2107,7749r27,13l2159,7768r23,2l2202,7767r17,-7l2232,7750r291,-291l2578,7400r9,-11l2627,7339r43,-62l2705,7215r29,-64l2756,7086r19,-81l2785,6922r1,-86xm4399,5566r-1,-9l4389,5539r-8,-10l4373,5520r-8,-7l4355,5505r-12,-9l4329,5485r-17,-11l4225,5419,3700,5107r-53,-32l3563,5025r-49,-28l3422,4947r-43,-22l3337,4906r-39,-17l3259,4874r-37,-13l3186,4852r-34,-8l3127,4839r-9,-2l3087,4834r-31,-1l3026,4835r-29,4l3009,4791r8,-48l3021,4695r2,-49l3021,4596r-7,-50l3004,4496r-15,-52l2970,4393r-22,-52l2920,4288r-33,-54l2850,4182r-43,-54l2760,4073r-11,-11l2749,4661r-5,41l2735,4742r-15,40l2699,4822r-27,38l2639,4897r-179,178l1715,4330r154,-154l1895,4150r25,-22l1942,4109r21,-16l1982,4080r18,-12l2019,4058r20,-7l2101,4034r62,-5l2225,4037r63,21l2351,4090r64,41l2480,4182r65,60l2583,4282r34,41l2649,4365r28,42l2701,4450r19,42l2734,4535r9,42l2749,4619r,42l2749,4062r-31,-33l2707,4018r-58,-55l2592,3913r-58,-45l2477,3828r-58,-34l2362,3766r-58,-24l2247,3723r-57,-13l2133,3703r-55,-2l2023,3704r-54,9l1916,3729r-52,20l1812,3775r-16,12l1778,3799r-38,27l1721,3844r-22,19l1675,3885r-25,25l1358,4202r-10,13l1341,4232r-3,19l1338,4273r7,26l1359,4327r22,30l1410,4389,3465,6445r10,7l3495,6460r10,l3515,6457r10,-3l3535,6450r10,-4l3556,6440r10,-8l3578,6423r12,-11l3603,6400r12,-14l3626,6374r10,-12l3644,6352r6,-11l3654,6331r3,-9l3660,6312r3,-10l3663,6292r-4,-10l3655,6272r-7,-10l2698,5312r122,-122l2852,5162r33,-22l2920,5123r36,-11l2994,5107r40,l3075,5110r42,8l3162,5131r45,15l3255,5166r48,23l3353,5216r51,28l3458,5275r55,33l4172,5710r12,7l4195,5722r10,4l4216,5731r13,2l4241,5731r11,-2l4262,5726r10,-5l4282,5714r10,-8l4304,5696r13,-11l4330,5673r15,-16l4357,5643r11,-13l4377,5618r8,-10l4390,5598r4,-10l4397,5579r2,-13xm5703,4273r-1,-10l5699,4252r-6,-11l5685,4230r-10,-12l5661,4207r-16,-11l5627,4183r-22,-15l5334,3995,4543,3495r,314l4066,4286,3877,3995r-28,-43l3287,3081r-87,-134l3201,2946r1342,863l4543,3495,3675,2946,3091,2575r-11,-7l3068,2562r-11,-5l3047,2554r-10,-2l3027,2552r-10,2l3007,2556r-11,4l2984,2566r-11,7l2960,2582r-12,11l2934,2606r-15,15l2887,2652r-13,14l2862,2679r-10,12l2844,2702r-7,11l2832,2724r-3,11l2826,2745r-1,10l2825,2764r2,10l2830,2784r5,10l2840,2805r6,11l2976,3020r590,932l3594,3995r846,1336l4454,5352r13,19l4479,5386r12,13l4502,5410r11,8l4524,5424r10,3l4545,5429r10,-2l4567,5423r12,-6l4591,5408r12,-11l4617,5385r15,-15l4646,5356r12,-14l4669,5330r9,-12l4684,5308r5,-10l4693,5288r1,-10l4695,5266r1,-10l4690,5244r-3,-10l4681,5222r-8,-12l4296,4630r-42,-64l4534,4286r291,-291l5481,4415r14,8l5506,4428r20,7l5536,4436r11,-4l5556,4430r9,-4l5575,4421r12,-8l5598,4403r13,-11l5625,4378r15,-16l5656,4346r13,-15l5680,4318r10,-12l5697,4295r4,-11l5703,4273xm6101,3864r-1,-10l6095,3843r-4,-10l6085,3825,5156,2895r481,-480l5638,2407r,-11l5637,2387r-3,-11l5622,2353r-7,-11l5607,2330r-10,-12l5586,2305r-26,-28l5544,2261r-17,-17l5511,2228r-29,-25l5470,2193r-11,-8l5449,2179r-22,-10l5416,2167r-9,-1l5398,2168r-6,2l4912,2651,4160,1899r508,-508l4671,1385r,-11l4670,1365r-3,-11l4655,1331r-6,-11l4640,1308r-10,-13l4619,1283r-27,-30l4576,1237r-16,-16l4544,1207r-28,-26l4503,1171r-12,-9l4480,1155r-25,-13l4444,1140r-9,-1l4425,1139r-6,2l3796,1764r-11,14l3778,1794r-3,20l3776,1835r6,27l3796,1890r22,30l3847,1952,5903,4007r8,6l5921,4017r12,5l5942,4023r11,-4l5962,4017r10,-4l5983,4008r10,-6l6004,3994r12,-9l6028,3974r12,-12l6053,3949r11,-13l6073,3925r9,-11l6087,3903r5,-10l6095,3884r2,-9l6101,3864xm7355,2610r,-10l7347,2580r-7,-10l5597,827,5414,645,5806,253r3,-7l5809,236r-1,-10l5806,215r-7,-13l5794,192r-7,-10l5778,170r-10,-12l5756,145r-13,-14l5729,116,5713,99,5697,83,5682,69,5667,56,5653,43,5641,33r-12,-9l5618,17r-11,-7l5594,3,5583,1,5574,r-11,l5556,4,4590,969r-3,7l4588,986r,10l4591,1006r7,14l4604,1030r8,11l4621,1053r10,12l4643,1080r13,15l4670,1110r16,17l4702,1142r16,15l4732,1169r14,11l4758,1190r11,9l4780,1206r23,12l4813,1222r11,l4833,1222r2,l4840,1219,5232,827,7157,2753r10,7l7177,2764r10,4l7196,2769r11,-4l7217,2762r9,-3l7237,2754r11,-6l7258,2740r12,-9l7282,2720r13,-12l7307,2695r11,-13l7328,2671r8,-11l7341,2649r5,-10l7349,2630r2,-10l7355,2610xe" fillcolor="silver" stroked="f">
                <v:fill opacity="32896f"/>
                <v:path arrowok="t" o:connecttype="custom" o:connectlocs="1610995,4461510;1334135,5235575;753745,3934460;1169670,4207510;1496060,4607560;1469390,4273550;1090295,3912870;659765,3711575;210820,3863340;1298575,5431790;1637030,5242560;2793365,4077970;2682875,3984625;2045970,3630295;1915795,3555365;1833245,3232150;1696720,3629660;1270000,3126740;1616075,3237230;1745615,3503295;1463040,2919730;1140460,2948305;849630,3242945;2232025,4643755;2302510,4591050;2320925,4526280;1952625,3788410;2649220,4169410;2719070,4171950;2787650,4098290;3594735,3215005;2087245,2499995;1934845,2165350;1863090,2198370;1794510,2286635;2282190,3080385;2886075,3990975;2964815,3928110;2972435,3859530;3515360,3360420;3591560,3303270;3867785,2977515;3560445,2023110;3460115,1927225;2966085,1416050;2895600,1318895;2806065,1268095;3748405,3088005;3812540,3079750;3870325,3009900;3688715,699770;3646805,626745;3560445,549910;2915285,1182370;2985770,1268730;3068955,1319530;4582795,2297430;4653280,2239645" o:connectangles="0,0,0,0,0,0,0,0,0,0,0,0,0,0,0,0,0,0,0,0,0,0,0,0,0,0,0,0,0,0,0,0,0,0,0,0,0,0,0,0,0,0,0,0,0,0,0,0,0,0,0,0,0,0,0,0,0,0"/>
                <w10:wrap anchorx="page"/>
              </v:shape>
            </w:pict>
          </mc:Fallback>
        </mc:AlternateContent>
      </w:r>
      <w:r w:rsidRPr="00C44400">
        <w:rPr>
          <w:rFonts w:ascii="Times New Roman" w:eastAsia="Times New Roman" w:hAnsi="Times New Roman" w:cs="Times New Roman"/>
          <w:b/>
        </w:rPr>
        <w:t>Applicant</w:t>
      </w:r>
      <w:r w:rsidRPr="00C44400">
        <w:rPr>
          <w:rFonts w:ascii="Times New Roman" w:eastAsia="Times New Roman" w:hAnsi="Times New Roman" w:cs="Times New Roman"/>
          <w:b/>
          <w:spacing w:val="-4"/>
        </w:rPr>
        <w:t xml:space="preserve"> </w:t>
      </w:r>
      <w:r w:rsidRPr="00C44400">
        <w:rPr>
          <w:rFonts w:ascii="Times New Roman" w:eastAsia="Times New Roman" w:hAnsi="Times New Roman" w:cs="Times New Roman"/>
          <w:b/>
          <w:spacing w:val="-2"/>
        </w:rPr>
        <w:t>Position:</w:t>
      </w:r>
    </w:p>
    <w:p w14:paraId="6FA3AD51" w14:textId="77777777" w:rsidR="00C44400" w:rsidRPr="00C44400" w:rsidRDefault="00C44400" w:rsidP="00C44400">
      <w:pPr>
        <w:spacing w:before="8"/>
        <w:rPr>
          <w:rFonts w:ascii="Times New Roman" w:eastAsia="Times New Roman" w:hAnsi="Times New Roman" w:cs="Times New Roman"/>
          <w:b/>
          <w:sz w:val="15"/>
          <w:szCs w:val="24"/>
        </w:rPr>
      </w:pPr>
    </w:p>
    <w:tbl>
      <w:tblPr>
        <w:tblW w:w="0" w:type="auto"/>
        <w:tblInd w:w="138" w:type="dxa"/>
        <w:tblLayout w:type="fixed"/>
        <w:tblCellMar>
          <w:left w:w="0" w:type="dxa"/>
          <w:right w:w="0" w:type="dxa"/>
        </w:tblCellMar>
        <w:tblLook w:val="01E0" w:firstRow="1" w:lastRow="1" w:firstColumn="1" w:lastColumn="1" w:noHBand="0" w:noVBand="0"/>
      </w:tblPr>
      <w:tblGrid>
        <w:gridCol w:w="7282"/>
        <w:gridCol w:w="1440"/>
        <w:gridCol w:w="1440"/>
      </w:tblGrid>
      <w:tr w:rsidR="00C44400" w:rsidRPr="00C44400" w14:paraId="6544CC9D" w14:textId="77777777" w:rsidTr="00C44400">
        <w:trPr>
          <w:trHeight w:val="705"/>
        </w:trPr>
        <w:tc>
          <w:tcPr>
            <w:tcW w:w="7282" w:type="dxa"/>
            <w:tcBorders>
              <w:bottom w:val="single" w:sz="12" w:space="0" w:color="FFFFFF"/>
              <w:right w:val="single" w:sz="4" w:space="0" w:color="FFFFFF"/>
            </w:tcBorders>
            <w:shd w:val="clear" w:color="auto" w:fill="4471C4"/>
          </w:tcPr>
          <w:p w14:paraId="753CDF1A" w14:textId="77777777" w:rsidR="00C44400" w:rsidRPr="00C44400" w:rsidRDefault="00C44400" w:rsidP="00C44400">
            <w:pPr>
              <w:spacing w:before="138"/>
              <w:ind w:right="3297"/>
              <w:jc w:val="center"/>
              <w:rPr>
                <w:rFonts w:ascii="Times New Roman" w:eastAsia="Times New Roman" w:hAnsi="Times New Roman" w:cs="Times New Roman"/>
              </w:rPr>
            </w:pPr>
            <w:r w:rsidRPr="00C44400">
              <w:rPr>
                <w:rFonts w:ascii="Times New Roman" w:eastAsia="Times New Roman" w:hAnsi="Times New Roman" w:cs="Times New Roman"/>
                <w:color w:val="FFFFFF"/>
                <w:spacing w:val="-2"/>
              </w:rPr>
              <w:t>Course</w:t>
            </w:r>
          </w:p>
        </w:tc>
        <w:tc>
          <w:tcPr>
            <w:tcW w:w="1440" w:type="dxa"/>
            <w:tcBorders>
              <w:left w:val="single" w:sz="4" w:space="0" w:color="FFFFFF"/>
              <w:bottom w:val="single" w:sz="12" w:space="0" w:color="FFFFFF"/>
              <w:right w:val="single" w:sz="4" w:space="0" w:color="FFFFFF"/>
            </w:tcBorders>
            <w:shd w:val="clear" w:color="auto" w:fill="4471C4"/>
          </w:tcPr>
          <w:p w14:paraId="3B47F131" w14:textId="77777777" w:rsidR="00C44400" w:rsidRPr="00C44400" w:rsidRDefault="00C44400" w:rsidP="00C44400">
            <w:pPr>
              <w:spacing w:before="1" w:line="256" w:lineRule="auto"/>
              <w:rPr>
                <w:rFonts w:ascii="Times New Roman" w:eastAsia="Times New Roman" w:hAnsi="Times New Roman" w:cs="Times New Roman"/>
              </w:rPr>
            </w:pPr>
            <w:r w:rsidRPr="00C44400">
              <w:rPr>
                <w:rFonts w:ascii="Times New Roman" w:eastAsia="Times New Roman" w:hAnsi="Times New Roman" w:cs="Times New Roman"/>
                <w:color w:val="FFFFFF"/>
                <w:spacing w:val="-4"/>
              </w:rPr>
              <w:t xml:space="preserve">Date </w:t>
            </w:r>
            <w:r w:rsidRPr="00C44400">
              <w:rPr>
                <w:rFonts w:ascii="Times New Roman" w:eastAsia="Times New Roman" w:hAnsi="Times New Roman" w:cs="Times New Roman"/>
                <w:color w:val="FFFFFF"/>
                <w:spacing w:val="-2"/>
              </w:rPr>
              <w:t>Completed</w:t>
            </w:r>
          </w:p>
        </w:tc>
        <w:tc>
          <w:tcPr>
            <w:tcW w:w="1440" w:type="dxa"/>
            <w:tcBorders>
              <w:left w:val="single" w:sz="4" w:space="0" w:color="FFFFFF"/>
            </w:tcBorders>
            <w:shd w:val="clear" w:color="auto" w:fill="4471C4"/>
          </w:tcPr>
          <w:p w14:paraId="51FCAB4F" w14:textId="77777777" w:rsidR="00C44400" w:rsidRPr="00C44400" w:rsidRDefault="00C44400" w:rsidP="00C44400">
            <w:pPr>
              <w:spacing w:before="1" w:line="256" w:lineRule="auto"/>
              <w:rPr>
                <w:rFonts w:ascii="Times New Roman" w:eastAsia="Times New Roman" w:hAnsi="Times New Roman" w:cs="Times New Roman"/>
              </w:rPr>
            </w:pPr>
            <w:r w:rsidRPr="00C44400">
              <w:rPr>
                <w:rFonts w:ascii="Times New Roman" w:eastAsia="Times New Roman" w:hAnsi="Times New Roman" w:cs="Times New Roman"/>
                <w:color w:val="FFFFFF"/>
                <w:spacing w:val="-2"/>
              </w:rPr>
              <w:t>Certification Enclosed</w:t>
            </w:r>
          </w:p>
        </w:tc>
      </w:tr>
      <w:tr w:rsidR="00C44400" w:rsidRPr="00C44400" w14:paraId="20C174F9" w14:textId="77777777" w:rsidTr="00C44400">
        <w:trPr>
          <w:trHeight w:val="704"/>
        </w:trPr>
        <w:tc>
          <w:tcPr>
            <w:tcW w:w="7282" w:type="dxa"/>
            <w:tcBorders>
              <w:top w:val="single" w:sz="12" w:space="0" w:color="FFFFFF"/>
              <w:bottom w:val="single" w:sz="4" w:space="0" w:color="FFFFFF"/>
              <w:right w:val="single" w:sz="4" w:space="0" w:color="FFFFFF"/>
            </w:tcBorders>
            <w:shd w:val="clear" w:color="auto" w:fill="B4C5E7"/>
          </w:tcPr>
          <w:p w14:paraId="1B6A97DA" w14:textId="77777777" w:rsidR="00C44400" w:rsidRPr="00C44400" w:rsidRDefault="00C44400" w:rsidP="00C44400">
            <w:pPr>
              <w:spacing w:line="259" w:lineRule="auto"/>
              <w:rPr>
                <w:rFonts w:ascii="Times New Roman" w:eastAsia="Times New Roman" w:hAnsi="Times New Roman" w:cs="Times New Roman"/>
              </w:rPr>
            </w:pPr>
            <w:r w:rsidRPr="00C44400">
              <w:rPr>
                <w:rFonts w:ascii="Times New Roman" w:eastAsia="Times New Roman" w:hAnsi="Times New Roman" w:cs="Times New Roman"/>
              </w:rPr>
              <w:t>AWR-401W:</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Threat</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and</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Hazard</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Identification</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and</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Risk</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Assessment</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and Stakeholder Preparedness Review (Virtual)</w:t>
            </w:r>
          </w:p>
        </w:tc>
        <w:tc>
          <w:tcPr>
            <w:tcW w:w="1440" w:type="dxa"/>
            <w:tcBorders>
              <w:top w:val="single" w:sz="12" w:space="0" w:color="FFFFFF"/>
              <w:left w:val="single" w:sz="4" w:space="0" w:color="FFFFFF"/>
              <w:bottom w:val="single" w:sz="4" w:space="0" w:color="FFFFFF"/>
              <w:right w:val="single" w:sz="4" w:space="0" w:color="FFFFFF"/>
            </w:tcBorders>
            <w:shd w:val="clear" w:color="auto" w:fill="B4C5E7"/>
          </w:tcPr>
          <w:p w14:paraId="6350407D" w14:textId="77777777" w:rsidR="00C44400" w:rsidRPr="00C44400" w:rsidRDefault="00C44400" w:rsidP="00C44400">
            <w:pPr>
              <w:rPr>
                <w:rFonts w:ascii="Times New Roman" w:eastAsia="Times New Roman" w:hAnsi="Times New Roman" w:cs="Times New Roman"/>
              </w:rPr>
            </w:pPr>
          </w:p>
        </w:tc>
        <w:tc>
          <w:tcPr>
            <w:tcW w:w="1440" w:type="dxa"/>
            <w:tcBorders>
              <w:left w:val="single" w:sz="4" w:space="0" w:color="FFFFFF"/>
            </w:tcBorders>
            <w:shd w:val="clear" w:color="auto" w:fill="B4C5E7"/>
          </w:tcPr>
          <w:p w14:paraId="18C6E164" w14:textId="77777777" w:rsidR="00C44400" w:rsidRPr="00C44400" w:rsidRDefault="00C44400" w:rsidP="00C44400">
            <w:pPr>
              <w:rPr>
                <w:rFonts w:ascii="Times New Roman" w:eastAsia="Times New Roman" w:hAnsi="Times New Roman" w:cs="Times New Roman"/>
              </w:rPr>
            </w:pPr>
          </w:p>
        </w:tc>
      </w:tr>
      <w:tr w:rsidR="00C44400" w:rsidRPr="00C44400" w14:paraId="5440B819" w14:textId="77777777" w:rsidTr="00C44400">
        <w:trPr>
          <w:trHeight w:val="434"/>
        </w:trPr>
        <w:tc>
          <w:tcPr>
            <w:tcW w:w="7282" w:type="dxa"/>
            <w:tcBorders>
              <w:top w:val="single" w:sz="4" w:space="0" w:color="FFFFFF"/>
              <w:bottom w:val="single" w:sz="4" w:space="0" w:color="FFFFFF"/>
              <w:right w:val="single" w:sz="4" w:space="0" w:color="FFFFFF"/>
            </w:tcBorders>
            <w:shd w:val="clear" w:color="auto" w:fill="D9E0F1"/>
          </w:tcPr>
          <w:p w14:paraId="38B13E69" w14:textId="77777777" w:rsidR="00C44400" w:rsidRPr="00C44400" w:rsidRDefault="00C44400" w:rsidP="00C44400">
            <w:pPr>
              <w:spacing w:before="3"/>
              <w:rPr>
                <w:rFonts w:ascii="Times New Roman" w:eastAsia="Times New Roman" w:hAnsi="Times New Roman" w:cs="Times New Roman"/>
              </w:rPr>
            </w:pPr>
            <w:r w:rsidRPr="00C44400">
              <w:rPr>
                <w:rFonts w:ascii="Times New Roman" w:eastAsia="Times New Roman" w:hAnsi="Times New Roman" w:cs="Times New Roman"/>
              </w:rPr>
              <w:t>AWR-923W:</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Radiological</w:t>
            </w:r>
            <w:r w:rsidRPr="00C44400">
              <w:rPr>
                <w:rFonts w:ascii="Times New Roman" w:eastAsia="Times New Roman" w:hAnsi="Times New Roman" w:cs="Times New Roman"/>
                <w:spacing w:val="-9"/>
              </w:rPr>
              <w:t xml:space="preserve"> </w:t>
            </w:r>
            <w:r w:rsidRPr="00C44400">
              <w:rPr>
                <w:rFonts w:ascii="Times New Roman" w:eastAsia="Times New Roman" w:hAnsi="Times New Roman" w:cs="Times New Roman"/>
              </w:rPr>
              <w:t>Emergency</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Management</w:t>
            </w:r>
            <w:r w:rsidRPr="00C44400">
              <w:rPr>
                <w:rFonts w:ascii="Times New Roman" w:eastAsia="Times New Roman" w:hAnsi="Times New Roman" w:cs="Times New Roman"/>
                <w:spacing w:val="-8"/>
              </w:rPr>
              <w:t xml:space="preserve"> </w:t>
            </w:r>
            <w:r w:rsidRPr="00C44400">
              <w:rPr>
                <w:rFonts w:ascii="Times New Roman" w:eastAsia="Times New Roman" w:hAnsi="Times New Roman" w:cs="Times New Roman"/>
                <w:spacing w:val="-2"/>
              </w:rPr>
              <w:t>(Virtual)</w:t>
            </w:r>
          </w:p>
        </w:tc>
        <w:tc>
          <w:tcPr>
            <w:tcW w:w="1440" w:type="dxa"/>
            <w:tcBorders>
              <w:top w:val="single" w:sz="4" w:space="0" w:color="FFFFFF"/>
              <w:left w:val="single" w:sz="4" w:space="0" w:color="FFFFFF"/>
              <w:bottom w:val="single" w:sz="4" w:space="0" w:color="FFFFFF"/>
              <w:right w:val="single" w:sz="4" w:space="0" w:color="FFFFFF"/>
            </w:tcBorders>
            <w:shd w:val="clear" w:color="auto" w:fill="D9E0F1"/>
          </w:tcPr>
          <w:p w14:paraId="02B426B4" w14:textId="77777777" w:rsidR="00C44400" w:rsidRPr="00C44400" w:rsidRDefault="00C44400" w:rsidP="00C44400">
            <w:pPr>
              <w:rPr>
                <w:rFonts w:ascii="Times New Roman" w:eastAsia="Times New Roman" w:hAnsi="Times New Roman" w:cs="Times New Roman"/>
              </w:rPr>
            </w:pPr>
          </w:p>
        </w:tc>
        <w:tc>
          <w:tcPr>
            <w:tcW w:w="1440" w:type="dxa"/>
            <w:tcBorders>
              <w:left w:val="single" w:sz="4" w:space="0" w:color="FFFFFF"/>
            </w:tcBorders>
            <w:shd w:val="clear" w:color="auto" w:fill="D9E0F1"/>
          </w:tcPr>
          <w:p w14:paraId="543D71B9" w14:textId="77777777" w:rsidR="00C44400" w:rsidRPr="00C44400" w:rsidRDefault="00C44400" w:rsidP="00C44400">
            <w:pPr>
              <w:rPr>
                <w:rFonts w:ascii="Times New Roman" w:eastAsia="Times New Roman" w:hAnsi="Times New Roman" w:cs="Times New Roman"/>
              </w:rPr>
            </w:pPr>
          </w:p>
        </w:tc>
      </w:tr>
      <w:tr w:rsidR="00C44400" w:rsidRPr="00C44400" w14:paraId="552E0831" w14:textId="77777777" w:rsidTr="00C44400">
        <w:trPr>
          <w:trHeight w:val="433"/>
        </w:trPr>
        <w:tc>
          <w:tcPr>
            <w:tcW w:w="7282" w:type="dxa"/>
            <w:tcBorders>
              <w:top w:val="single" w:sz="4" w:space="0" w:color="FFFFFF"/>
              <w:bottom w:val="single" w:sz="4" w:space="0" w:color="FFFFFF"/>
              <w:right w:val="single" w:sz="4" w:space="0" w:color="FFFFFF"/>
            </w:tcBorders>
            <w:shd w:val="clear" w:color="auto" w:fill="B4C5E7"/>
          </w:tcPr>
          <w:p w14:paraId="51E38B85"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IS-5:</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An</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Introduction</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to</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Hazardous</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spacing w:val="-2"/>
              </w:rPr>
              <w:t>Materials</w:t>
            </w:r>
          </w:p>
        </w:tc>
        <w:tc>
          <w:tcPr>
            <w:tcW w:w="1440" w:type="dxa"/>
            <w:tcBorders>
              <w:top w:val="single" w:sz="4" w:space="0" w:color="FFFFFF"/>
              <w:left w:val="single" w:sz="4" w:space="0" w:color="FFFFFF"/>
              <w:bottom w:val="single" w:sz="4" w:space="0" w:color="FFFFFF"/>
              <w:right w:val="single" w:sz="4" w:space="0" w:color="FFFFFF"/>
            </w:tcBorders>
            <w:shd w:val="clear" w:color="auto" w:fill="B4C5E7"/>
          </w:tcPr>
          <w:p w14:paraId="216C517F" w14:textId="77777777" w:rsidR="00C44400" w:rsidRPr="00C44400" w:rsidRDefault="00C44400" w:rsidP="00C44400">
            <w:pPr>
              <w:rPr>
                <w:rFonts w:ascii="Times New Roman" w:eastAsia="Times New Roman" w:hAnsi="Times New Roman" w:cs="Times New Roman"/>
              </w:rPr>
            </w:pPr>
          </w:p>
        </w:tc>
        <w:tc>
          <w:tcPr>
            <w:tcW w:w="1440" w:type="dxa"/>
            <w:tcBorders>
              <w:left w:val="single" w:sz="4" w:space="0" w:color="FFFFFF"/>
            </w:tcBorders>
            <w:shd w:val="clear" w:color="auto" w:fill="B4C5E7"/>
          </w:tcPr>
          <w:p w14:paraId="537F495B" w14:textId="77777777" w:rsidR="00C44400" w:rsidRPr="00C44400" w:rsidRDefault="00C44400" w:rsidP="00C44400">
            <w:pPr>
              <w:rPr>
                <w:rFonts w:ascii="Times New Roman" w:eastAsia="Times New Roman" w:hAnsi="Times New Roman" w:cs="Times New Roman"/>
              </w:rPr>
            </w:pPr>
          </w:p>
        </w:tc>
      </w:tr>
      <w:tr w:rsidR="00C44400" w:rsidRPr="00C44400" w14:paraId="1A2E1078" w14:textId="77777777" w:rsidTr="00C44400">
        <w:trPr>
          <w:trHeight w:val="431"/>
        </w:trPr>
        <w:tc>
          <w:tcPr>
            <w:tcW w:w="7282" w:type="dxa"/>
            <w:tcBorders>
              <w:top w:val="single" w:sz="4" w:space="0" w:color="FFFFFF"/>
              <w:bottom w:val="single" w:sz="4" w:space="0" w:color="FFFFFF"/>
              <w:right w:val="single" w:sz="4" w:space="0" w:color="FFFFFF"/>
            </w:tcBorders>
            <w:shd w:val="clear" w:color="auto" w:fill="D9E0F1"/>
          </w:tcPr>
          <w:p w14:paraId="61FD1B5D"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IS-26:</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Guide</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to</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Points</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of</w:t>
            </w:r>
            <w:r w:rsidRPr="00C44400">
              <w:rPr>
                <w:rFonts w:ascii="Times New Roman" w:eastAsia="Times New Roman" w:hAnsi="Times New Roman" w:cs="Times New Roman"/>
                <w:spacing w:val="-1"/>
              </w:rPr>
              <w:t xml:space="preserve"> </w:t>
            </w:r>
            <w:r w:rsidRPr="00C44400">
              <w:rPr>
                <w:rFonts w:ascii="Times New Roman" w:eastAsia="Times New Roman" w:hAnsi="Times New Roman" w:cs="Times New Roman"/>
                <w:spacing w:val="-2"/>
              </w:rPr>
              <w:t>Distribution</w:t>
            </w:r>
          </w:p>
        </w:tc>
        <w:tc>
          <w:tcPr>
            <w:tcW w:w="1440" w:type="dxa"/>
            <w:tcBorders>
              <w:top w:val="single" w:sz="4" w:space="0" w:color="FFFFFF"/>
              <w:left w:val="single" w:sz="4" w:space="0" w:color="FFFFFF"/>
              <w:bottom w:val="single" w:sz="4" w:space="0" w:color="FFFFFF"/>
              <w:right w:val="single" w:sz="4" w:space="0" w:color="FFFFFF"/>
            </w:tcBorders>
            <w:shd w:val="clear" w:color="auto" w:fill="D9E0F1"/>
          </w:tcPr>
          <w:p w14:paraId="460F9747" w14:textId="77777777" w:rsidR="00C44400" w:rsidRPr="00C44400" w:rsidRDefault="00C44400" w:rsidP="00C44400">
            <w:pPr>
              <w:rPr>
                <w:rFonts w:ascii="Times New Roman" w:eastAsia="Times New Roman" w:hAnsi="Times New Roman" w:cs="Times New Roman"/>
              </w:rPr>
            </w:pPr>
          </w:p>
        </w:tc>
        <w:tc>
          <w:tcPr>
            <w:tcW w:w="1440" w:type="dxa"/>
            <w:tcBorders>
              <w:left w:val="single" w:sz="4" w:space="0" w:color="FFFFFF"/>
            </w:tcBorders>
            <w:shd w:val="clear" w:color="auto" w:fill="D9E0F1"/>
          </w:tcPr>
          <w:p w14:paraId="5F2B4620" w14:textId="77777777" w:rsidR="00C44400" w:rsidRPr="00C44400" w:rsidRDefault="00C44400" w:rsidP="00C44400">
            <w:pPr>
              <w:rPr>
                <w:rFonts w:ascii="Times New Roman" w:eastAsia="Times New Roman" w:hAnsi="Times New Roman" w:cs="Times New Roman"/>
              </w:rPr>
            </w:pPr>
          </w:p>
        </w:tc>
      </w:tr>
      <w:tr w:rsidR="00C44400" w:rsidRPr="00C44400" w14:paraId="53084CF6" w14:textId="77777777" w:rsidTr="00C44400">
        <w:trPr>
          <w:trHeight w:val="707"/>
        </w:trPr>
        <w:tc>
          <w:tcPr>
            <w:tcW w:w="7282" w:type="dxa"/>
            <w:tcBorders>
              <w:top w:val="single" w:sz="4" w:space="0" w:color="FFFFFF"/>
              <w:bottom w:val="single" w:sz="4" w:space="0" w:color="FFFFFF"/>
              <w:right w:val="single" w:sz="4" w:space="0" w:color="FFFFFF"/>
            </w:tcBorders>
            <w:shd w:val="clear" w:color="auto" w:fill="B4C5E7"/>
          </w:tcPr>
          <w:p w14:paraId="743A9313" w14:textId="77777777" w:rsidR="00C44400" w:rsidRPr="00C44400" w:rsidRDefault="00C44400" w:rsidP="00C44400">
            <w:pPr>
              <w:spacing w:before="1" w:line="259" w:lineRule="auto"/>
              <w:ind w:right="177"/>
              <w:rPr>
                <w:rFonts w:ascii="Times New Roman" w:eastAsia="Times New Roman" w:hAnsi="Times New Roman" w:cs="Times New Roman"/>
              </w:rPr>
            </w:pPr>
            <w:r w:rsidRPr="00C44400">
              <w:rPr>
                <w:rFonts w:ascii="Times New Roman" w:eastAsia="Times New Roman" w:hAnsi="Times New Roman" w:cs="Times New Roman"/>
              </w:rPr>
              <w:t>K/L-146:</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Homeland</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Security</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Exercise</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and</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Evaluation</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rPr>
              <w:t>Program</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Training Course (HSEEP)</w:t>
            </w:r>
          </w:p>
        </w:tc>
        <w:tc>
          <w:tcPr>
            <w:tcW w:w="1440" w:type="dxa"/>
            <w:tcBorders>
              <w:top w:val="single" w:sz="4" w:space="0" w:color="FFFFFF"/>
              <w:left w:val="single" w:sz="4" w:space="0" w:color="FFFFFF"/>
              <w:right w:val="single" w:sz="4" w:space="0" w:color="FFFFFF"/>
            </w:tcBorders>
            <w:shd w:val="clear" w:color="auto" w:fill="B4C5E7"/>
          </w:tcPr>
          <w:p w14:paraId="062924AF" w14:textId="77777777" w:rsidR="00C44400" w:rsidRPr="00C44400" w:rsidRDefault="00C44400" w:rsidP="00C44400">
            <w:pPr>
              <w:rPr>
                <w:rFonts w:ascii="Times New Roman" w:eastAsia="Times New Roman" w:hAnsi="Times New Roman" w:cs="Times New Roman"/>
              </w:rPr>
            </w:pPr>
          </w:p>
        </w:tc>
        <w:tc>
          <w:tcPr>
            <w:tcW w:w="1440" w:type="dxa"/>
            <w:tcBorders>
              <w:left w:val="single" w:sz="4" w:space="0" w:color="FFFFFF"/>
            </w:tcBorders>
            <w:shd w:val="clear" w:color="auto" w:fill="B4C5E7"/>
          </w:tcPr>
          <w:p w14:paraId="73710CE3" w14:textId="77777777" w:rsidR="00C44400" w:rsidRPr="00C44400" w:rsidRDefault="00C44400" w:rsidP="00C44400">
            <w:pPr>
              <w:rPr>
                <w:rFonts w:ascii="Times New Roman" w:eastAsia="Times New Roman" w:hAnsi="Times New Roman" w:cs="Times New Roman"/>
              </w:rPr>
            </w:pPr>
          </w:p>
        </w:tc>
      </w:tr>
      <w:tr w:rsidR="00C44400" w:rsidRPr="00C44400" w14:paraId="6CB2D0B8" w14:textId="77777777" w:rsidTr="00C44400">
        <w:trPr>
          <w:trHeight w:val="431"/>
        </w:trPr>
        <w:tc>
          <w:tcPr>
            <w:tcW w:w="7282" w:type="dxa"/>
            <w:tcBorders>
              <w:top w:val="single" w:sz="4" w:space="0" w:color="FFFFFF"/>
              <w:bottom w:val="single" w:sz="4" w:space="0" w:color="FFFFFF"/>
            </w:tcBorders>
            <w:shd w:val="clear" w:color="auto" w:fill="D9E0F1"/>
          </w:tcPr>
          <w:p w14:paraId="007D53CF"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G-271:</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Hazardous</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Weather</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and</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Flooding</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spacing w:val="-2"/>
              </w:rPr>
              <w:t>Preparedness</w:t>
            </w:r>
          </w:p>
        </w:tc>
        <w:tc>
          <w:tcPr>
            <w:tcW w:w="1440" w:type="dxa"/>
            <w:tcBorders>
              <w:right w:val="single" w:sz="4" w:space="0" w:color="FFFFFF"/>
            </w:tcBorders>
            <w:shd w:val="clear" w:color="auto" w:fill="D9E0F1"/>
          </w:tcPr>
          <w:p w14:paraId="6304E8E4" w14:textId="77777777" w:rsidR="00C44400" w:rsidRPr="00C44400" w:rsidRDefault="00C44400" w:rsidP="00C44400">
            <w:pPr>
              <w:rPr>
                <w:rFonts w:ascii="Times New Roman" w:eastAsia="Times New Roman" w:hAnsi="Times New Roman" w:cs="Times New Roman"/>
              </w:rPr>
            </w:pPr>
          </w:p>
        </w:tc>
        <w:tc>
          <w:tcPr>
            <w:tcW w:w="1440" w:type="dxa"/>
            <w:tcBorders>
              <w:left w:val="single" w:sz="4" w:space="0" w:color="FFFFFF"/>
            </w:tcBorders>
            <w:shd w:val="clear" w:color="auto" w:fill="D9E0F1"/>
          </w:tcPr>
          <w:p w14:paraId="4E67519D" w14:textId="77777777" w:rsidR="00C44400" w:rsidRPr="00C44400" w:rsidRDefault="00C44400" w:rsidP="00C44400">
            <w:pPr>
              <w:rPr>
                <w:rFonts w:ascii="Times New Roman" w:eastAsia="Times New Roman" w:hAnsi="Times New Roman" w:cs="Times New Roman"/>
              </w:rPr>
            </w:pPr>
          </w:p>
        </w:tc>
      </w:tr>
      <w:tr w:rsidR="00C44400" w:rsidRPr="00C44400" w14:paraId="77037A97" w14:textId="77777777" w:rsidTr="00C44400">
        <w:trPr>
          <w:trHeight w:val="433"/>
        </w:trPr>
        <w:tc>
          <w:tcPr>
            <w:tcW w:w="7282" w:type="dxa"/>
            <w:tcBorders>
              <w:top w:val="single" w:sz="4" w:space="0" w:color="FFFFFF"/>
              <w:bottom w:val="single" w:sz="4" w:space="0" w:color="FFFFFF"/>
            </w:tcBorders>
            <w:shd w:val="clear" w:color="auto" w:fill="B4C5E7"/>
          </w:tcPr>
          <w:p w14:paraId="22FE1722" w14:textId="77777777" w:rsidR="00C44400" w:rsidRPr="00C44400" w:rsidRDefault="00C44400" w:rsidP="00C44400">
            <w:pPr>
              <w:spacing w:before="7"/>
              <w:rPr>
                <w:rFonts w:ascii="Times New Roman" w:eastAsia="Times New Roman" w:hAnsi="Times New Roman" w:cs="Times New Roman"/>
                <w:sz w:val="20"/>
              </w:rPr>
            </w:pPr>
            <w:r w:rsidRPr="00C44400">
              <w:rPr>
                <w:rFonts w:ascii="Times New Roman" w:eastAsia="Times New Roman" w:hAnsi="Times New Roman" w:cs="Times New Roman"/>
                <w:sz w:val="20"/>
              </w:rPr>
              <w:t>G-290:</w:t>
            </w:r>
            <w:r w:rsidRPr="00C44400">
              <w:rPr>
                <w:rFonts w:ascii="Times New Roman" w:eastAsia="Times New Roman" w:hAnsi="Times New Roman" w:cs="Times New Roman"/>
                <w:spacing w:val="-2"/>
                <w:sz w:val="20"/>
              </w:rPr>
              <w:t xml:space="preserve"> </w:t>
            </w:r>
            <w:r w:rsidRPr="00C44400">
              <w:rPr>
                <w:rFonts w:ascii="Times New Roman" w:eastAsia="Times New Roman" w:hAnsi="Times New Roman" w:cs="Times New Roman"/>
                <w:sz w:val="20"/>
              </w:rPr>
              <w:t>Basic</w:t>
            </w:r>
            <w:r w:rsidRPr="00C44400">
              <w:rPr>
                <w:rFonts w:ascii="Times New Roman" w:eastAsia="Times New Roman" w:hAnsi="Times New Roman" w:cs="Times New Roman"/>
                <w:spacing w:val="-2"/>
                <w:sz w:val="20"/>
              </w:rPr>
              <w:t xml:space="preserve"> </w:t>
            </w:r>
            <w:r w:rsidRPr="00C44400">
              <w:rPr>
                <w:rFonts w:ascii="Times New Roman" w:eastAsia="Times New Roman" w:hAnsi="Times New Roman" w:cs="Times New Roman"/>
                <w:sz w:val="20"/>
              </w:rPr>
              <w:t>Public</w:t>
            </w:r>
            <w:r w:rsidRPr="00C44400">
              <w:rPr>
                <w:rFonts w:ascii="Times New Roman" w:eastAsia="Times New Roman" w:hAnsi="Times New Roman" w:cs="Times New Roman"/>
                <w:spacing w:val="-4"/>
                <w:sz w:val="20"/>
              </w:rPr>
              <w:t xml:space="preserve"> </w:t>
            </w:r>
            <w:r w:rsidRPr="00C44400">
              <w:rPr>
                <w:rFonts w:ascii="Times New Roman" w:eastAsia="Times New Roman" w:hAnsi="Times New Roman" w:cs="Times New Roman"/>
                <w:sz w:val="20"/>
              </w:rPr>
              <w:t>Information</w:t>
            </w:r>
            <w:r w:rsidRPr="00C44400">
              <w:rPr>
                <w:rFonts w:ascii="Times New Roman" w:eastAsia="Times New Roman" w:hAnsi="Times New Roman" w:cs="Times New Roman"/>
                <w:spacing w:val="-5"/>
                <w:sz w:val="20"/>
              </w:rPr>
              <w:t xml:space="preserve"> </w:t>
            </w:r>
            <w:r w:rsidRPr="00C44400">
              <w:rPr>
                <w:rFonts w:ascii="Times New Roman" w:eastAsia="Times New Roman" w:hAnsi="Times New Roman" w:cs="Times New Roman"/>
                <w:sz w:val="20"/>
              </w:rPr>
              <w:t>Officers</w:t>
            </w:r>
            <w:r w:rsidRPr="00C44400">
              <w:rPr>
                <w:rFonts w:ascii="Times New Roman" w:eastAsia="Times New Roman" w:hAnsi="Times New Roman" w:cs="Times New Roman"/>
                <w:spacing w:val="-2"/>
                <w:sz w:val="20"/>
              </w:rPr>
              <w:t xml:space="preserve"> </w:t>
            </w:r>
            <w:r w:rsidRPr="00C44400">
              <w:rPr>
                <w:rFonts w:ascii="Times New Roman" w:eastAsia="Times New Roman" w:hAnsi="Times New Roman" w:cs="Times New Roman"/>
                <w:sz w:val="20"/>
              </w:rPr>
              <w:t>Course</w:t>
            </w:r>
            <w:r w:rsidRPr="00C44400">
              <w:rPr>
                <w:rFonts w:ascii="Times New Roman" w:eastAsia="Times New Roman" w:hAnsi="Times New Roman" w:cs="Times New Roman"/>
                <w:spacing w:val="-3"/>
                <w:sz w:val="20"/>
              </w:rPr>
              <w:t xml:space="preserve"> </w:t>
            </w:r>
            <w:r w:rsidRPr="00C44400">
              <w:rPr>
                <w:rFonts w:ascii="Times New Roman" w:eastAsia="Times New Roman" w:hAnsi="Times New Roman" w:cs="Times New Roman"/>
                <w:sz w:val="20"/>
              </w:rPr>
              <w:t>or</w:t>
            </w:r>
            <w:r w:rsidRPr="00C44400">
              <w:rPr>
                <w:rFonts w:ascii="Times New Roman" w:eastAsia="Times New Roman" w:hAnsi="Times New Roman" w:cs="Times New Roman"/>
                <w:spacing w:val="-2"/>
                <w:sz w:val="20"/>
              </w:rPr>
              <w:t xml:space="preserve"> </w:t>
            </w:r>
            <w:r w:rsidRPr="00C44400">
              <w:rPr>
                <w:rFonts w:ascii="Times New Roman" w:eastAsia="Times New Roman" w:hAnsi="Times New Roman" w:cs="Times New Roman"/>
                <w:sz w:val="20"/>
              </w:rPr>
              <w:t>E/L-105:</w:t>
            </w:r>
            <w:r w:rsidRPr="00C44400">
              <w:rPr>
                <w:rFonts w:ascii="Times New Roman" w:eastAsia="Times New Roman" w:hAnsi="Times New Roman" w:cs="Times New Roman"/>
                <w:spacing w:val="-2"/>
                <w:sz w:val="20"/>
              </w:rPr>
              <w:t xml:space="preserve"> </w:t>
            </w:r>
            <w:r w:rsidRPr="00C44400">
              <w:rPr>
                <w:rFonts w:ascii="Times New Roman" w:eastAsia="Times New Roman" w:hAnsi="Times New Roman" w:cs="Times New Roman"/>
                <w:sz w:val="20"/>
              </w:rPr>
              <w:t>Public</w:t>
            </w:r>
            <w:r w:rsidRPr="00C44400">
              <w:rPr>
                <w:rFonts w:ascii="Times New Roman" w:eastAsia="Times New Roman" w:hAnsi="Times New Roman" w:cs="Times New Roman"/>
                <w:spacing w:val="-3"/>
                <w:sz w:val="20"/>
              </w:rPr>
              <w:t xml:space="preserve"> </w:t>
            </w:r>
            <w:r w:rsidRPr="00C44400">
              <w:rPr>
                <w:rFonts w:ascii="Times New Roman" w:eastAsia="Times New Roman" w:hAnsi="Times New Roman" w:cs="Times New Roman"/>
                <w:sz w:val="20"/>
              </w:rPr>
              <w:t>Information</w:t>
            </w:r>
            <w:r w:rsidRPr="00C44400">
              <w:rPr>
                <w:rFonts w:ascii="Times New Roman" w:eastAsia="Times New Roman" w:hAnsi="Times New Roman" w:cs="Times New Roman"/>
                <w:spacing w:val="-2"/>
                <w:sz w:val="20"/>
              </w:rPr>
              <w:t xml:space="preserve"> Basics</w:t>
            </w:r>
          </w:p>
        </w:tc>
        <w:tc>
          <w:tcPr>
            <w:tcW w:w="1440" w:type="dxa"/>
            <w:tcBorders>
              <w:right w:val="single" w:sz="4" w:space="0" w:color="FFFFFF"/>
            </w:tcBorders>
            <w:shd w:val="clear" w:color="auto" w:fill="B4C5E7"/>
          </w:tcPr>
          <w:p w14:paraId="08CA4999" w14:textId="77777777" w:rsidR="00C44400" w:rsidRPr="00C44400" w:rsidRDefault="00C44400" w:rsidP="00C44400">
            <w:pPr>
              <w:rPr>
                <w:rFonts w:ascii="Times New Roman" w:eastAsia="Times New Roman" w:hAnsi="Times New Roman" w:cs="Times New Roman"/>
              </w:rPr>
            </w:pPr>
          </w:p>
        </w:tc>
        <w:tc>
          <w:tcPr>
            <w:tcW w:w="1440" w:type="dxa"/>
            <w:tcBorders>
              <w:left w:val="single" w:sz="4" w:space="0" w:color="FFFFFF"/>
            </w:tcBorders>
            <w:shd w:val="clear" w:color="auto" w:fill="B4C5E7"/>
          </w:tcPr>
          <w:p w14:paraId="537628AE" w14:textId="77777777" w:rsidR="00C44400" w:rsidRPr="00C44400" w:rsidRDefault="00C44400" w:rsidP="00C44400">
            <w:pPr>
              <w:rPr>
                <w:rFonts w:ascii="Times New Roman" w:eastAsia="Times New Roman" w:hAnsi="Times New Roman" w:cs="Times New Roman"/>
              </w:rPr>
            </w:pPr>
          </w:p>
        </w:tc>
      </w:tr>
      <w:tr w:rsidR="00C44400" w:rsidRPr="00C44400" w14:paraId="78DD5A9D" w14:textId="77777777" w:rsidTr="00C44400">
        <w:trPr>
          <w:trHeight w:val="431"/>
        </w:trPr>
        <w:tc>
          <w:tcPr>
            <w:tcW w:w="7282" w:type="dxa"/>
            <w:tcBorders>
              <w:top w:val="single" w:sz="4" w:space="0" w:color="FFFFFF"/>
              <w:bottom w:val="single" w:sz="4" w:space="0" w:color="FFFFFF"/>
            </w:tcBorders>
            <w:shd w:val="clear" w:color="auto" w:fill="D9E0F1"/>
          </w:tcPr>
          <w:p w14:paraId="5B82FBD3"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G-393:</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Mitigation</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for</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Emergency</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spacing w:val="-2"/>
              </w:rPr>
              <w:t>Managers</w:t>
            </w:r>
          </w:p>
        </w:tc>
        <w:tc>
          <w:tcPr>
            <w:tcW w:w="1440" w:type="dxa"/>
            <w:tcBorders>
              <w:right w:val="single" w:sz="4" w:space="0" w:color="FFFFFF"/>
            </w:tcBorders>
            <w:shd w:val="clear" w:color="auto" w:fill="D9E0F1"/>
          </w:tcPr>
          <w:p w14:paraId="4B03A8FD" w14:textId="77777777" w:rsidR="00C44400" w:rsidRPr="00C44400" w:rsidRDefault="00C44400" w:rsidP="00C44400">
            <w:pPr>
              <w:rPr>
                <w:rFonts w:ascii="Times New Roman" w:eastAsia="Times New Roman" w:hAnsi="Times New Roman" w:cs="Times New Roman"/>
              </w:rPr>
            </w:pPr>
          </w:p>
        </w:tc>
        <w:tc>
          <w:tcPr>
            <w:tcW w:w="1440" w:type="dxa"/>
            <w:tcBorders>
              <w:left w:val="single" w:sz="4" w:space="0" w:color="FFFFFF"/>
            </w:tcBorders>
            <w:shd w:val="clear" w:color="auto" w:fill="D9E0F1"/>
          </w:tcPr>
          <w:p w14:paraId="6676DBDB" w14:textId="77777777" w:rsidR="00C44400" w:rsidRPr="00C44400" w:rsidRDefault="00C44400" w:rsidP="00C44400">
            <w:pPr>
              <w:rPr>
                <w:rFonts w:ascii="Times New Roman" w:eastAsia="Times New Roman" w:hAnsi="Times New Roman" w:cs="Times New Roman"/>
              </w:rPr>
            </w:pPr>
          </w:p>
        </w:tc>
      </w:tr>
      <w:tr w:rsidR="00C44400" w:rsidRPr="00C44400" w14:paraId="0159C6A5" w14:textId="77777777" w:rsidTr="00C44400">
        <w:trPr>
          <w:trHeight w:val="433"/>
        </w:trPr>
        <w:tc>
          <w:tcPr>
            <w:tcW w:w="7282" w:type="dxa"/>
            <w:tcBorders>
              <w:top w:val="single" w:sz="4" w:space="0" w:color="FFFFFF"/>
              <w:bottom w:val="single" w:sz="4" w:space="0" w:color="FFFFFF"/>
            </w:tcBorders>
            <w:shd w:val="clear" w:color="auto" w:fill="B4C5E7"/>
          </w:tcPr>
          <w:p w14:paraId="5EEA351D" w14:textId="77777777" w:rsidR="00C44400" w:rsidRPr="00C44400" w:rsidRDefault="00C44400" w:rsidP="00C44400">
            <w:pPr>
              <w:spacing w:before="3"/>
              <w:rPr>
                <w:rFonts w:ascii="Times New Roman" w:eastAsia="Times New Roman" w:hAnsi="Times New Roman" w:cs="Times New Roman"/>
              </w:rPr>
            </w:pPr>
            <w:r w:rsidRPr="00C44400">
              <w:rPr>
                <w:rFonts w:ascii="Times New Roman" w:eastAsia="Times New Roman" w:hAnsi="Times New Roman" w:cs="Times New Roman"/>
              </w:rPr>
              <w:t>IS-922:</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Applications</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of</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GIS</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for</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Emergency</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spacing w:val="-2"/>
              </w:rPr>
              <w:t>Management</w:t>
            </w:r>
          </w:p>
        </w:tc>
        <w:tc>
          <w:tcPr>
            <w:tcW w:w="1440" w:type="dxa"/>
            <w:tcBorders>
              <w:right w:val="single" w:sz="4" w:space="0" w:color="FFFFFF"/>
            </w:tcBorders>
            <w:shd w:val="clear" w:color="auto" w:fill="B4C5E7"/>
          </w:tcPr>
          <w:p w14:paraId="5A0491F2" w14:textId="77777777" w:rsidR="00C44400" w:rsidRPr="00C44400" w:rsidRDefault="00C44400" w:rsidP="00C44400">
            <w:pPr>
              <w:rPr>
                <w:rFonts w:ascii="Times New Roman" w:eastAsia="Times New Roman" w:hAnsi="Times New Roman" w:cs="Times New Roman"/>
              </w:rPr>
            </w:pPr>
          </w:p>
        </w:tc>
        <w:tc>
          <w:tcPr>
            <w:tcW w:w="1440" w:type="dxa"/>
            <w:tcBorders>
              <w:left w:val="single" w:sz="4" w:space="0" w:color="FFFFFF"/>
            </w:tcBorders>
            <w:shd w:val="clear" w:color="auto" w:fill="B4C5E7"/>
          </w:tcPr>
          <w:p w14:paraId="7C5FC6C7" w14:textId="77777777" w:rsidR="00C44400" w:rsidRPr="00C44400" w:rsidRDefault="00C44400" w:rsidP="00C44400">
            <w:pPr>
              <w:rPr>
                <w:rFonts w:ascii="Times New Roman" w:eastAsia="Times New Roman" w:hAnsi="Times New Roman" w:cs="Times New Roman"/>
              </w:rPr>
            </w:pPr>
          </w:p>
        </w:tc>
      </w:tr>
      <w:tr w:rsidR="00C44400" w:rsidRPr="00C44400" w14:paraId="32F987ED" w14:textId="77777777" w:rsidTr="00C44400">
        <w:trPr>
          <w:trHeight w:val="433"/>
        </w:trPr>
        <w:tc>
          <w:tcPr>
            <w:tcW w:w="7282" w:type="dxa"/>
            <w:tcBorders>
              <w:top w:val="single" w:sz="4" w:space="0" w:color="FFFFFF"/>
              <w:bottom w:val="single" w:sz="4" w:space="0" w:color="FFFFFF"/>
            </w:tcBorders>
            <w:shd w:val="clear" w:color="auto" w:fill="D9E0F1"/>
          </w:tcPr>
          <w:p w14:paraId="6C264F47"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IS-1300:</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Introduction</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to</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Continuity</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of</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spacing w:val="-2"/>
              </w:rPr>
              <w:t>Operations</w:t>
            </w:r>
          </w:p>
        </w:tc>
        <w:tc>
          <w:tcPr>
            <w:tcW w:w="1440" w:type="dxa"/>
            <w:tcBorders>
              <w:right w:val="single" w:sz="4" w:space="0" w:color="FFFFFF"/>
            </w:tcBorders>
            <w:shd w:val="clear" w:color="auto" w:fill="D9E0F1"/>
          </w:tcPr>
          <w:p w14:paraId="14BC3E7F" w14:textId="77777777" w:rsidR="00C44400" w:rsidRPr="00C44400" w:rsidRDefault="00C44400" w:rsidP="00C44400">
            <w:pPr>
              <w:rPr>
                <w:rFonts w:ascii="Times New Roman" w:eastAsia="Times New Roman" w:hAnsi="Times New Roman" w:cs="Times New Roman"/>
              </w:rPr>
            </w:pPr>
          </w:p>
        </w:tc>
        <w:tc>
          <w:tcPr>
            <w:tcW w:w="1440" w:type="dxa"/>
            <w:tcBorders>
              <w:left w:val="single" w:sz="4" w:space="0" w:color="FFFFFF"/>
            </w:tcBorders>
            <w:shd w:val="clear" w:color="auto" w:fill="D9E0F1"/>
          </w:tcPr>
          <w:p w14:paraId="14B65C24" w14:textId="77777777" w:rsidR="00C44400" w:rsidRPr="00C44400" w:rsidRDefault="00C44400" w:rsidP="00C44400">
            <w:pPr>
              <w:rPr>
                <w:rFonts w:ascii="Times New Roman" w:eastAsia="Times New Roman" w:hAnsi="Times New Roman" w:cs="Times New Roman"/>
              </w:rPr>
            </w:pPr>
          </w:p>
        </w:tc>
      </w:tr>
      <w:tr w:rsidR="00C44400" w:rsidRPr="00C44400" w14:paraId="7564843B" w14:textId="77777777" w:rsidTr="00C44400">
        <w:trPr>
          <w:trHeight w:val="431"/>
        </w:trPr>
        <w:tc>
          <w:tcPr>
            <w:tcW w:w="7282" w:type="dxa"/>
            <w:tcBorders>
              <w:top w:val="single" w:sz="4" w:space="0" w:color="FFFFFF"/>
              <w:bottom w:val="single" w:sz="4" w:space="0" w:color="FFFFFF"/>
            </w:tcBorders>
            <w:shd w:val="clear" w:color="auto" w:fill="B4C5E7"/>
          </w:tcPr>
          <w:p w14:paraId="29E06771"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K/E-2300:</w:t>
            </w:r>
            <w:r w:rsidRPr="00C44400">
              <w:rPr>
                <w:rFonts w:ascii="Times New Roman" w:eastAsia="Times New Roman" w:hAnsi="Times New Roman" w:cs="Times New Roman"/>
                <w:spacing w:val="-8"/>
              </w:rPr>
              <w:t xml:space="preserve"> </w:t>
            </w:r>
            <w:r w:rsidRPr="00C44400">
              <w:rPr>
                <w:rFonts w:ascii="Times New Roman" w:eastAsia="Times New Roman" w:hAnsi="Times New Roman" w:cs="Times New Roman"/>
              </w:rPr>
              <w:t>Intermediate</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rPr>
              <w:t>Emergency</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rPr>
              <w:t>Operations</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Center</w:t>
            </w:r>
            <w:r w:rsidRPr="00C44400">
              <w:rPr>
                <w:rFonts w:ascii="Times New Roman" w:eastAsia="Times New Roman" w:hAnsi="Times New Roman" w:cs="Times New Roman"/>
                <w:spacing w:val="-10"/>
              </w:rPr>
              <w:t xml:space="preserve"> </w:t>
            </w:r>
            <w:r w:rsidRPr="00C44400">
              <w:rPr>
                <w:rFonts w:ascii="Times New Roman" w:eastAsia="Times New Roman" w:hAnsi="Times New Roman" w:cs="Times New Roman"/>
                <w:spacing w:val="-2"/>
              </w:rPr>
              <w:t>Functions</w:t>
            </w:r>
          </w:p>
        </w:tc>
        <w:tc>
          <w:tcPr>
            <w:tcW w:w="1440" w:type="dxa"/>
            <w:vMerge w:val="restart"/>
            <w:tcBorders>
              <w:right w:val="single" w:sz="4" w:space="0" w:color="FFFFFF"/>
            </w:tcBorders>
            <w:shd w:val="clear" w:color="auto" w:fill="B4C5E7"/>
          </w:tcPr>
          <w:p w14:paraId="20ED1373" w14:textId="77777777" w:rsidR="00C44400" w:rsidRPr="00C44400" w:rsidRDefault="00C44400" w:rsidP="00C44400">
            <w:pPr>
              <w:rPr>
                <w:rFonts w:ascii="Times New Roman" w:eastAsia="Times New Roman" w:hAnsi="Times New Roman" w:cs="Times New Roman"/>
              </w:rPr>
            </w:pPr>
          </w:p>
        </w:tc>
        <w:tc>
          <w:tcPr>
            <w:tcW w:w="1440" w:type="dxa"/>
            <w:vMerge w:val="restart"/>
            <w:tcBorders>
              <w:left w:val="single" w:sz="4" w:space="0" w:color="FFFFFF"/>
            </w:tcBorders>
            <w:shd w:val="clear" w:color="auto" w:fill="B4C5E7"/>
          </w:tcPr>
          <w:p w14:paraId="420FDB80" w14:textId="77777777" w:rsidR="00C44400" w:rsidRPr="00C44400" w:rsidRDefault="00C44400" w:rsidP="00C44400">
            <w:pPr>
              <w:rPr>
                <w:rFonts w:ascii="Times New Roman" w:eastAsia="Times New Roman" w:hAnsi="Times New Roman" w:cs="Times New Roman"/>
              </w:rPr>
            </w:pPr>
          </w:p>
        </w:tc>
      </w:tr>
      <w:tr w:rsidR="00C44400" w:rsidRPr="00C44400" w14:paraId="02C7C087" w14:textId="77777777" w:rsidTr="00C44400">
        <w:trPr>
          <w:trHeight w:val="433"/>
        </w:trPr>
        <w:tc>
          <w:tcPr>
            <w:tcW w:w="7282" w:type="dxa"/>
            <w:tcBorders>
              <w:top w:val="single" w:sz="4" w:space="0" w:color="FFFFFF"/>
              <w:bottom w:val="single" w:sz="4" w:space="0" w:color="FFFFFF"/>
            </w:tcBorders>
            <w:shd w:val="clear" w:color="auto" w:fill="B4C5E7"/>
          </w:tcPr>
          <w:p w14:paraId="2C31B742" w14:textId="77777777" w:rsidR="00C44400" w:rsidRPr="00C44400" w:rsidRDefault="00C44400" w:rsidP="00C44400">
            <w:pPr>
              <w:spacing w:before="1"/>
              <w:rPr>
                <w:rFonts w:ascii="Times New Roman" w:eastAsia="Times New Roman" w:hAnsi="Times New Roman" w:cs="Times New Roman"/>
              </w:rPr>
            </w:pPr>
            <w:r w:rsidRPr="00C44400">
              <w:rPr>
                <w:rFonts w:ascii="Times New Roman" w:eastAsia="Times New Roman" w:hAnsi="Times New Roman" w:cs="Times New Roman"/>
              </w:rPr>
              <w:t>Service</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at</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the</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Associate</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level</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for</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one</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spacing w:val="-4"/>
              </w:rPr>
              <w:t>year</w:t>
            </w:r>
          </w:p>
        </w:tc>
        <w:tc>
          <w:tcPr>
            <w:tcW w:w="1440" w:type="dxa"/>
            <w:vMerge/>
            <w:tcBorders>
              <w:top w:val="nil"/>
              <w:right w:val="single" w:sz="4" w:space="0" w:color="FFFFFF"/>
            </w:tcBorders>
            <w:shd w:val="clear" w:color="auto" w:fill="B4C5E7"/>
          </w:tcPr>
          <w:p w14:paraId="0A502124" w14:textId="77777777" w:rsidR="00C44400" w:rsidRPr="00C44400" w:rsidRDefault="00C44400" w:rsidP="00C44400">
            <w:pPr>
              <w:rPr>
                <w:rFonts w:ascii="Times New Roman" w:eastAsia="Times New Roman" w:hAnsi="Times New Roman" w:cs="Times New Roman"/>
                <w:sz w:val="2"/>
                <w:szCs w:val="2"/>
              </w:rPr>
            </w:pPr>
          </w:p>
        </w:tc>
        <w:tc>
          <w:tcPr>
            <w:tcW w:w="1440" w:type="dxa"/>
            <w:vMerge/>
            <w:tcBorders>
              <w:top w:val="nil"/>
              <w:left w:val="single" w:sz="4" w:space="0" w:color="FFFFFF"/>
            </w:tcBorders>
            <w:shd w:val="clear" w:color="auto" w:fill="B4C5E7"/>
          </w:tcPr>
          <w:p w14:paraId="3F142477" w14:textId="77777777" w:rsidR="00C44400" w:rsidRPr="00C44400" w:rsidRDefault="00C44400" w:rsidP="00C44400">
            <w:pPr>
              <w:rPr>
                <w:rFonts w:ascii="Times New Roman" w:eastAsia="Times New Roman" w:hAnsi="Times New Roman" w:cs="Times New Roman"/>
                <w:sz w:val="2"/>
                <w:szCs w:val="2"/>
              </w:rPr>
            </w:pPr>
          </w:p>
        </w:tc>
      </w:tr>
      <w:tr w:rsidR="00C44400" w:rsidRPr="00C44400" w14:paraId="023CAC26" w14:textId="77777777" w:rsidTr="00C44400">
        <w:trPr>
          <w:trHeight w:val="978"/>
        </w:trPr>
        <w:tc>
          <w:tcPr>
            <w:tcW w:w="7282" w:type="dxa"/>
            <w:tcBorders>
              <w:top w:val="single" w:sz="4" w:space="0" w:color="FFFFFF"/>
              <w:bottom w:val="single" w:sz="4" w:space="0" w:color="FFFFFF"/>
            </w:tcBorders>
            <w:shd w:val="clear" w:color="auto" w:fill="B4C5E7"/>
          </w:tcPr>
          <w:p w14:paraId="44319F9C" w14:textId="77777777" w:rsidR="00C44400" w:rsidRPr="00C44400" w:rsidRDefault="00C44400" w:rsidP="00C44400">
            <w:pPr>
              <w:spacing w:before="1" w:line="259" w:lineRule="auto"/>
              <w:ind w:right="1"/>
              <w:rPr>
                <w:rFonts w:ascii="Times New Roman" w:eastAsia="Times New Roman" w:hAnsi="Times New Roman" w:cs="Times New Roman"/>
              </w:rPr>
            </w:pPr>
            <w:r w:rsidRPr="00C44400">
              <w:rPr>
                <w:rFonts w:ascii="Times New Roman" w:eastAsia="Times New Roman" w:hAnsi="Times New Roman" w:cs="Times New Roman"/>
              </w:rPr>
              <w:t>Attend</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two</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emergency</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management</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related</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In-Service</w:t>
            </w:r>
            <w:r w:rsidRPr="00C44400">
              <w:rPr>
                <w:rFonts w:ascii="Times New Roman" w:eastAsia="Times New Roman" w:hAnsi="Times New Roman" w:cs="Times New Roman"/>
                <w:spacing w:val="-8"/>
              </w:rPr>
              <w:t xml:space="preserve"> </w:t>
            </w:r>
            <w:r w:rsidRPr="00C44400">
              <w:rPr>
                <w:rFonts w:ascii="Times New Roman" w:eastAsia="Times New Roman" w:hAnsi="Times New Roman" w:cs="Times New Roman"/>
              </w:rPr>
              <w:t>Training</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(IST)</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Sessions per year (via a conference or another emergency management related professional development opportunity).</w:t>
            </w:r>
          </w:p>
        </w:tc>
        <w:tc>
          <w:tcPr>
            <w:tcW w:w="1440" w:type="dxa"/>
            <w:vMerge/>
            <w:tcBorders>
              <w:top w:val="nil"/>
              <w:right w:val="single" w:sz="4" w:space="0" w:color="FFFFFF"/>
            </w:tcBorders>
            <w:shd w:val="clear" w:color="auto" w:fill="B4C5E7"/>
          </w:tcPr>
          <w:p w14:paraId="3EC4EFBA" w14:textId="77777777" w:rsidR="00C44400" w:rsidRPr="00C44400" w:rsidRDefault="00C44400" w:rsidP="00C44400">
            <w:pPr>
              <w:rPr>
                <w:rFonts w:ascii="Times New Roman" w:eastAsia="Times New Roman" w:hAnsi="Times New Roman" w:cs="Times New Roman"/>
                <w:sz w:val="2"/>
                <w:szCs w:val="2"/>
              </w:rPr>
            </w:pPr>
          </w:p>
        </w:tc>
        <w:tc>
          <w:tcPr>
            <w:tcW w:w="1440" w:type="dxa"/>
            <w:vMerge/>
            <w:tcBorders>
              <w:top w:val="nil"/>
              <w:left w:val="single" w:sz="4" w:space="0" w:color="FFFFFF"/>
            </w:tcBorders>
            <w:shd w:val="clear" w:color="auto" w:fill="B4C5E7"/>
          </w:tcPr>
          <w:p w14:paraId="242D8B10" w14:textId="77777777" w:rsidR="00C44400" w:rsidRPr="00C44400" w:rsidRDefault="00C44400" w:rsidP="00C44400">
            <w:pPr>
              <w:rPr>
                <w:rFonts w:ascii="Times New Roman" w:eastAsia="Times New Roman" w:hAnsi="Times New Roman" w:cs="Times New Roman"/>
                <w:sz w:val="2"/>
                <w:szCs w:val="2"/>
              </w:rPr>
            </w:pPr>
          </w:p>
        </w:tc>
      </w:tr>
      <w:tr w:rsidR="00C44400" w:rsidRPr="00C44400" w14:paraId="5346B210" w14:textId="77777777" w:rsidTr="00C44400">
        <w:trPr>
          <w:trHeight w:val="599"/>
        </w:trPr>
        <w:tc>
          <w:tcPr>
            <w:tcW w:w="7282" w:type="dxa"/>
            <w:tcBorders>
              <w:top w:val="single" w:sz="4" w:space="0" w:color="FFFFFF"/>
            </w:tcBorders>
            <w:shd w:val="clear" w:color="auto" w:fill="D9E0F1"/>
          </w:tcPr>
          <w:p w14:paraId="6CA4DE48" w14:textId="77777777" w:rsidR="00C44400" w:rsidRPr="00C44400" w:rsidRDefault="00C44400" w:rsidP="00C44400">
            <w:pPr>
              <w:spacing w:before="169"/>
              <w:rPr>
                <w:rFonts w:ascii="Times New Roman" w:eastAsia="Times New Roman" w:hAnsi="Times New Roman" w:cs="Times New Roman"/>
              </w:rPr>
            </w:pPr>
            <w:r w:rsidRPr="00C44400">
              <w:rPr>
                <w:rFonts w:ascii="Times New Roman" w:eastAsia="Times New Roman" w:hAnsi="Times New Roman" w:cs="Times New Roman"/>
              </w:rPr>
              <w:t>Written</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Endorsement</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of</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organization’s</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senior</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spacing w:val="-2"/>
              </w:rPr>
              <w:t>management.</w:t>
            </w:r>
          </w:p>
        </w:tc>
        <w:tc>
          <w:tcPr>
            <w:tcW w:w="1440" w:type="dxa"/>
            <w:tcBorders>
              <w:right w:val="single" w:sz="4" w:space="0" w:color="FFFFFF"/>
            </w:tcBorders>
            <w:shd w:val="clear" w:color="auto" w:fill="D9E0F1"/>
          </w:tcPr>
          <w:p w14:paraId="0BF05E02" w14:textId="77777777" w:rsidR="00C44400" w:rsidRPr="00C44400" w:rsidRDefault="00C44400" w:rsidP="00C44400">
            <w:pPr>
              <w:rPr>
                <w:rFonts w:ascii="Times New Roman" w:eastAsia="Times New Roman" w:hAnsi="Times New Roman" w:cs="Times New Roman"/>
              </w:rPr>
            </w:pPr>
          </w:p>
        </w:tc>
        <w:tc>
          <w:tcPr>
            <w:tcW w:w="1440" w:type="dxa"/>
            <w:tcBorders>
              <w:left w:val="single" w:sz="4" w:space="0" w:color="FFFFFF"/>
            </w:tcBorders>
            <w:shd w:val="clear" w:color="auto" w:fill="D9E0F1"/>
          </w:tcPr>
          <w:p w14:paraId="1F5321DC" w14:textId="77777777" w:rsidR="00C44400" w:rsidRPr="00C44400" w:rsidRDefault="00C44400" w:rsidP="00C44400">
            <w:pPr>
              <w:rPr>
                <w:rFonts w:ascii="Times New Roman" w:eastAsia="Times New Roman" w:hAnsi="Times New Roman" w:cs="Times New Roman"/>
              </w:rPr>
            </w:pPr>
          </w:p>
        </w:tc>
      </w:tr>
    </w:tbl>
    <w:p w14:paraId="5A29F20B" w14:textId="77777777" w:rsidR="00C44400" w:rsidRPr="00C44400" w:rsidRDefault="00C44400" w:rsidP="00C44400">
      <w:pPr>
        <w:rPr>
          <w:rFonts w:ascii="Times New Roman" w:eastAsia="Times New Roman" w:hAnsi="Times New Roman" w:cs="Times New Roman"/>
        </w:rPr>
        <w:sectPr w:rsidR="00C44400" w:rsidRPr="00C44400" w:rsidSect="00E363FB">
          <w:headerReference w:type="default" r:id="rId88"/>
          <w:pgSz w:w="12240" w:h="15840"/>
          <w:pgMar w:top="1720" w:right="560" w:bottom="280" w:left="1280" w:header="645" w:footer="0" w:gutter="0"/>
          <w:cols w:space="720"/>
        </w:sectPr>
      </w:pPr>
    </w:p>
    <w:p w14:paraId="16376EDC" w14:textId="77777777" w:rsidR="00C44400" w:rsidRPr="00C44400" w:rsidRDefault="00C44400" w:rsidP="00C44400">
      <w:pPr>
        <w:rPr>
          <w:rFonts w:ascii="Times New Roman" w:eastAsia="Times New Roman" w:hAnsi="Times New Roman" w:cs="Times New Roman"/>
          <w:b/>
          <w:sz w:val="20"/>
          <w:szCs w:val="24"/>
        </w:rPr>
      </w:pPr>
    </w:p>
    <w:p w14:paraId="67A49FBF" w14:textId="77777777" w:rsidR="00C44400" w:rsidRPr="00C44400" w:rsidRDefault="00C44400" w:rsidP="00C44400">
      <w:pPr>
        <w:spacing w:before="4"/>
        <w:rPr>
          <w:rFonts w:ascii="Times New Roman" w:eastAsia="Times New Roman" w:hAnsi="Times New Roman" w:cs="Times New Roman"/>
          <w:b/>
          <w:sz w:val="16"/>
          <w:szCs w:val="24"/>
        </w:rPr>
      </w:pPr>
    </w:p>
    <w:p w14:paraId="31915A93" w14:textId="77777777" w:rsidR="00C44400" w:rsidRPr="00C44400" w:rsidRDefault="00C44400" w:rsidP="00C44400">
      <w:pPr>
        <w:spacing w:before="91"/>
        <w:rPr>
          <w:rFonts w:ascii="Times New Roman" w:eastAsia="Times New Roman" w:hAnsi="Times New Roman" w:cs="Times New Roman"/>
          <w:b/>
        </w:rPr>
      </w:pPr>
      <w:r w:rsidRPr="00C44400">
        <w:rPr>
          <w:rFonts w:ascii="Times New Roman" w:eastAsia="Times New Roman" w:hAnsi="Times New Roman" w:cs="Times New Roman"/>
          <w:b/>
          <w:u w:val="single"/>
        </w:rPr>
        <w:t>Organization</w:t>
      </w:r>
      <w:r w:rsidRPr="00C44400">
        <w:rPr>
          <w:rFonts w:ascii="Times New Roman" w:eastAsia="Times New Roman" w:hAnsi="Times New Roman" w:cs="Times New Roman"/>
          <w:b/>
          <w:spacing w:val="-7"/>
          <w:u w:val="single"/>
        </w:rPr>
        <w:t xml:space="preserve"> </w:t>
      </w:r>
      <w:r w:rsidRPr="00C44400">
        <w:rPr>
          <w:rFonts w:ascii="Times New Roman" w:eastAsia="Times New Roman" w:hAnsi="Times New Roman" w:cs="Times New Roman"/>
          <w:b/>
          <w:spacing w:val="-2"/>
          <w:u w:val="single"/>
        </w:rPr>
        <w:t>Recommendation:</w:t>
      </w:r>
    </w:p>
    <w:p w14:paraId="304C7A5E" w14:textId="77777777" w:rsidR="00C44400" w:rsidRPr="00C44400" w:rsidRDefault="00C44400" w:rsidP="00C44400">
      <w:pPr>
        <w:rPr>
          <w:rFonts w:ascii="Times New Roman" w:eastAsia="Times New Roman" w:hAnsi="Times New Roman" w:cs="Times New Roman"/>
          <w:b/>
          <w:sz w:val="20"/>
          <w:szCs w:val="24"/>
        </w:rPr>
      </w:pPr>
    </w:p>
    <w:p w14:paraId="00FF2E23" w14:textId="77777777" w:rsidR="00C44400" w:rsidRPr="00C44400" w:rsidRDefault="00C44400" w:rsidP="00C44400">
      <w:pPr>
        <w:spacing w:before="5"/>
        <w:rPr>
          <w:rFonts w:ascii="Times New Roman" w:eastAsia="Times New Roman" w:hAnsi="Times New Roman" w:cs="Times New Roman"/>
          <w:b/>
          <w:sz w:val="25"/>
          <w:szCs w:val="24"/>
        </w:rPr>
      </w:pPr>
    </w:p>
    <w:p w14:paraId="58999ADA" w14:textId="77777777" w:rsidR="00C44400" w:rsidRPr="00C44400" w:rsidRDefault="00C44400" w:rsidP="00C44400">
      <w:pPr>
        <w:spacing w:before="91"/>
        <w:rPr>
          <w:rFonts w:ascii="Times New Roman" w:eastAsia="Times New Roman" w:hAnsi="Times New Roman" w:cs="Times New Roman"/>
          <w:b/>
        </w:rPr>
      </w:pPr>
      <w:r w:rsidRPr="00C44400">
        <w:rPr>
          <w:rFonts w:ascii="Times New Roman" w:eastAsia="Times New Roman" w:hAnsi="Times New Roman" w:cs="Times New Roman"/>
          <w:b/>
          <w:spacing w:val="-2"/>
        </w:rPr>
        <w:t>Signature:</w:t>
      </w:r>
    </w:p>
    <w:p w14:paraId="17D6887F" w14:textId="77777777" w:rsidR="00C44400" w:rsidRPr="00C44400" w:rsidRDefault="00C44400" w:rsidP="00C44400">
      <w:pPr>
        <w:spacing w:before="179"/>
        <w:rPr>
          <w:rFonts w:ascii="Times New Roman" w:eastAsia="Times New Roman" w:hAnsi="Times New Roman" w:cs="Times New Roman"/>
          <w:b/>
        </w:rPr>
      </w:pPr>
      <w:r w:rsidRPr="00C44400">
        <w:rPr>
          <w:rFonts w:ascii="Times New Roman" w:eastAsia="Times New Roman" w:hAnsi="Times New Roman" w:cs="Times New Roman"/>
          <w:b/>
        </w:rPr>
        <w:t>Printed</w:t>
      </w:r>
      <w:r w:rsidRPr="00C44400">
        <w:rPr>
          <w:rFonts w:ascii="Times New Roman" w:eastAsia="Times New Roman" w:hAnsi="Times New Roman" w:cs="Times New Roman"/>
          <w:b/>
          <w:spacing w:val="-4"/>
        </w:rPr>
        <w:t xml:space="preserve"> </w:t>
      </w:r>
      <w:r w:rsidRPr="00C44400">
        <w:rPr>
          <w:rFonts w:ascii="Times New Roman" w:eastAsia="Times New Roman" w:hAnsi="Times New Roman" w:cs="Times New Roman"/>
          <w:b/>
          <w:spacing w:val="-2"/>
        </w:rPr>
        <w:t>Name:</w:t>
      </w:r>
    </w:p>
    <w:p w14:paraId="1C3F3346" w14:textId="77777777" w:rsidR="00C44400" w:rsidRPr="00C44400" w:rsidRDefault="00C44400" w:rsidP="00C44400">
      <w:pPr>
        <w:spacing w:before="182"/>
        <w:rPr>
          <w:rFonts w:ascii="Times New Roman" w:eastAsia="Times New Roman" w:hAnsi="Times New Roman" w:cs="Times New Roman"/>
          <w:b/>
        </w:rPr>
      </w:pPr>
      <w:r w:rsidRPr="00C44400">
        <w:rPr>
          <w:rFonts w:ascii="Times New Roman" w:eastAsia="Times New Roman" w:hAnsi="Times New Roman" w:cs="Times New Roman"/>
          <w:b/>
          <w:spacing w:val="-2"/>
        </w:rPr>
        <w:t>Agency:</w:t>
      </w:r>
    </w:p>
    <w:p w14:paraId="3F9ED4AE" w14:textId="77777777" w:rsidR="00C44400" w:rsidRPr="00C44400" w:rsidRDefault="00C44400" w:rsidP="00C44400">
      <w:pPr>
        <w:spacing w:before="179"/>
        <w:rPr>
          <w:rFonts w:ascii="Times New Roman" w:eastAsia="Times New Roman" w:hAnsi="Times New Roman" w:cs="Times New Roman"/>
          <w:b/>
        </w:rPr>
      </w:pPr>
      <w:r w:rsidRPr="00C44400">
        <w:rPr>
          <w:rFonts w:ascii="Times New Roman" w:eastAsia="Times New Roman" w:hAnsi="Times New Roman" w:cs="Times New Roman"/>
          <w:b/>
          <w:spacing w:val="-2"/>
        </w:rPr>
        <w:t>Date:</w:t>
      </w:r>
    </w:p>
    <w:p w14:paraId="4B51DF4B" w14:textId="77777777" w:rsidR="00C44400" w:rsidRPr="00C44400" w:rsidRDefault="00C44400" w:rsidP="00C44400">
      <w:pPr>
        <w:rPr>
          <w:rFonts w:ascii="Times New Roman" w:eastAsia="Times New Roman" w:hAnsi="Times New Roman" w:cs="Times New Roman"/>
          <w:b/>
          <w:sz w:val="24"/>
          <w:szCs w:val="24"/>
        </w:rPr>
      </w:pPr>
    </w:p>
    <w:p w14:paraId="1EF0100C" w14:textId="77777777" w:rsidR="00C44400" w:rsidRPr="00C44400" w:rsidRDefault="00C44400" w:rsidP="00C44400">
      <w:pPr>
        <w:rPr>
          <w:rFonts w:ascii="Times New Roman" w:eastAsia="Times New Roman" w:hAnsi="Times New Roman" w:cs="Times New Roman"/>
          <w:b/>
          <w:sz w:val="24"/>
          <w:szCs w:val="24"/>
        </w:rPr>
      </w:pPr>
    </w:p>
    <w:p w14:paraId="7AA460FE" w14:textId="77777777" w:rsidR="00C44400" w:rsidRPr="00C44400" w:rsidRDefault="00C44400" w:rsidP="00C44400">
      <w:pPr>
        <w:rPr>
          <w:rFonts w:ascii="Times New Roman" w:eastAsia="Times New Roman" w:hAnsi="Times New Roman" w:cs="Times New Roman"/>
          <w:b/>
          <w:sz w:val="24"/>
          <w:szCs w:val="24"/>
        </w:rPr>
      </w:pPr>
    </w:p>
    <w:p w14:paraId="0F29D8CD" w14:textId="77777777" w:rsidR="00C44400" w:rsidRPr="00C44400" w:rsidRDefault="00C44400" w:rsidP="00C44400">
      <w:pPr>
        <w:spacing w:before="10"/>
        <w:rPr>
          <w:rFonts w:ascii="Times New Roman" w:eastAsia="Times New Roman" w:hAnsi="Times New Roman" w:cs="Times New Roman"/>
          <w:b/>
          <w:sz w:val="18"/>
          <w:szCs w:val="24"/>
        </w:rPr>
      </w:pPr>
    </w:p>
    <w:p w14:paraId="536EF2EF" w14:textId="77777777" w:rsidR="00C44400" w:rsidRPr="00C44400" w:rsidRDefault="00C44400" w:rsidP="00C44400">
      <w:pPr>
        <w:rPr>
          <w:rFonts w:ascii="Times New Roman" w:eastAsia="Times New Roman" w:hAnsi="Times New Roman" w:cs="Times New Roman"/>
          <w:b/>
        </w:rPr>
      </w:pPr>
      <w:r w:rsidRPr="00C44400">
        <w:rPr>
          <w:rFonts w:ascii="Times New Roman" w:eastAsia="Times New Roman" w:hAnsi="Times New Roman" w:cs="Times New Roman"/>
          <w:b/>
          <w:u w:val="single"/>
        </w:rPr>
        <w:t>PEMA</w:t>
      </w:r>
      <w:r w:rsidRPr="00C44400">
        <w:rPr>
          <w:rFonts w:ascii="Times New Roman" w:eastAsia="Times New Roman" w:hAnsi="Times New Roman" w:cs="Times New Roman"/>
          <w:b/>
          <w:spacing w:val="-4"/>
          <w:u w:val="single"/>
        </w:rPr>
        <w:t xml:space="preserve"> </w:t>
      </w:r>
      <w:r w:rsidRPr="00C44400">
        <w:rPr>
          <w:rFonts w:ascii="Times New Roman" w:eastAsia="Times New Roman" w:hAnsi="Times New Roman" w:cs="Times New Roman"/>
          <w:b/>
          <w:u w:val="single"/>
        </w:rPr>
        <w:t>Training</w:t>
      </w:r>
      <w:r w:rsidRPr="00C44400">
        <w:rPr>
          <w:rFonts w:ascii="Times New Roman" w:eastAsia="Times New Roman" w:hAnsi="Times New Roman" w:cs="Times New Roman"/>
          <w:b/>
          <w:spacing w:val="-6"/>
          <w:u w:val="single"/>
        </w:rPr>
        <w:t xml:space="preserve"> </w:t>
      </w:r>
      <w:r w:rsidRPr="00C44400">
        <w:rPr>
          <w:rFonts w:ascii="Times New Roman" w:eastAsia="Times New Roman" w:hAnsi="Times New Roman" w:cs="Times New Roman"/>
          <w:b/>
          <w:u w:val="single"/>
        </w:rPr>
        <w:t>&amp;</w:t>
      </w:r>
      <w:r w:rsidRPr="00C44400">
        <w:rPr>
          <w:rFonts w:ascii="Times New Roman" w:eastAsia="Times New Roman" w:hAnsi="Times New Roman" w:cs="Times New Roman"/>
          <w:b/>
          <w:spacing w:val="-2"/>
          <w:u w:val="single"/>
        </w:rPr>
        <w:t xml:space="preserve"> </w:t>
      </w:r>
      <w:r w:rsidRPr="00C44400">
        <w:rPr>
          <w:rFonts w:ascii="Times New Roman" w:eastAsia="Times New Roman" w:hAnsi="Times New Roman" w:cs="Times New Roman"/>
          <w:b/>
          <w:u w:val="single"/>
        </w:rPr>
        <w:t>Exercise</w:t>
      </w:r>
      <w:r w:rsidRPr="00C44400">
        <w:rPr>
          <w:rFonts w:ascii="Times New Roman" w:eastAsia="Times New Roman" w:hAnsi="Times New Roman" w:cs="Times New Roman"/>
          <w:b/>
          <w:spacing w:val="-3"/>
          <w:u w:val="single"/>
        </w:rPr>
        <w:t xml:space="preserve"> </w:t>
      </w:r>
      <w:r w:rsidRPr="00C44400">
        <w:rPr>
          <w:rFonts w:ascii="Times New Roman" w:eastAsia="Times New Roman" w:hAnsi="Times New Roman" w:cs="Times New Roman"/>
          <w:b/>
          <w:u w:val="single"/>
        </w:rPr>
        <w:t>Division</w:t>
      </w:r>
      <w:r w:rsidRPr="00C44400">
        <w:rPr>
          <w:rFonts w:ascii="Times New Roman" w:eastAsia="Times New Roman" w:hAnsi="Times New Roman" w:cs="Times New Roman"/>
          <w:b/>
          <w:spacing w:val="-3"/>
          <w:u w:val="single"/>
        </w:rPr>
        <w:t xml:space="preserve"> </w:t>
      </w:r>
      <w:r w:rsidRPr="00C44400">
        <w:rPr>
          <w:rFonts w:ascii="Times New Roman" w:eastAsia="Times New Roman" w:hAnsi="Times New Roman" w:cs="Times New Roman"/>
          <w:b/>
          <w:spacing w:val="-2"/>
          <w:u w:val="single"/>
        </w:rPr>
        <w:t>Review:</w:t>
      </w:r>
    </w:p>
    <w:p w14:paraId="626A9915" w14:textId="77777777" w:rsidR="00C44400" w:rsidRPr="00C44400" w:rsidRDefault="00C44400" w:rsidP="00C44400">
      <w:pPr>
        <w:rPr>
          <w:rFonts w:ascii="Times New Roman" w:eastAsia="Times New Roman" w:hAnsi="Times New Roman" w:cs="Times New Roman"/>
          <w:b/>
          <w:sz w:val="20"/>
          <w:szCs w:val="24"/>
        </w:rPr>
      </w:pPr>
    </w:p>
    <w:p w14:paraId="2E7FA7CD" w14:textId="77777777" w:rsidR="00C44400" w:rsidRPr="00C44400" w:rsidRDefault="00C44400" w:rsidP="00C44400">
      <w:pPr>
        <w:spacing w:before="5"/>
        <w:rPr>
          <w:rFonts w:ascii="Times New Roman" w:eastAsia="Times New Roman" w:hAnsi="Times New Roman" w:cs="Times New Roman"/>
          <w:b/>
          <w:sz w:val="25"/>
          <w:szCs w:val="24"/>
        </w:rPr>
      </w:pPr>
    </w:p>
    <w:p w14:paraId="72552FE6" w14:textId="77777777" w:rsidR="00AC6A3C" w:rsidRDefault="00C44400" w:rsidP="00AC6A3C">
      <w:pPr>
        <w:spacing w:before="91" w:line="412" w:lineRule="auto"/>
        <w:ind w:left="720" w:right="6143" w:firstLine="720"/>
        <w:rPr>
          <w:rFonts w:ascii="Times New Roman" w:eastAsia="Times New Roman" w:hAnsi="Times New Roman" w:cs="Times New Roman"/>
          <w:b/>
        </w:rPr>
      </w:pPr>
      <w:r w:rsidRPr="00C44400">
        <w:rPr>
          <w:rFonts w:ascii="Times New Roman" w:eastAsia="Times New Roman" w:hAnsi="Times New Roman" w:cs="Times New Roman"/>
          <w:noProof/>
        </w:rPr>
        <mc:AlternateContent>
          <mc:Choice Requires="wps">
            <w:drawing>
              <wp:anchor distT="0" distB="0" distL="114300" distR="114300" simplePos="0" relativeHeight="487634944" behindDoc="1" locked="0" layoutInCell="1" allowOverlap="1" wp14:anchorId="0D910202" wp14:editId="0F06B82F">
                <wp:simplePos x="0" y="0"/>
                <wp:positionH relativeFrom="page">
                  <wp:posOffset>1064895</wp:posOffset>
                </wp:positionH>
                <wp:positionV relativeFrom="paragraph">
                  <wp:posOffset>-10795</wp:posOffset>
                </wp:positionV>
                <wp:extent cx="265430" cy="270510"/>
                <wp:effectExtent l="0" t="0" r="0" b="0"/>
                <wp:wrapNone/>
                <wp:docPr id="272" name="docshape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7051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1CAEE" id="docshape67" o:spid="_x0000_s1026" style="position:absolute;margin-left:83.85pt;margin-top:-.85pt;width:20.9pt;height:21.3pt;z-index:-1568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" filled="f" strokeweight="1pt">
                <w10:wrap anchorx="page"/>
              </v:rect>
            </w:pict>
          </mc:Fallback>
        </mc:AlternateContent>
      </w:r>
      <w:r w:rsidRPr="00C44400">
        <w:rPr>
          <w:rFonts w:ascii="Times New Roman" w:eastAsia="Times New Roman" w:hAnsi="Times New Roman" w:cs="Times New Roman"/>
          <w:b/>
        </w:rPr>
        <w:t>Verified</w:t>
      </w:r>
      <w:r w:rsidRPr="00C44400">
        <w:rPr>
          <w:rFonts w:ascii="Times New Roman" w:eastAsia="Times New Roman" w:hAnsi="Times New Roman" w:cs="Times New Roman"/>
          <w:b/>
          <w:spacing w:val="-14"/>
        </w:rPr>
        <w:t xml:space="preserve"> </w:t>
      </w:r>
      <w:r w:rsidRPr="00C44400">
        <w:rPr>
          <w:rFonts w:ascii="Times New Roman" w:eastAsia="Times New Roman" w:hAnsi="Times New Roman" w:cs="Times New Roman"/>
          <w:b/>
        </w:rPr>
        <w:t>&amp;</w:t>
      </w:r>
      <w:r w:rsidRPr="00C44400">
        <w:rPr>
          <w:rFonts w:ascii="Times New Roman" w:eastAsia="Times New Roman" w:hAnsi="Times New Roman" w:cs="Times New Roman"/>
          <w:b/>
          <w:spacing w:val="-14"/>
        </w:rPr>
        <w:t xml:space="preserve"> </w:t>
      </w:r>
      <w:r w:rsidRPr="00C44400">
        <w:rPr>
          <w:rFonts w:ascii="Times New Roman" w:eastAsia="Times New Roman" w:hAnsi="Times New Roman" w:cs="Times New Roman"/>
          <w:b/>
        </w:rPr>
        <w:t xml:space="preserve">Recommended </w:t>
      </w:r>
    </w:p>
    <w:p w14:paraId="491B6EE2" w14:textId="77777777" w:rsidR="00C44400" w:rsidRPr="00C44400" w:rsidRDefault="00C44400" w:rsidP="00C44400">
      <w:pPr>
        <w:spacing w:before="91" w:line="412" w:lineRule="auto"/>
        <w:ind w:right="6143"/>
        <w:rPr>
          <w:rFonts w:ascii="Times New Roman" w:eastAsia="Times New Roman" w:hAnsi="Times New Roman" w:cs="Times New Roman"/>
          <w:b/>
        </w:rPr>
      </w:pPr>
      <w:r w:rsidRPr="00C44400">
        <w:rPr>
          <w:rFonts w:ascii="Times New Roman" w:eastAsia="Times New Roman" w:hAnsi="Times New Roman" w:cs="Times New Roman"/>
          <w:b/>
          <w:spacing w:val="-2"/>
        </w:rPr>
        <w:t>Signature:</w:t>
      </w:r>
    </w:p>
    <w:p w14:paraId="3C79B655" w14:textId="77777777" w:rsidR="00C44400" w:rsidRPr="00C44400" w:rsidRDefault="00C44400" w:rsidP="00C44400">
      <w:pPr>
        <w:spacing w:line="249" w:lineRule="exact"/>
        <w:rPr>
          <w:rFonts w:ascii="Times New Roman" w:eastAsia="Times New Roman" w:hAnsi="Times New Roman" w:cs="Times New Roman"/>
          <w:b/>
        </w:rPr>
      </w:pPr>
      <w:r w:rsidRPr="00C44400">
        <w:rPr>
          <w:rFonts w:ascii="Times New Roman" w:eastAsia="Times New Roman" w:hAnsi="Times New Roman" w:cs="Times New Roman"/>
          <w:b/>
        </w:rPr>
        <w:t>Printed</w:t>
      </w:r>
      <w:r w:rsidRPr="00C44400">
        <w:rPr>
          <w:rFonts w:ascii="Times New Roman" w:eastAsia="Times New Roman" w:hAnsi="Times New Roman" w:cs="Times New Roman"/>
          <w:b/>
          <w:spacing w:val="-4"/>
        </w:rPr>
        <w:t xml:space="preserve"> </w:t>
      </w:r>
      <w:r w:rsidRPr="00C44400">
        <w:rPr>
          <w:rFonts w:ascii="Times New Roman" w:eastAsia="Times New Roman" w:hAnsi="Times New Roman" w:cs="Times New Roman"/>
          <w:b/>
          <w:spacing w:val="-2"/>
        </w:rPr>
        <w:t>Name:</w:t>
      </w:r>
    </w:p>
    <w:p w14:paraId="2454B9BD" w14:textId="77777777" w:rsidR="00C44400" w:rsidRPr="00C44400" w:rsidRDefault="00C44400" w:rsidP="00C44400">
      <w:pPr>
        <w:spacing w:before="179"/>
        <w:rPr>
          <w:rFonts w:ascii="Times New Roman" w:eastAsia="Times New Roman" w:hAnsi="Times New Roman" w:cs="Times New Roman"/>
          <w:b/>
        </w:rPr>
      </w:pPr>
      <w:r w:rsidRPr="00C44400">
        <w:rPr>
          <w:rFonts w:ascii="Times New Roman" w:eastAsia="Times New Roman" w:hAnsi="Times New Roman" w:cs="Times New Roman"/>
          <w:b/>
          <w:spacing w:val="-2"/>
        </w:rPr>
        <w:t>Date:</w:t>
      </w:r>
    </w:p>
    <w:p w14:paraId="61665FD9" w14:textId="77777777" w:rsidR="00C44400" w:rsidRPr="00C44400" w:rsidRDefault="00C44400" w:rsidP="00C44400">
      <w:pPr>
        <w:spacing w:before="182"/>
        <w:ind w:right="7785"/>
        <w:rPr>
          <w:rFonts w:ascii="Times New Roman" w:eastAsia="Times New Roman" w:hAnsi="Times New Roman" w:cs="Times New Roman"/>
          <w:b/>
        </w:rPr>
      </w:pPr>
      <w:r w:rsidRPr="00C44400">
        <w:rPr>
          <w:rFonts w:ascii="Times New Roman" w:eastAsia="Times New Roman" w:hAnsi="Times New Roman" w:cs="Times New Roman"/>
          <w:b/>
        </w:rPr>
        <w:t>Signed</w:t>
      </w:r>
      <w:r w:rsidRPr="00C44400">
        <w:rPr>
          <w:rFonts w:ascii="Times New Roman" w:eastAsia="Times New Roman" w:hAnsi="Times New Roman" w:cs="Times New Roman"/>
          <w:b/>
          <w:spacing w:val="-2"/>
        </w:rPr>
        <w:t xml:space="preserve"> Certificate:</w:t>
      </w:r>
    </w:p>
    <w:p w14:paraId="2F780005" w14:textId="77777777" w:rsidR="00C44400" w:rsidRPr="00C44400" w:rsidRDefault="00C44400" w:rsidP="00C44400">
      <w:pPr>
        <w:spacing w:before="179"/>
        <w:ind w:right="7785"/>
        <w:rPr>
          <w:rFonts w:ascii="Times New Roman" w:eastAsia="Times New Roman" w:hAnsi="Times New Roman" w:cs="Times New Roman"/>
          <w:b/>
        </w:rPr>
      </w:pPr>
      <w:r w:rsidRPr="00C44400">
        <w:rPr>
          <w:rFonts w:ascii="Times New Roman" w:eastAsia="Times New Roman" w:hAnsi="Times New Roman" w:cs="Times New Roman"/>
          <w:b/>
        </w:rPr>
        <w:t>Expiration</w:t>
      </w:r>
      <w:r w:rsidRPr="00C44400">
        <w:rPr>
          <w:rFonts w:ascii="Times New Roman" w:eastAsia="Times New Roman" w:hAnsi="Times New Roman" w:cs="Times New Roman"/>
          <w:b/>
          <w:spacing w:val="-4"/>
        </w:rPr>
        <w:t xml:space="preserve"> </w:t>
      </w:r>
      <w:r w:rsidRPr="00C44400">
        <w:rPr>
          <w:rFonts w:ascii="Times New Roman" w:eastAsia="Times New Roman" w:hAnsi="Times New Roman" w:cs="Times New Roman"/>
          <w:b/>
        </w:rPr>
        <w:t>Date</w:t>
      </w:r>
      <w:r w:rsidRPr="00C44400">
        <w:rPr>
          <w:rFonts w:ascii="Times New Roman" w:eastAsia="Times New Roman" w:hAnsi="Times New Roman" w:cs="Times New Roman"/>
          <w:b/>
          <w:spacing w:val="-5"/>
        </w:rPr>
        <w:t xml:space="preserve"> </w:t>
      </w:r>
      <w:r w:rsidRPr="00C44400">
        <w:rPr>
          <w:rFonts w:ascii="Times New Roman" w:eastAsia="Times New Roman" w:hAnsi="Times New Roman" w:cs="Times New Roman"/>
          <w:b/>
        </w:rPr>
        <w:t>(5</w:t>
      </w:r>
      <w:r w:rsidRPr="00C44400">
        <w:rPr>
          <w:rFonts w:ascii="Times New Roman" w:eastAsia="Times New Roman" w:hAnsi="Times New Roman" w:cs="Times New Roman"/>
          <w:b/>
          <w:spacing w:val="-2"/>
        </w:rPr>
        <w:t xml:space="preserve"> years):</w:t>
      </w:r>
    </w:p>
    <w:p w14:paraId="29A580C8" w14:textId="77777777" w:rsidR="00C44400" w:rsidRPr="00C44400" w:rsidRDefault="00C44400" w:rsidP="00C44400">
      <w:pPr>
        <w:rPr>
          <w:rFonts w:ascii="Times New Roman" w:eastAsia="Times New Roman" w:hAnsi="Times New Roman" w:cs="Times New Roman"/>
        </w:rPr>
        <w:sectPr w:rsidR="00C44400" w:rsidRPr="00C44400" w:rsidSect="00E363FB">
          <w:pgSz w:w="12240" w:h="15840"/>
          <w:pgMar w:top="1720" w:right="560" w:bottom="280" w:left="1280" w:header="645" w:footer="0" w:gutter="0"/>
          <w:cols w:space="720"/>
        </w:sectPr>
      </w:pPr>
    </w:p>
    <w:p w14:paraId="4D4A3EA4" w14:textId="77777777" w:rsidR="00C44400" w:rsidRPr="00C44400" w:rsidRDefault="00C44400" w:rsidP="00C44400">
      <w:pPr>
        <w:spacing w:before="9"/>
        <w:rPr>
          <w:rFonts w:ascii="Times New Roman" w:eastAsia="Times New Roman" w:hAnsi="Times New Roman" w:cs="Times New Roman"/>
          <w:b/>
          <w:sz w:val="25"/>
          <w:szCs w:val="24"/>
        </w:rPr>
      </w:pPr>
    </w:p>
    <w:p w14:paraId="3451E615" w14:textId="77777777" w:rsidR="00C44400" w:rsidRPr="00C44400" w:rsidRDefault="00C44400" w:rsidP="00C44400">
      <w:pPr>
        <w:tabs>
          <w:tab w:val="left" w:pos="8852"/>
          <w:tab w:val="left" w:pos="8888"/>
          <w:tab w:val="left" w:pos="8958"/>
        </w:tabs>
        <w:spacing w:before="92" w:line="410" w:lineRule="auto"/>
        <w:ind w:right="1439"/>
        <w:jc w:val="both"/>
        <w:rPr>
          <w:rFonts w:ascii="Times New Roman" w:eastAsia="Times New Roman" w:hAnsi="Times New Roman" w:cs="Times New Roman"/>
          <w:b/>
        </w:rPr>
      </w:pPr>
      <w:r w:rsidRPr="00C44400">
        <w:rPr>
          <w:rFonts w:ascii="Times New Roman" w:eastAsia="Times New Roman" w:hAnsi="Times New Roman" w:cs="Times New Roman"/>
          <w:b/>
        </w:rPr>
        <w:t xml:space="preserve">Applicant’s Name: </w:t>
      </w:r>
      <w:r w:rsidRPr="00C44400">
        <w:rPr>
          <w:rFonts w:ascii="Times New Roman" w:eastAsia="Times New Roman" w:hAnsi="Times New Roman" w:cs="Times New Roman"/>
          <w:u w:val="single"/>
        </w:rPr>
        <w:tab/>
      </w:r>
      <w:r w:rsidRPr="00C44400">
        <w:rPr>
          <w:rFonts w:ascii="Times New Roman" w:eastAsia="Times New Roman" w:hAnsi="Times New Roman" w:cs="Times New Roman"/>
        </w:rPr>
        <w:t xml:space="preserve"> </w:t>
      </w:r>
      <w:r w:rsidRPr="00C44400">
        <w:rPr>
          <w:rFonts w:ascii="Times New Roman" w:eastAsia="Times New Roman" w:hAnsi="Times New Roman" w:cs="Times New Roman"/>
          <w:b/>
        </w:rPr>
        <w:t xml:space="preserve">Applicant’s County: </w:t>
      </w:r>
      <w:r w:rsidRPr="00C44400">
        <w:rPr>
          <w:rFonts w:ascii="Times New Roman" w:eastAsia="Times New Roman" w:hAnsi="Times New Roman" w:cs="Times New Roman"/>
          <w:u w:val="single"/>
        </w:rPr>
        <w:tab/>
      </w:r>
      <w:r w:rsidRPr="00C44400">
        <w:rPr>
          <w:rFonts w:ascii="Times New Roman" w:eastAsia="Times New Roman" w:hAnsi="Times New Roman" w:cs="Times New Roman"/>
          <w:u w:val="single"/>
        </w:rPr>
        <w:tab/>
      </w:r>
      <w:r w:rsidRPr="00C44400">
        <w:rPr>
          <w:rFonts w:ascii="Times New Roman" w:eastAsia="Times New Roman" w:hAnsi="Times New Roman" w:cs="Times New Roman"/>
        </w:rPr>
        <w:t xml:space="preserve"> </w:t>
      </w:r>
      <w:r w:rsidRPr="00C44400">
        <w:rPr>
          <w:rFonts w:ascii="Times New Roman" w:eastAsia="Times New Roman" w:hAnsi="Times New Roman" w:cs="Times New Roman"/>
          <w:b/>
        </w:rPr>
        <w:t xml:space="preserve">Date of Submission by County: </w:t>
      </w:r>
      <w:r w:rsidRPr="00C44400">
        <w:rPr>
          <w:rFonts w:ascii="Times New Roman" w:eastAsia="Times New Roman" w:hAnsi="Times New Roman" w:cs="Times New Roman"/>
          <w:b/>
          <w:u w:val="single"/>
        </w:rPr>
        <w:tab/>
      </w:r>
      <w:r w:rsidRPr="00C44400">
        <w:rPr>
          <w:rFonts w:ascii="Times New Roman" w:eastAsia="Times New Roman" w:hAnsi="Times New Roman" w:cs="Times New Roman"/>
          <w:b/>
          <w:u w:val="single"/>
        </w:rPr>
        <w:tab/>
      </w:r>
      <w:r w:rsidRPr="00C44400">
        <w:rPr>
          <w:rFonts w:ascii="Times New Roman" w:eastAsia="Times New Roman" w:hAnsi="Times New Roman" w:cs="Times New Roman"/>
          <w:b/>
          <w:spacing w:val="-14"/>
          <w:u w:val="single"/>
        </w:rPr>
        <w:t xml:space="preserve"> </w:t>
      </w:r>
      <w:r w:rsidRPr="00C44400">
        <w:rPr>
          <w:rFonts w:ascii="Times New Roman" w:eastAsia="Times New Roman" w:hAnsi="Times New Roman" w:cs="Times New Roman"/>
          <w:b/>
          <w:spacing w:val="-14"/>
        </w:rPr>
        <w:t xml:space="preserve"> </w:t>
      </w:r>
      <w:r w:rsidRPr="00C44400">
        <w:rPr>
          <w:rFonts w:ascii="Times New Roman" w:eastAsia="Times New Roman" w:hAnsi="Times New Roman" w:cs="Times New Roman"/>
          <w:b/>
        </w:rPr>
        <w:t>Date of Area</w:t>
      </w:r>
      <w:r w:rsidRPr="00C44400">
        <w:rPr>
          <w:rFonts w:ascii="Times New Roman" w:eastAsia="Times New Roman" w:hAnsi="Times New Roman" w:cs="Times New Roman"/>
          <w:b/>
          <w:spacing w:val="-2"/>
        </w:rPr>
        <w:t xml:space="preserve"> </w:t>
      </w:r>
      <w:r w:rsidRPr="00C44400">
        <w:rPr>
          <w:rFonts w:ascii="Times New Roman" w:eastAsia="Times New Roman" w:hAnsi="Times New Roman" w:cs="Times New Roman"/>
          <w:b/>
        </w:rPr>
        <w:t xml:space="preserve">Office Review: </w:t>
      </w:r>
      <w:r w:rsidRPr="00C44400">
        <w:rPr>
          <w:rFonts w:ascii="Times New Roman" w:eastAsia="Times New Roman" w:hAnsi="Times New Roman" w:cs="Times New Roman"/>
          <w:b/>
          <w:u w:val="single"/>
        </w:rPr>
        <w:tab/>
      </w:r>
      <w:r w:rsidRPr="00C44400">
        <w:rPr>
          <w:rFonts w:ascii="Times New Roman" w:eastAsia="Times New Roman" w:hAnsi="Times New Roman" w:cs="Times New Roman"/>
          <w:b/>
          <w:u w:val="single"/>
        </w:rPr>
        <w:tab/>
      </w:r>
      <w:r w:rsidRPr="00C44400">
        <w:rPr>
          <w:rFonts w:ascii="Times New Roman" w:eastAsia="Times New Roman" w:hAnsi="Times New Roman" w:cs="Times New Roman"/>
          <w:b/>
          <w:u w:val="single"/>
        </w:rPr>
        <w:tab/>
      </w: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4981"/>
        <w:gridCol w:w="1255"/>
      </w:tblGrid>
      <w:tr w:rsidR="00C44400" w:rsidRPr="00C44400" w14:paraId="5F365685" w14:textId="77777777" w:rsidTr="00C44400">
        <w:trPr>
          <w:trHeight w:val="505"/>
        </w:trPr>
        <w:tc>
          <w:tcPr>
            <w:tcW w:w="3116" w:type="dxa"/>
            <w:shd w:val="clear" w:color="auto" w:fill="6692BB"/>
          </w:tcPr>
          <w:p w14:paraId="44F47890" w14:textId="77777777" w:rsidR="00C44400" w:rsidRPr="00C44400" w:rsidRDefault="00C44400" w:rsidP="00C44400">
            <w:pPr>
              <w:spacing w:line="251" w:lineRule="exact"/>
              <w:ind w:right="1329"/>
              <w:jc w:val="center"/>
              <w:rPr>
                <w:rFonts w:ascii="Times New Roman" w:eastAsia="Times New Roman" w:hAnsi="Times New Roman" w:cs="Times New Roman"/>
                <w:b/>
              </w:rPr>
            </w:pPr>
            <w:r w:rsidRPr="00C44400">
              <w:rPr>
                <w:rFonts w:ascii="Times New Roman" w:eastAsia="Times New Roman" w:hAnsi="Times New Roman" w:cs="Times New Roman"/>
                <w:b/>
                <w:spacing w:val="-4"/>
              </w:rPr>
              <w:t>Step</w:t>
            </w:r>
          </w:p>
        </w:tc>
        <w:tc>
          <w:tcPr>
            <w:tcW w:w="4981" w:type="dxa"/>
            <w:shd w:val="clear" w:color="auto" w:fill="6692BB"/>
          </w:tcPr>
          <w:p w14:paraId="71C20A58" w14:textId="77777777" w:rsidR="00C44400" w:rsidRPr="00C44400" w:rsidRDefault="00C44400" w:rsidP="00C44400">
            <w:pPr>
              <w:spacing w:line="251" w:lineRule="exact"/>
              <w:ind w:right="1856"/>
              <w:jc w:val="center"/>
              <w:rPr>
                <w:rFonts w:ascii="Times New Roman" w:eastAsia="Times New Roman" w:hAnsi="Times New Roman" w:cs="Times New Roman"/>
                <w:b/>
              </w:rPr>
            </w:pPr>
            <w:r w:rsidRPr="00C44400">
              <w:rPr>
                <w:rFonts w:ascii="Times New Roman" w:eastAsia="Times New Roman" w:hAnsi="Times New Roman" w:cs="Times New Roman"/>
                <w:b/>
                <w:spacing w:val="-2"/>
              </w:rPr>
              <w:t>Requirement</w:t>
            </w:r>
          </w:p>
        </w:tc>
        <w:tc>
          <w:tcPr>
            <w:tcW w:w="1255" w:type="dxa"/>
            <w:shd w:val="clear" w:color="auto" w:fill="6692BB"/>
          </w:tcPr>
          <w:p w14:paraId="3C13D099" w14:textId="77777777" w:rsidR="00C44400" w:rsidRPr="00C44400" w:rsidRDefault="00C44400" w:rsidP="00C44400">
            <w:pPr>
              <w:spacing w:line="252" w:lineRule="exact"/>
              <w:rPr>
                <w:rFonts w:ascii="Times New Roman" w:eastAsia="Times New Roman" w:hAnsi="Times New Roman" w:cs="Times New Roman"/>
                <w:b/>
              </w:rPr>
            </w:pPr>
            <w:r w:rsidRPr="00C44400">
              <w:rPr>
                <w:rFonts w:ascii="Times New Roman" w:eastAsia="Times New Roman" w:hAnsi="Times New Roman" w:cs="Times New Roman"/>
                <w:b/>
                <w:spacing w:val="-2"/>
              </w:rPr>
              <w:t xml:space="preserve">Completed </w:t>
            </w:r>
            <w:r w:rsidRPr="00C44400">
              <w:rPr>
                <w:rFonts w:ascii="Times New Roman" w:eastAsia="Times New Roman" w:hAnsi="Times New Roman" w:cs="Times New Roman"/>
                <w:b/>
              </w:rPr>
              <w:t>(check</w:t>
            </w:r>
            <w:r w:rsidRPr="00C44400">
              <w:rPr>
                <w:rFonts w:ascii="Times New Roman" w:eastAsia="Times New Roman" w:hAnsi="Times New Roman" w:cs="Times New Roman"/>
                <w:b/>
                <w:spacing w:val="-3"/>
              </w:rPr>
              <w:t xml:space="preserve"> </w:t>
            </w:r>
            <w:r w:rsidRPr="00C44400">
              <w:rPr>
                <w:rFonts w:ascii="Times New Roman" w:eastAsia="Times New Roman" w:hAnsi="Times New Roman" w:cs="Times New Roman"/>
                <w:b/>
                <w:spacing w:val="-4"/>
              </w:rPr>
              <w:t>off)</w:t>
            </w:r>
          </w:p>
        </w:tc>
      </w:tr>
      <w:tr w:rsidR="00C44400" w:rsidRPr="00C44400" w14:paraId="2CD40971" w14:textId="77777777" w:rsidTr="00C44400">
        <w:trPr>
          <w:trHeight w:val="592"/>
        </w:trPr>
        <w:tc>
          <w:tcPr>
            <w:tcW w:w="3116" w:type="dxa"/>
            <w:vMerge w:val="restart"/>
          </w:tcPr>
          <w:p w14:paraId="42A21D75" w14:textId="77777777" w:rsidR="00C44400" w:rsidRPr="00C44400" w:rsidRDefault="00C44400" w:rsidP="00BC1618">
            <w:pPr>
              <w:numPr>
                <w:ilvl w:val="0"/>
                <w:numId w:val="39"/>
              </w:numPr>
              <w:tabs>
                <w:tab w:val="left" w:pos="438"/>
                <w:tab w:val="left" w:pos="439"/>
              </w:tabs>
              <w:ind w:right="88"/>
              <w:rPr>
                <w:rFonts w:ascii="Times New Roman" w:eastAsia="Times New Roman" w:hAnsi="Times New Roman" w:cs="Times New Roman"/>
                <w:b/>
              </w:rPr>
            </w:pPr>
            <w:r w:rsidRPr="00C44400">
              <w:rPr>
                <w:rFonts w:ascii="Times New Roman" w:eastAsia="Times New Roman" w:hAnsi="Times New Roman" w:cs="Times New Roman"/>
                <w:b/>
              </w:rPr>
              <w:t>County Coordinator has submitted</w:t>
            </w:r>
            <w:r w:rsidRPr="00C44400">
              <w:rPr>
                <w:rFonts w:ascii="Times New Roman" w:eastAsia="Times New Roman" w:hAnsi="Times New Roman" w:cs="Times New Roman"/>
                <w:b/>
                <w:spacing w:val="-14"/>
              </w:rPr>
              <w:t xml:space="preserve"> </w:t>
            </w:r>
            <w:r w:rsidRPr="00C44400">
              <w:rPr>
                <w:rFonts w:ascii="Times New Roman" w:eastAsia="Times New Roman" w:hAnsi="Times New Roman" w:cs="Times New Roman"/>
                <w:b/>
              </w:rPr>
              <w:t>a</w:t>
            </w:r>
            <w:r w:rsidRPr="00C44400">
              <w:rPr>
                <w:rFonts w:ascii="Times New Roman" w:eastAsia="Times New Roman" w:hAnsi="Times New Roman" w:cs="Times New Roman"/>
                <w:b/>
                <w:spacing w:val="-14"/>
              </w:rPr>
              <w:t xml:space="preserve"> </w:t>
            </w:r>
            <w:r w:rsidRPr="00C44400">
              <w:rPr>
                <w:rFonts w:ascii="Times New Roman" w:eastAsia="Times New Roman" w:hAnsi="Times New Roman" w:cs="Times New Roman"/>
                <w:b/>
              </w:rPr>
              <w:t>comprehensive packet</w:t>
            </w:r>
            <w:r w:rsidRPr="00C44400">
              <w:rPr>
                <w:rFonts w:ascii="Times New Roman" w:eastAsia="Times New Roman" w:hAnsi="Times New Roman" w:cs="Times New Roman"/>
                <w:b/>
                <w:spacing w:val="-8"/>
              </w:rPr>
              <w:t xml:space="preserve"> </w:t>
            </w:r>
            <w:r w:rsidRPr="00C44400">
              <w:rPr>
                <w:rFonts w:ascii="Times New Roman" w:eastAsia="Times New Roman" w:hAnsi="Times New Roman" w:cs="Times New Roman"/>
                <w:b/>
              </w:rPr>
              <w:t>of</w:t>
            </w:r>
            <w:r w:rsidRPr="00C44400">
              <w:rPr>
                <w:rFonts w:ascii="Times New Roman" w:eastAsia="Times New Roman" w:hAnsi="Times New Roman" w:cs="Times New Roman"/>
                <w:b/>
                <w:spacing w:val="-5"/>
              </w:rPr>
              <w:t xml:space="preserve"> </w:t>
            </w:r>
            <w:r w:rsidRPr="00C44400">
              <w:rPr>
                <w:rFonts w:ascii="Times New Roman" w:eastAsia="Times New Roman" w:hAnsi="Times New Roman" w:cs="Times New Roman"/>
                <w:b/>
              </w:rPr>
              <w:t>documentation</w:t>
            </w:r>
            <w:r w:rsidRPr="00C44400">
              <w:rPr>
                <w:rFonts w:ascii="Times New Roman" w:eastAsia="Times New Roman" w:hAnsi="Times New Roman" w:cs="Times New Roman"/>
                <w:b/>
                <w:spacing w:val="-9"/>
              </w:rPr>
              <w:t xml:space="preserve"> </w:t>
            </w:r>
            <w:r w:rsidRPr="00C44400">
              <w:rPr>
                <w:rFonts w:ascii="Times New Roman" w:eastAsia="Times New Roman" w:hAnsi="Times New Roman" w:cs="Times New Roman"/>
                <w:b/>
              </w:rPr>
              <w:t>of real-world experience (minimum of 2 large, complex incidents)</w:t>
            </w:r>
            <w:r w:rsidRPr="00C44400">
              <w:rPr>
                <w:rFonts w:ascii="Times New Roman" w:eastAsia="Times New Roman" w:hAnsi="Times New Roman" w:cs="Times New Roman"/>
                <w:b/>
                <w:spacing w:val="80"/>
              </w:rPr>
              <w:t xml:space="preserve"> </w:t>
            </w:r>
            <w:r w:rsidRPr="00C44400">
              <w:rPr>
                <w:rFonts w:ascii="Times New Roman" w:eastAsia="Times New Roman" w:hAnsi="Times New Roman" w:cs="Times New Roman"/>
                <w:b/>
              </w:rPr>
              <w:t xml:space="preserve">showing they can meet the following relevant </w:t>
            </w:r>
            <w:r w:rsidRPr="00C44400">
              <w:rPr>
                <w:rFonts w:ascii="Times New Roman" w:eastAsia="Times New Roman" w:hAnsi="Times New Roman" w:cs="Times New Roman"/>
                <w:b/>
                <w:spacing w:val="-2"/>
              </w:rPr>
              <w:t>objectives:</w:t>
            </w:r>
          </w:p>
        </w:tc>
        <w:tc>
          <w:tcPr>
            <w:tcW w:w="4981" w:type="dxa"/>
          </w:tcPr>
          <w:p w14:paraId="6050F5FB" w14:textId="77777777" w:rsidR="00C44400" w:rsidRPr="00C44400" w:rsidRDefault="00C44400" w:rsidP="00BC1618">
            <w:pPr>
              <w:numPr>
                <w:ilvl w:val="0"/>
                <w:numId w:val="38"/>
              </w:numPr>
              <w:tabs>
                <w:tab w:val="left" w:pos="851"/>
                <w:tab w:val="left" w:pos="852"/>
              </w:tabs>
              <w:spacing w:line="269" w:lineRule="exact"/>
              <w:ind w:hanging="385"/>
              <w:rPr>
                <w:rFonts w:ascii="Times New Roman" w:eastAsia="Times New Roman" w:hAnsi="Times New Roman" w:cs="Times New Roman"/>
              </w:rPr>
            </w:pPr>
            <w:r w:rsidRPr="00C44400">
              <w:rPr>
                <w:rFonts w:ascii="Times New Roman" w:eastAsia="Times New Roman" w:hAnsi="Times New Roman" w:cs="Times New Roman"/>
              </w:rPr>
              <w:t>Activation</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of</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spacing w:val="-5"/>
              </w:rPr>
              <w:t>EOC</w:t>
            </w:r>
          </w:p>
        </w:tc>
        <w:tc>
          <w:tcPr>
            <w:tcW w:w="1255" w:type="dxa"/>
          </w:tcPr>
          <w:p w14:paraId="1CF98E47" w14:textId="77777777" w:rsidR="00C44400" w:rsidRPr="00C44400" w:rsidRDefault="00C44400" w:rsidP="00C44400">
            <w:pPr>
              <w:rPr>
                <w:rFonts w:ascii="Times New Roman" w:eastAsia="Times New Roman" w:hAnsi="Times New Roman" w:cs="Times New Roman"/>
              </w:rPr>
            </w:pPr>
          </w:p>
        </w:tc>
      </w:tr>
      <w:tr w:rsidR="00C44400" w:rsidRPr="00C44400" w14:paraId="7D2C19C5" w14:textId="77777777" w:rsidTr="00C44400">
        <w:trPr>
          <w:trHeight w:val="602"/>
        </w:trPr>
        <w:tc>
          <w:tcPr>
            <w:tcW w:w="3116" w:type="dxa"/>
            <w:vMerge/>
            <w:tcBorders>
              <w:top w:val="nil"/>
            </w:tcBorders>
          </w:tcPr>
          <w:p w14:paraId="5D7B111C" w14:textId="77777777" w:rsidR="00C44400" w:rsidRPr="00C44400" w:rsidRDefault="00C44400" w:rsidP="00C44400">
            <w:pPr>
              <w:rPr>
                <w:rFonts w:ascii="Times New Roman" w:eastAsia="Times New Roman" w:hAnsi="Times New Roman" w:cs="Times New Roman"/>
                <w:sz w:val="2"/>
                <w:szCs w:val="2"/>
              </w:rPr>
            </w:pPr>
          </w:p>
        </w:tc>
        <w:tc>
          <w:tcPr>
            <w:tcW w:w="4981" w:type="dxa"/>
          </w:tcPr>
          <w:p w14:paraId="554C4FF0" w14:textId="77777777" w:rsidR="00C44400" w:rsidRPr="00C44400" w:rsidRDefault="00C44400" w:rsidP="00BC1618">
            <w:pPr>
              <w:numPr>
                <w:ilvl w:val="0"/>
                <w:numId w:val="37"/>
              </w:numPr>
              <w:tabs>
                <w:tab w:val="left" w:pos="827"/>
                <w:tab w:val="left" w:pos="828"/>
              </w:tabs>
              <w:spacing w:line="269" w:lineRule="exact"/>
              <w:ind w:hanging="361"/>
              <w:rPr>
                <w:rFonts w:ascii="Times New Roman" w:eastAsia="Times New Roman" w:hAnsi="Times New Roman" w:cs="Times New Roman"/>
              </w:rPr>
            </w:pPr>
            <w:r w:rsidRPr="00C44400">
              <w:rPr>
                <w:rFonts w:ascii="Times New Roman" w:eastAsia="Times New Roman" w:hAnsi="Times New Roman" w:cs="Times New Roman"/>
              </w:rPr>
              <w:t>Directing</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EOC</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spacing w:val="-2"/>
              </w:rPr>
              <w:t>operations</w:t>
            </w:r>
          </w:p>
        </w:tc>
        <w:tc>
          <w:tcPr>
            <w:tcW w:w="1255" w:type="dxa"/>
          </w:tcPr>
          <w:p w14:paraId="6BA39230" w14:textId="77777777" w:rsidR="00C44400" w:rsidRPr="00C44400" w:rsidRDefault="00C44400" w:rsidP="00C44400">
            <w:pPr>
              <w:rPr>
                <w:rFonts w:ascii="Times New Roman" w:eastAsia="Times New Roman" w:hAnsi="Times New Roman" w:cs="Times New Roman"/>
              </w:rPr>
            </w:pPr>
          </w:p>
        </w:tc>
      </w:tr>
      <w:tr w:rsidR="00C44400" w:rsidRPr="00C44400" w14:paraId="018672E6" w14:textId="77777777" w:rsidTr="00C44400">
        <w:trPr>
          <w:trHeight w:val="638"/>
        </w:trPr>
        <w:tc>
          <w:tcPr>
            <w:tcW w:w="3116" w:type="dxa"/>
            <w:vMerge/>
            <w:tcBorders>
              <w:top w:val="nil"/>
            </w:tcBorders>
          </w:tcPr>
          <w:p w14:paraId="1FE58EC8" w14:textId="77777777" w:rsidR="00C44400" w:rsidRPr="00C44400" w:rsidRDefault="00C44400" w:rsidP="00C44400">
            <w:pPr>
              <w:rPr>
                <w:rFonts w:ascii="Times New Roman" w:eastAsia="Times New Roman" w:hAnsi="Times New Roman" w:cs="Times New Roman"/>
                <w:sz w:val="2"/>
                <w:szCs w:val="2"/>
              </w:rPr>
            </w:pPr>
          </w:p>
        </w:tc>
        <w:tc>
          <w:tcPr>
            <w:tcW w:w="4981" w:type="dxa"/>
          </w:tcPr>
          <w:p w14:paraId="44A35E01" w14:textId="77777777" w:rsidR="00C44400" w:rsidRPr="00C44400" w:rsidRDefault="00C44400" w:rsidP="00BC1618">
            <w:pPr>
              <w:numPr>
                <w:ilvl w:val="0"/>
                <w:numId w:val="36"/>
              </w:numPr>
              <w:tabs>
                <w:tab w:val="left" w:pos="827"/>
                <w:tab w:val="left" w:pos="828"/>
              </w:tabs>
              <w:ind w:right="902"/>
              <w:rPr>
                <w:rFonts w:ascii="Times New Roman" w:eastAsia="Times New Roman" w:hAnsi="Times New Roman" w:cs="Times New Roman"/>
              </w:rPr>
            </w:pPr>
            <w:r w:rsidRPr="00C44400">
              <w:rPr>
                <w:rFonts w:ascii="Times New Roman" w:eastAsia="Times New Roman" w:hAnsi="Times New Roman" w:cs="Times New Roman"/>
              </w:rPr>
              <w:t>Gathering/providing</w:t>
            </w:r>
            <w:r w:rsidRPr="00C44400">
              <w:rPr>
                <w:rFonts w:ascii="Times New Roman" w:eastAsia="Times New Roman" w:hAnsi="Times New Roman" w:cs="Times New Roman"/>
                <w:spacing w:val="-14"/>
              </w:rPr>
              <w:t xml:space="preserve"> </w:t>
            </w:r>
            <w:r w:rsidRPr="00C44400">
              <w:rPr>
                <w:rFonts w:ascii="Times New Roman" w:eastAsia="Times New Roman" w:hAnsi="Times New Roman" w:cs="Times New Roman"/>
              </w:rPr>
              <w:t>information</w:t>
            </w:r>
            <w:r w:rsidRPr="00C44400">
              <w:rPr>
                <w:rFonts w:ascii="Times New Roman" w:eastAsia="Times New Roman" w:hAnsi="Times New Roman" w:cs="Times New Roman"/>
                <w:spacing w:val="-14"/>
              </w:rPr>
              <w:t xml:space="preserve"> </w:t>
            </w:r>
            <w:r w:rsidRPr="00C44400">
              <w:rPr>
                <w:rFonts w:ascii="Times New Roman" w:eastAsia="Times New Roman" w:hAnsi="Times New Roman" w:cs="Times New Roman"/>
              </w:rPr>
              <w:t>(</w:t>
            </w:r>
            <w:proofErr w:type="spellStart"/>
            <w:r w:rsidRPr="00C44400">
              <w:rPr>
                <w:rFonts w:ascii="Times New Roman" w:eastAsia="Times New Roman" w:hAnsi="Times New Roman" w:cs="Times New Roman"/>
              </w:rPr>
              <w:t>ie</w:t>
            </w:r>
            <w:proofErr w:type="spellEnd"/>
            <w:r w:rsidRPr="00C44400">
              <w:rPr>
                <w:rFonts w:ascii="Times New Roman" w:eastAsia="Times New Roman" w:hAnsi="Times New Roman" w:cs="Times New Roman"/>
              </w:rPr>
              <w:t>: situational awareness)</w:t>
            </w:r>
          </w:p>
        </w:tc>
        <w:tc>
          <w:tcPr>
            <w:tcW w:w="1255" w:type="dxa"/>
          </w:tcPr>
          <w:p w14:paraId="4A5A33EA" w14:textId="77777777" w:rsidR="00C44400" w:rsidRPr="00C44400" w:rsidRDefault="00C44400" w:rsidP="00C44400">
            <w:pPr>
              <w:rPr>
                <w:rFonts w:ascii="Times New Roman" w:eastAsia="Times New Roman" w:hAnsi="Times New Roman" w:cs="Times New Roman"/>
              </w:rPr>
            </w:pPr>
          </w:p>
        </w:tc>
      </w:tr>
      <w:tr w:rsidR="00C44400" w:rsidRPr="00C44400" w14:paraId="550A932C" w14:textId="77777777" w:rsidTr="00C44400">
        <w:trPr>
          <w:trHeight w:val="601"/>
        </w:trPr>
        <w:tc>
          <w:tcPr>
            <w:tcW w:w="3116" w:type="dxa"/>
            <w:vMerge/>
            <w:tcBorders>
              <w:top w:val="nil"/>
            </w:tcBorders>
          </w:tcPr>
          <w:p w14:paraId="1DF2A1B2" w14:textId="77777777" w:rsidR="00C44400" w:rsidRPr="00C44400" w:rsidRDefault="00C44400" w:rsidP="00C44400">
            <w:pPr>
              <w:rPr>
                <w:rFonts w:ascii="Times New Roman" w:eastAsia="Times New Roman" w:hAnsi="Times New Roman" w:cs="Times New Roman"/>
                <w:sz w:val="2"/>
                <w:szCs w:val="2"/>
              </w:rPr>
            </w:pPr>
          </w:p>
        </w:tc>
        <w:tc>
          <w:tcPr>
            <w:tcW w:w="4981" w:type="dxa"/>
          </w:tcPr>
          <w:p w14:paraId="0031EFBA" w14:textId="77777777" w:rsidR="00C44400" w:rsidRPr="00C44400" w:rsidRDefault="00C44400" w:rsidP="00BC1618">
            <w:pPr>
              <w:numPr>
                <w:ilvl w:val="0"/>
                <w:numId w:val="35"/>
              </w:numPr>
              <w:tabs>
                <w:tab w:val="left" w:pos="827"/>
                <w:tab w:val="left" w:pos="828"/>
              </w:tabs>
              <w:spacing w:line="269" w:lineRule="exact"/>
              <w:ind w:hanging="361"/>
              <w:rPr>
                <w:rFonts w:ascii="Times New Roman" w:eastAsia="Times New Roman" w:hAnsi="Times New Roman" w:cs="Times New Roman"/>
              </w:rPr>
            </w:pPr>
            <w:r w:rsidRPr="00C44400">
              <w:rPr>
                <w:rFonts w:ascii="Times New Roman" w:eastAsia="Times New Roman" w:hAnsi="Times New Roman" w:cs="Times New Roman"/>
              </w:rPr>
              <w:t>Identify/addressing</w:t>
            </w:r>
            <w:r w:rsidRPr="00C44400">
              <w:rPr>
                <w:rFonts w:ascii="Times New Roman" w:eastAsia="Times New Roman" w:hAnsi="Times New Roman" w:cs="Times New Roman"/>
                <w:spacing w:val="-12"/>
              </w:rPr>
              <w:t xml:space="preserve"> </w:t>
            </w:r>
            <w:r w:rsidRPr="00C44400">
              <w:rPr>
                <w:rFonts w:ascii="Times New Roman" w:eastAsia="Times New Roman" w:hAnsi="Times New Roman" w:cs="Times New Roman"/>
                <w:spacing w:val="-2"/>
              </w:rPr>
              <w:t>issues</w:t>
            </w:r>
          </w:p>
        </w:tc>
        <w:tc>
          <w:tcPr>
            <w:tcW w:w="1255" w:type="dxa"/>
          </w:tcPr>
          <w:p w14:paraId="16C66B2E" w14:textId="77777777" w:rsidR="00C44400" w:rsidRPr="00C44400" w:rsidRDefault="00C44400" w:rsidP="00C44400">
            <w:pPr>
              <w:rPr>
                <w:rFonts w:ascii="Times New Roman" w:eastAsia="Times New Roman" w:hAnsi="Times New Roman" w:cs="Times New Roman"/>
              </w:rPr>
            </w:pPr>
          </w:p>
        </w:tc>
      </w:tr>
      <w:tr w:rsidR="00C44400" w:rsidRPr="00C44400" w14:paraId="2A559D9D" w14:textId="77777777" w:rsidTr="00C44400">
        <w:trPr>
          <w:trHeight w:val="546"/>
        </w:trPr>
        <w:tc>
          <w:tcPr>
            <w:tcW w:w="3116" w:type="dxa"/>
            <w:vMerge/>
            <w:tcBorders>
              <w:top w:val="nil"/>
            </w:tcBorders>
          </w:tcPr>
          <w:p w14:paraId="11BCEC2D" w14:textId="77777777" w:rsidR="00C44400" w:rsidRPr="00C44400" w:rsidRDefault="00C44400" w:rsidP="00C44400">
            <w:pPr>
              <w:rPr>
                <w:rFonts w:ascii="Times New Roman" w:eastAsia="Times New Roman" w:hAnsi="Times New Roman" w:cs="Times New Roman"/>
                <w:sz w:val="2"/>
                <w:szCs w:val="2"/>
              </w:rPr>
            </w:pPr>
          </w:p>
        </w:tc>
        <w:tc>
          <w:tcPr>
            <w:tcW w:w="4981" w:type="dxa"/>
          </w:tcPr>
          <w:p w14:paraId="17BD3EE9" w14:textId="77777777" w:rsidR="00C44400" w:rsidRPr="00C44400" w:rsidRDefault="00C44400" w:rsidP="00BC1618">
            <w:pPr>
              <w:numPr>
                <w:ilvl w:val="0"/>
                <w:numId w:val="34"/>
              </w:numPr>
              <w:tabs>
                <w:tab w:val="left" w:pos="827"/>
                <w:tab w:val="left" w:pos="828"/>
              </w:tabs>
              <w:spacing w:line="269" w:lineRule="exact"/>
              <w:ind w:hanging="361"/>
              <w:rPr>
                <w:rFonts w:ascii="Times New Roman" w:eastAsia="Times New Roman" w:hAnsi="Times New Roman" w:cs="Times New Roman"/>
              </w:rPr>
            </w:pPr>
            <w:r w:rsidRPr="00C44400">
              <w:rPr>
                <w:rFonts w:ascii="Times New Roman" w:eastAsia="Times New Roman" w:hAnsi="Times New Roman" w:cs="Times New Roman"/>
              </w:rPr>
              <w:t>Prioritize</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and</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provide</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spacing w:val="-2"/>
              </w:rPr>
              <w:t>resources</w:t>
            </w:r>
          </w:p>
        </w:tc>
        <w:tc>
          <w:tcPr>
            <w:tcW w:w="1255" w:type="dxa"/>
          </w:tcPr>
          <w:p w14:paraId="52232BD6" w14:textId="77777777" w:rsidR="00C44400" w:rsidRPr="00C44400" w:rsidRDefault="00C44400" w:rsidP="00C44400">
            <w:pPr>
              <w:rPr>
                <w:rFonts w:ascii="Times New Roman" w:eastAsia="Times New Roman" w:hAnsi="Times New Roman" w:cs="Times New Roman"/>
              </w:rPr>
            </w:pPr>
          </w:p>
        </w:tc>
      </w:tr>
      <w:tr w:rsidR="00C44400" w:rsidRPr="00C44400" w14:paraId="43A21538" w14:textId="77777777" w:rsidTr="00C44400">
        <w:trPr>
          <w:trHeight w:val="601"/>
        </w:trPr>
        <w:tc>
          <w:tcPr>
            <w:tcW w:w="3116" w:type="dxa"/>
            <w:vMerge/>
            <w:tcBorders>
              <w:top w:val="nil"/>
            </w:tcBorders>
          </w:tcPr>
          <w:p w14:paraId="318C66F4" w14:textId="77777777" w:rsidR="00C44400" w:rsidRPr="00C44400" w:rsidRDefault="00C44400" w:rsidP="00C44400">
            <w:pPr>
              <w:rPr>
                <w:rFonts w:ascii="Times New Roman" w:eastAsia="Times New Roman" w:hAnsi="Times New Roman" w:cs="Times New Roman"/>
                <w:sz w:val="2"/>
                <w:szCs w:val="2"/>
              </w:rPr>
            </w:pPr>
          </w:p>
        </w:tc>
        <w:tc>
          <w:tcPr>
            <w:tcW w:w="4981" w:type="dxa"/>
          </w:tcPr>
          <w:p w14:paraId="72566D16" w14:textId="77777777" w:rsidR="00C44400" w:rsidRPr="00C44400" w:rsidRDefault="00C44400" w:rsidP="00BC1618">
            <w:pPr>
              <w:numPr>
                <w:ilvl w:val="0"/>
                <w:numId w:val="33"/>
              </w:numPr>
              <w:tabs>
                <w:tab w:val="left" w:pos="827"/>
                <w:tab w:val="left" w:pos="828"/>
              </w:tabs>
              <w:spacing w:before="2"/>
              <w:ind w:hanging="361"/>
              <w:rPr>
                <w:rFonts w:ascii="Times New Roman" w:eastAsia="Times New Roman" w:hAnsi="Times New Roman" w:cs="Times New Roman"/>
              </w:rPr>
            </w:pPr>
            <w:r w:rsidRPr="00C44400">
              <w:rPr>
                <w:rFonts w:ascii="Times New Roman" w:eastAsia="Times New Roman" w:hAnsi="Times New Roman" w:cs="Times New Roman"/>
              </w:rPr>
              <w:t>Support</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&amp;</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coordinate</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the</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incident</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spacing w:val="-2"/>
              </w:rPr>
              <w:t>response</w:t>
            </w:r>
          </w:p>
        </w:tc>
        <w:tc>
          <w:tcPr>
            <w:tcW w:w="1255" w:type="dxa"/>
          </w:tcPr>
          <w:p w14:paraId="78A3EC03" w14:textId="77777777" w:rsidR="00C44400" w:rsidRPr="00C44400" w:rsidRDefault="00C44400" w:rsidP="00C44400">
            <w:pPr>
              <w:rPr>
                <w:rFonts w:ascii="Times New Roman" w:eastAsia="Times New Roman" w:hAnsi="Times New Roman" w:cs="Times New Roman"/>
              </w:rPr>
            </w:pPr>
          </w:p>
        </w:tc>
      </w:tr>
      <w:tr w:rsidR="00C44400" w:rsidRPr="00C44400" w14:paraId="304BA3B9" w14:textId="77777777" w:rsidTr="00C44400">
        <w:trPr>
          <w:trHeight w:val="549"/>
        </w:trPr>
        <w:tc>
          <w:tcPr>
            <w:tcW w:w="3116" w:type="dxa"/>
            <w:vMerge/>
            <w:tcBorders>
              <w:top w:val="nil"/>
            </w:tcBorders>
          </w:tcPr>
          <w:p w14:paraId="3C14CF00" w14:textId="77777777" w:rsidR="00C44400" w:rsidRPr="00C44400" w:rsidRDefault="00C44400" w:rsidP="00C44400">
            <w:pPr>
              <w:rPr>
                <w:rFonts w:ascii="Times New Roman" w:eastAsia="Times New Roman" w:hAnsi="Times New Roman" w:cs="Times New Roman"/>
                <w:sz w:val="2"/>
                <w:szCs w:val="2"/>
              </w:rPr>
            </w:pPr>
          </w:p>
        </w:tc>
        <w:tc>
          <w:tcPr>
            <w:tcW w:w="4981" w:type="dxa"/>
          </w:tcPr>
          <w:p w14:paraId="0555FBAF" w14:textId="77777777" w:rsidR="00C44400" w:rsidRPr="00C44400" w:rsidRDefault="00C44400" w:rsidP="00BC1618">
            <w:pPr>
              <w:numPr>
                <w:ilvl w:val="0"/>
                <w:numId w:val="32"/>
              </w:numPr>
              <w:tabs>
                <w:tab w:val="left" w:pos="827"/>
                <w:tab w:val="left" w:pos="828"/>
              </w:tabs>
              <w:spacing w:before="2"/>
              <w:ind w:hanging="361"/>
              <w:rPr>
                <w:rFonts w:ascii="Times New Roman" w:eastAsia="Times New Roman" w:hAnsi="Times New Roman" w:cs="Times New Roman"/>
              </w:rPr>
            </w:pPr>
            <w:r w:rsidRPr="00C44400">
              <w:rPr>
                <w:rFonts w:ascii="Times New Roman" w:eastAsia="Times New Roman" w:hAnsi="Times New Roman" w:cs="Times New Roman"/>
              </w:rPr>
              <w:t>Demobilization</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of</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rPr>
              <w:t>the</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spacing w:val="-5"/>
              </w:rPr>
              <w:t>EOC</w:t>
            </w:r>
          </w:p>
        </w:tc>
        <w:tc>
          <w:tcPr>
            <w:tcW w:w="1255" w:type="dxa"/>
          </w:tcPr>
          <w:p w14:paraId="4EA52364" w14:textId="77777777" w:rsidR="00C44400" w:rsidRPr="00C44400" w:rsidRDefault="00C44400" w:rsidP="00C44400">
            <w:pPr>
              <w:rPr>
                <w:rFonts w:ascii="Times New Roman" w:eastAsia="Times New Roman" w:hAnsi="Times New Roman" w:cs="Times New Roman"/>
              </w:rPr>
            </w:pPr>
          </w:p>
        </w:tc>
      </w:tr>
      <w:tr w:rsidR="00C44400" w:rsidRPr="00C44400" w14:paraId="01CC15E0" w14:textId="77777777" w:rsidTr="00C44400">
        <w:trPr>
          <w:trHeight w:val="691"/>
        </w:trPr>
        <w:tc>
          <w:tcPr>
            <w:tcW w:w="3116" w:type="dxa"/>
            <w:vMerge w:val="restart"/>
          </w:tcPr>
          <w:p w14:paraId="60D4B55D" w14:textId="77777777" w:rsidR="00C44400" w:rsidRPr="00C44400" w:rsidRDefault="00C44400" w:rsidP="00BC1618">
            <w:pPr>
              <w:numPr>
                <w:ilvl w:val="0"/>
                <w:numId w:val="31"/>
              </w:numPr>
              <w:tabs>
                <w:tab w:val="left" w:pos="438"/>
                <w:tab w:val="left" w:pos="439"/>
              </w:tabs>
              <w:ind w:right="150"/>
              <w:rPr>
                <w:rFonts w:ascii="Times New Roman" w:eastAsia="Times New Roman" w:hAnsi="Times New Roman" w:cs="Times New Roman"/>
                <w:b/>
              </w:rPr>
            </w:pPr>
            <w:r w:rsidRPr="00C44400">
              <w:rPr>
                <w:rFonts w:ascii="Times New Roman" w:eastAsia="Times New Roman" w:hAnsi="Times New Roman" w:cs="Times New Roman"/>
                <w:b/>
              </w:rPr>
              <w:t>The</w:t>
            </w:r>
            <w:r w:rsidRPr="00C44400">
              <w:rPr>
                <w:rFonts w:ascii="Times New Roman" w:eastAsia="Times New Roman" w:hAnsi="Times New Roman" w:cs="Times New Roman"/>
                <w:b/>
                <w:spacing w:val="-8"/>
              </w:rPr>
              <w:t xml:space="preserve"> </w:t>
            </w:r>
            <w:r w:rsidRPr="00C44400">
              <w:rPr>
                <w:rFonts w:ascii="Times New Roman" w:eastAsia="Times New Roman" w:hAnsi="Times New Roman" w:cs="Times New Roman"/>
                <w:b/>
              </w:rPr>
              <w:t>EMC</w:t>
            </w:r>
            <w:r w:rsidRPr="00C44400">
              <w:rPr>
                <w:rFonts w:ascii="Times New Roman" w:eastAsia="Times New Roman" w:hAnsi="Times New Roman" w:cs="Times New Roman"/>
                <w:b/>
                <w:spacing w:val="-8"/>
              </w:rPr>
              <w:t xml:space="preserve"> </w:t>
            </w:r>
            <w:r w:rsidRPr="00C44400">
              <w:rPr>
                <w:rFonts w:ascii="Times New Roman" w:eastAsia="Times New Roman" w:hAnsi="Times New Roman" w:cs="Times New Roman"/>
                <w:b/>
              </w:rPr>
              <w:t>has</w:t>
            </w:r>
            <w:r w:rsidRPr="00C44400">
              <w:rPr>
                <w:rFonts w:ascii="Times New Roman" w:eastAsia="Times New Roman" w:hAnsi="Times New Roman" w:cs="Times New Roman"/>
                <w:b/>
                <w:spacing w:val="-8"/>
              </w:rPr>
              <w:t xml:space="preserve"> </w:t>
            </w:r>
            <w:r w:rsidRPr="00C44400">
              <w:rPr>
                <w:rFonts w:ascii="Times New Roman" w:eastAsia="Times New Roman" w:hAnsi="Times New Roman" w:cs="Times New Roman"/>
                <w:b/>
              </w:rPr>
              <w:t>supplied</w:t>
            </w:r>
            <w:r w:rsidRPr="00C44400">
              <w:rPr>
                <w:rFonts w:ascii="Times New Roman" w:eastAsia="Times New Roman" w:hAnsi="Times New Roman" w:cs="Times New Roman"/>
                <w:b/>
                <w:spacing w:val="-8"/>
              </w:rPr>
              <w:t xml:space="preserve"> </w:t>
            </w:r>
            <w:r w:rsidRPr="00C44400">
              <w:rPr>
                <w:rFonts w:ascii="Times New Roman" w:eastAsia="Times New Roman" w:hAnsi="Times New Roman" w:cs="Times New Roman"/>
                <w:b/>
              </w:rPr>
              <w:t>the following documentation for each incident:</w:t>
            </w:r>
          </w:p>
        </w:tc>
        <w:tc>
          <w:tcPr>
            <w:tcW w:w="4981" w:type="dxa"/>
            <w:shd w:val="clear" w:color="auto" w:fill="D9E1F3"/>
          </w:tcPr>
          <w:p w14:paraId="5B3EA3B9" w14:textId="77777777" w:rsidR="00C44400" w:rsidRPr="00C44400" w:rsidRDefault="00C44400" w:rsidP="00BC1618">
            <w:pPr>
              <w:numPr>
                <w:ilvl w:val="0"/>
                <w:numId w:val="30"/>
              </w:numPr>
              <w:tabs>
                <w:tab w:val="left" w:pos="827"/>
                <w:tab w:val="left" w:pos="828"/>
              </w:tabs>
              <w:ind w:right="222"/>
              <w:rPr>
                <w:rFonts w:ascii="Times New Roman" w:eastAsia="Times New Roman" w:hAnsi="Times New Roman" w:cs="Times New Roman"/>
              </w:rPr>
            </w:pPr>
            <w:r w:rsidRPr="00C44400">
              <w:rPr>
                <w:rFonts w:ascii="Times New Roman" w:eastAsia="Times New Roman" w:hAnsi="Times New Roman" w:cs="Times New Roman"/>
              </w:rPr>
              <w:t>ICS</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203’s</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showing</w:t>
            </w:r>
            <w:r w:rsidRPr="00C44400">
              <w:rPr>
                <w:rFonts w:ascii="Times New Roman" w:eastAsia="Times New Roman" w:hAnsi="Times New Roman" w:cs="Times New Roman"/>
                <w:spacing w:val="-8"/>
              </w:rPr>
              <w:t xml:space="preserve"> </w:t>
            </w:r>
            <w:r w:rsidRPr="00C44400">
              <w:rPr>
                <w:rFonts w:ascii="Times New Roman" w:eastAsia="Times New Roman" w:hAnsi="Times New Roman" w:cs="Times New Roman"/>
              </w:rPr>
              <w:t>the</w:t>
            </w:r>
            <w:r w:rsidRPr="00C44400">
              <w:rPr>
                <w:rFonts w:ascii="Times New Roman" w:eastAsia="Times New Roman" w:hAnsi="Times New Roman" w:cs="Times New Roman"/>
                <w:spacing w:val="-7"/>
              </w:rPr>
              <w:t xml:space="preserve"> </w:t>
            </w:r>
            <w:r w:rsidRPr="00C44400">
              <w:rPr>
                <w:rFonts w:ascii="Times New Roman" w:eastAsia="Times New Roman" w:hAnsi="Times New Roman" w:cs="Times New Roman"/>
              </w:rPr>
              <w:t>applicant</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in</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the</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EOC Manager (or equivalent) role</w:t>
            </w:r>
          </w:p>
        </w:tc>
        <w:tc>
          <w:tcPr>
            <w:tcW w:w="1255" w:type="dxa"/>
            <w:shd w:val="clear" w:color="auto" w:fill="D9E1F3"/>
          </w:tcPr>
          <w:p w14:paraId="0D1BE27A" w14:textId="77777777" w:rsidR="00C44400" w:rsidRPr="00C44400" w:rsidRDefault="00C44400" w:rsidP="00C44400">
            <w:pPr>
              <w:rPr>
                <w:rFonts w:ascii="Times New Roman" w:eastAsia="Times New Roman" w:hAnsi="Times New Roman" w:cs="Times New Roman"/>
              </w:rPr>
            </w:pPr>
          </w:p>
        </w:tc>
      </w:tr>
      <w:tr w:rsidR="00C44400" w:rsidRPr="00C44400" w14:paraId="7E4A7DE8" w14:textId="77777777" w:rsidTr="00C44400">
        <w:trPr>
          <w:trHeight w:val="637"/>
        </w:trPr>
        <w:tc>
          <w:tcPr>
            <w:tcW w:w="3116" w:type="dxa"/>
            <w:vMerge/>
            <w:tcBorders>
              <w:top w:val="nil"/>
            </w:tcBorders>
          </w:tcPr>
          <w:p w14:paraId="0D6FE4A8" w14:textId="77777777" w:rsidR="00C44400" w:rsidRPr="00C44400" w:rsidRDefault="00C44400" w:rsidP="00C44400">
            <w:pPr>
              <w:rPr>
                <w:rFonts w:ascii="Times New Roman" w:eastAsia="Times New Roman" w:hAnsi="Times New Roman" w:cs="Times New Roman"/>
                <w:sz w:val="2"/>
                <w:szCs w:val="2"/>
              </w:rPr>
            </w:pPr>
          </w:p>
        </w:tc>
        <w:tc>
          <w:tcPr>
            <w:tcW w:w="4981" w:type="dxa"/>
            <w:shd w:val="clear" w:color="auto" w:fill="D9E1F3"/>
          </w:tcPr>
          <w:p w14:paraId="18A3AFF1" w14:textId="77777777" w:rsidR="00C44400" w:rsidRPr="00C44400" w:rsidRDefault="00C44400" w:rsidP="00BC1618">
            <w:pPr>
              <w:numPr>
                <w:ilvl w:val="0"/>
                <w:numId w:val="29"/>
              </w:numPr>
              <w:tabs>
                <w:tab w:val="left" w:pos="827"/>
                <w:tab w:val="left" w:pos="828"/>
              </w:tabs>
              <w:spacing w:before="2"/>
              <w:ind w:hanging="361"/>
              <w:rPr>
                <w:rFonts w:ascii="Times New Roman" w:eastAsia="Times New Roman" w:hAnsi="Times New Roman" w:cs="Times New Roman"/>
              </w:rPr>
            </w:pPr>
            <w:r w:rsidRPr="00C44400">
              <w:rPr>
                <w:rFonts w:ascii="Times New Roman" w:eastAsia="Times New Roman" w:hAnsi="Times New Roman" w:cs="Times New Roman"/>
              </w:rPr>
              <w:t>Incident</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Action</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Plans</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from</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the</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spacing w:val="-2"/>
              </w:rPr>
              <w:t>incidents</w:t>
            </w:r>
          </w:p>
        </w:tc>
        <w:tc>
          <w:tcPr>
            <w:tcW w:w="1255" w:type="dxa"/>
            <w:shd w:val="clear" w:color="auto" w:fill="D9E1F3"/>
          </w:tcPr>
          <w:p w14:paraId="5AA16FCA" w14:textId="77777777" w:rsidR="00C44400" w:rsidRPr="00C44400" w:rsidRDefault="00C44400" w:rsidP="00C44400">
            <w:pPr>
              <w:rPr>
                <w:rFonts w:ascii="Times New Roman" w:eastAsia="Times New Roman" w:hAnsi="Times New Roman" w:cs="Times New Roman"/>
              </w:rPr>
            </w:pPr>
          </w:p>
        </w:tc>
      </w:tr>
      <w:tr w:rsidR="00C44400" w:rsidRPr="00C44400" w14:paraId="51408FBA" w14:textId="77777777" w:rsidTr="00C44400">
        <w:trPr>
          <w:trHeight w:val="602"/>
        </w:trPr>
        <w:tc>
          <w:tcPr>
            <w:tcW w:w="3116" w:type="dxa"/>
            <w:vMerge/>
            <w:tcBorders>
              <w:top w:val="nil"/>
            </w:tcBorders>
          </w:tcPr>
          <w:p w14:paraId="0ACD3235" w14:textId="77777777" w:rsidR="00C44400" w:rsidRPr="00C44400" w:rsidRDefault="00C44400" w:rsidP="00C44400">
            <w:pPr>
              <w:rPr>
                <w:rFonts w:ascii="Times New Roman" w:eastAsia="Times New Roman" w:hAnsi="Times New Roman" w:cs="Times New Roman"/>
                <w:sz w:val="2"/>
                <w:szCs w:val="2"/>
              </w:rPr>
            </w:pPr>
          </w:p>
        </w:tc>
        <w:tc>
          <w:tcPr>
            <w:tcW w:w="4981" w:type="dxa"/>
            <w:shd w:val="clear" w:color="auto" w:fill="D9E1F3"/>
          </w:tcPr>
          <w:p w14:paraId="7D0BD7B8" w14:textId="77777777" w:rsidR="00C44400" w:rsidRPr="00C44400" w:rsidRDefault="00C44400" w:rsidP="00BC1618">
            <w:pPr>
              <w:numPr>
                <w:ilvl w:val="0"/>
                <w:numId w:val="28"/>
              </w:numPr>
              <w:tabs>
                <w:tab w:val="left" w:pos="827"/>
                <w:tab w:val="left" w:pos="828"/>
              </w:tabs>
              <w:spacing w:before="2"/>
              <w:ind w:hanging="361"/>
              <w:rPr>
                <w:rFonts w:ascii="Times New Roman" w:eastAsia="Times New Roman" w:hAnsi="Times New Roman" w:cs="Times New Roman"/>
              </w:rPr>
            </w:pPr>
            <w:r w:rsidRPr="00C44400">
              <w:rPr>
                <w:rFonts w:ascii="Times New Roman" w:eastAsia="Times New Roman" w:hAnsi="Times New Roman" w:cs="Times New Roman"/>
              </w:rPr>
              <w:t>Situation</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Reports</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from</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the</w:t>
            </w:r>
            <w:r w:rsidRPr="00C44400">
              <w:rPr>
                <w:rFonts w:ascii="Times New Roman" w:eastAsia="Times New Roman" w:hAnsi="Times New Roman" w:cs="Times New Roman"/>
                <w:spacing w:val="-6"/>
              </w:rPr>
              <w:t xml:space="preserve"> </w:t>
            </w:r>
            <w:r w:rsidRPr="00C44400">
              <w:rPr>
                <w:rFonts w:ascii="Times New Roman" w:eastAsia="Times New Roman" w:hAnsi="Times New Roman" w:cs="Times New Roman"/>
                <w:spacing w:val="-2"/>
              </w:rPr>
              <w:t>incidents</w:t>
            </w:r>
          </w:p>
        </w:tc>
        <w:tc>
          <w:tcPr>
            <w:tcW w:w="1255" w:type="dxa"/>
            <w:shd w:val="clear" w:color="auto" w:fill="D9E1F3"/>
          </w:tcPr>
          <w:p w14:paraId="4A5F9E16" w14:textId="77777777" w:rsidR="00C44400" w:rsidRPr="00C44400" w:rsidRDefault="00C44400" w:rsidP="00C44400">
            <w:pPr>
              <w:rPr>
                <w:rFonts w:ascii="Times New Roman" w:eastAsia="Times New Roman" w:hAnsi="Times New Roman" w:cs="Times New Roman"/>
              </w:rPr>
            </w:pPr>
          </w:p>
        </w:tc>
      </w:tr>
      <w:tr w:rsidR="00C44400" w:rsidRPr="00C44400" w14:paraId="2414E9C8" w14:textId="77777777" w:rsidTr="00C44400">
        <w:trPr>
          <w:trHeight w:val="637"/>
        </w:trPr>
        <w:tc>
          <w:tcPr>
            <w:tcW w:w="3116" w:type="dxa"/>
            <w:vMerge/>
            <w:tcBorders>
              <w:top w:val="nil"/>
            </w:tcBorders>
          </w:tcPr>
          <w:p w14:paraId="34D6B554" w14:textId="77777777" w:rsidR="00C44400" w:rsidRPr="00C44400" w:rsidRDefault="00C44400" w:rsidP="00C44400">
            <w:pPr>
              <w:rPr>
                <w:rFonts w:ascii="Times New Roman" w:eastAsia="Times New Roman" w:hAnsi="Times New Roman" w:cs="Times New Roman"/>
                <w:sz w:val="2"/>
                <w:szCs w:val="2"/>
              </w:rPr>
            </w:pPr>
          </w:p>
        </w:tc>
        <w:tc>
          <w:tcPr>
            <w:tcW w:w="4981" w:type="dxa"/>
            <w:shd w:val="clear" w:color="auto" w:fill="D9E1F3"/>
          </w:tcPr>
          <w:p w14:paraId="2BF71A6E" w14:textId="77777777" w:rsidR="00C44400" w:rsidRPr="00C44400" w:rsidRDefault="00C44400" w:rsidP="00BC1618">
            <w:pPr>
              <w:numPr>
                <w:ilvl w:val="0"/>
                <w:numId w:val="27"/>
              </w:numPr>
              <w:tabs>
                <w:tab w:val="left" w:pos="827"/>
                <w:tab w:val="left" w:pos="828"/>
              </w:tabs>
              <w:spacing w:before="2"/>
              <w:ind w:hanging="361"/>
              <w:rPr>
                <w:rFonts w:ascii="Times New Roman" w:eastAsia="Times New Roman" w:hAnsi="Times New Roman" w:cs="Times New Roman"/>
              </w:rPr>
            </w:pPr>
            <w:r w:rsidRPr="00C44400">
              <w:rPr>
                <w:rFonts w:ascii="Times New Roman" w:eastAsia="Times New Roman" w:hAnsi="Times New Roman" w:cs="Times New Roman"/>
              </w:rPr>
              <w:t>After</w:t>
            </w:r>
            <w:r w:rsidRPr="00C44400">
              <w:rPr>
                <w:rFonts w:ascii="Times New Roman" w:eastAsia="Times New Roman" w:hAnsi="Times New Roman" w:cs="Times New Roman"/>
                <w:spacing w:val="-4"/>
              </w:rPr>
              <w:t xml:space="preserve"> </w:t>
            </w:r>
            <w:r w:rsidRPr="00C44400">
              <w:rPr>
                <w:rFonts w:ascii="Times New Roman" w:eastAsia="Times New Roman" w:hAnsi="Times New Roman" w:cs="Times New Roman"/>
              </w:rPr>
              <w:t>Action</w:t>
            </w:r>
            <w:r w:rsidRPr="00C44400">
              <w:rPr>
                <w:rFonts w:ascii="Times New Roman" w:eastAsia="Times New Roman" w:hAnsi="Times New Roman" w:cs="Times New Roman"/>
                <w:spacing w:val="-3"/>
              </w:rPr>
              <w:t xml:space="preserve"> </w:t>
            </w:r>
            <w:r w:rsidRPr="00C44400">
              <w:rPr>
                <w:rFonts w:ascii="Times New Roman" w:eastAsia="Times New Roman" w:hAnsi="Times New Roman" w:cs="Times New Roman"/>
              </w:rPr>
              <w:t>Report</w:t>
            </w:r>
            <w:r w:rsidRPr="00C44400">
              <w:rPr>
                <w:rFonts w:ascii="Times New Roman" w:eastAsia="Times New Roman" w:hAnsi="Times New Roman" w:cs="Times New Roman"/>
                <w:spacing w:val="-2"/>
              </w:rPr>
              <w:t xml:space="preserve"> </w:t>
            </w:r>
            <w:r w:rsidRPr="00C44400">
              <w:rPr>
                <w:rFonts w:ascii="Times New Roman" w:eastAsia="Times New Roman" w:hAnsi="Times New Roman" w:cs="Times New Roman"/>
              </w:rPr>
              <w:t>for</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rPr>
              <w:t>the</w:t>
            </w:r>
            <w:r w:rsidRPr="00C44400">
              <w:rPr>
                <w:rFonts w:ascii="Times New Roman" w:eastAsia="Times New Roman" w:hAnsi="Times New Roman" w:cs="Times New Roman"/>
                <w:spacing w:val="-5"/>
              </w:rPr>
              <w:t xml:space="preserve"> </w:t>
            </w:r>
            <w:r w:rsidRPr="00C44400">
              <w:rPr>
                <w:rFonts w:ascii="Times New Roman" w:eastAsia="Times New Roman" w:hAnsi="Times New Roman" w:cs="Times New Roman"/>
                <w:spacing w:val="-2"/>
              </w:rPr>
              <w:t>incident</w:t>
            </w:r>
          </w:p>
        </w:tc>
        <w:tc>
          <w:tcPr>
            <w:tcW w:w="1255" w:type="dxa"/>
            <w:shd w:val="clear" w:color="auto" w:fill="D9E1F3"/>
          </w:tcPr>
          <w:p w14:paraId="41BDA94E" w14:textId="77777777" w:rsidR="00C44400" w:rsidRPr="00C44400" w:rsidRDefault="00C44400" w:rsidP="00C44400">
            <w:pPr>
              <w:rPr>
                <w:rFonts w:ascii="Times New Roman" w:eastAsia="Times New Roman" w:hAnsi="Times New Roman" w:cs="Times New Roman"/>
              </w:rPr>
            </w:pPr>
          </w:p>
        </w:tc>
      </w:tr>
      <w:tr w:rsidR="00C44400" w:rsidRPr="00C44400" w14:paraId="588A1ADE" w14:textId="77777777" w:rsidTr="00C44400">
        <w:trPr>
          <w:trHeight w:val="1773"/>
        </w:trPr>
        <w:tc>
          <w:tcPr>
            <w:tcW w:w="3116" w:type="dxa"/>
            <w:vMerge/>
            <w:tcBorders>
              <w:top w:val="nil"/>
            </w:tcBorders>
          </w:tcPr>
          <w:p w14:paraId="51596C55" w14:textId="77777777" w:rsidR="00C44400" w:rsidRPr="00C44400" w:rsidRDefault="00C44400" w:rsidP="00C44400">
            <w:pPr>
              <w:rPr>
                <w:rFonts w:ascii="Times New Roman" w:eastAsia="Times New Roman" w:hAnsi="Times New Roman" w:cs="Times New Roman"/>
                <w:sz w:val="2"/>
                <w:szCs w:val="2"/>
              </w:rPr>
            </w:pPr>
          </w:p>
        </w:tc>
        <w:tc>
          <w:tcPr>
            <w:tcW w:w="4981" w:type="dxa"/>
            <w:shd w:val="clear" w:color="auto" w:fill="D9E1F3"/>
          </w:tcPr>
          <w:p w14:paraId="6E9DC813" w14:textId="77777777" w:rsidR="00C44400" w:rsidRPr="00C44400" w:rsidRDefault="00C44400" w:rsidP="00BC1618">
            <w:pPr>
              <w:numPr>
                <w:ilvl w:val="0"/>
                <w:numId w:val="26"/>
              </w:numPr>
              <w:tabs>
                <w:tab w:val="left" w:pos="827"/>
                <w:tab w:val="left" w:pos="828"/>
              </w:tabs>
              <w:spacing w:before="2"/>
              <w:ind w:right="114"/>
              <w:rPr>
                <w:rFonts w:ascii="Times New Roman" w:eastAsia="Times New Roman" w:hAnsi="Times New Roman" w:cs="Times New Roman"/>
              </w:rPr>
            </w:pPr>
            <w:r w:rsidRPr="00C44400">
              <w:rPr>
                <w:rFonts w:ascii="Times New Roman" w:eastAsia="Times New Roman" w:hAnsi="Times New Roman" w:cs="Times New Roman"/>
                <w:b/>
              </w:rPr>
              <w:t xml:space="preserve">(Optional) </w:t>
            </w:r>
            <w:r w:rsidRPr="00C44400">
              <w:rPr>
                <w:rFonts w:ascii="Times New Roman" w:eastAsia="Times New Roman" w:hAnsi="Times New Roman" w:cs="Times New Roman"/>
              </w:rPr>
              <w:t>Other documents that show the complexity of the incident and experience of the applicant as an EOC Manager during a longer</w:t>
            </w:r>
            <w:r w:rsidRPr="00C44400">
              <w:rPr>
                <w:rFonts w:ascii="Times New Roman" w:eastAsia="Times New Roman" w:hAnsi="Times New Roman" w:cs="Times New Roman"/>
                <w:spacing w:val="-8"/>
              </w:rPr>
              <w:t xml:space="preserve"> </w:t>
            </w:r>
            <w:r w:rsidRPr="00C44400">
              <w:rPr>
                <w:rFonts w:ascii="Times New Roman" w:eastAsia="Times New Roman" w:hAnsi="Times New Roman" w:cs="Times New Roman"/>
              </w:rPr>
              <w:t>duration</w:t>
            </w:r>
            <w:r w:rsidRPr="00C44400">
              <w:rPr>
                <w:rFonts w:ascii="Times New Roman" w:eastAsia="Times New Roman" w:hAnsi="Times New Roman" w:cs="Times New Roman"/>
                <w:spacing w:val="-11"/>
              </w:rPr>
              <w:t xml:space="preserve"> </w:t>
            </w:r>
            <w:r w:rsidRPr="00C44400">
              <w:rPr>
                <w:rFonts w:ascii="Times New Roman" w:eastAsia="Times New Roman" w:hAnsi="Times New Roman" w:cs="Times New Roman"/>
              </w:rPr>
              <w:t>(</w:t>
            </w:r>
            <w:proofErr w:type="spellStart"/>
            <w:r w:rsidRPr="00C44400">
              <w:rPr>
                <w:rFonts w:ascii="Times New Roman" w:eastAsia="Times New Roman" w:hAnsi="Times New Roman" w:cs="Times New Roman"/>
              </w:rPr>
              <w:t>ie</w:t>
            </w:r>
            <w:proofErr w:type="spellEnd"/>
            <w:r w:rsidRPr="00C44400">
              <w:rPr>
                <w:rFonts w:ascii="Times New Roman" w:eastAsia="Times New Roman" w:hAnsi="Times New Roman" w:cs="Times New Roman"/>
              </w:rPr>
              <w:t>:</w:t>
            </w:r>
            <w:r w:rsidRPr="00C44400">
              <w:rPr>
                <w:rFonts w:ascii="Times New Roman" w:eastAsia="Times New Roman" w:hAnsi="Times New Roman" w:cs="Times New Roman"/>
                <w:spacing w:val="-10"/>
              </w:rPr>
              <w:t xml:space="preserve"> </w:t>
            </w:r>
            <w:proofErr w:type="spellStart"/>
            <w:r w:rsidRPr="00C44400">
              <w:rPr>
                <w:rFonts w:ascii="Times New Roman" w:eastAsia="Times New Roman" w:hAnsi="Times New Roman" w:cs="Times New Roman"/>
              </w:rPr>
              <w:t>WebEOC</w:t>
            </w:r>
            <w:proofErr w:type="spellEnd"/>
            <w:r w:rsidRPr="00C44400">
              <w:rPr>
                <w:rFonts w:ascii="Times New Roman" w:eastAsia="Times New Roman" w:hAnsi="Times New Roman" w:cs="Times New Roman"/>
                <w:spacing w:val="-9"/>
              </w:rPr>
              <w:t xml:space="preserve"> </w:t>
            </w:r>
            <w:r w:rsidRPr="00C44400">
              <w:rPr>
                <w:rFonts w:ascii="Times New Roman" w:eastAsia="Times New Roman" w:hAnsi="Times New Roman" w:cs="Times New Roman"/>
              </w:rPr>
              <w:t>documentation, completed Position Task Books for EOC Manager, etc.)</w:t>
            </w:r>
          </w:p>
        </w:tc>
        <w:tc>
          <w:tcPr>
            <w:tcW w:w="1255" w:type="dxa"/>
            <w:shd w:val="clear" w:color="auto" w:fill="D9E1F3"/>
          </w:tcPr>
          <w:p w14:paraId="361180E1" w14:textId="77777777" w:rsidR="00C44400" w:rsidRPr="00C44400" w:rsidRDefault="00C44400" w:rsidP="00C44400">
            <w:pPr>
              <w:rPr>
                <w:rFonts w:ascii="Times New Roman" w:eastAsia="Times New Roman" w:hAnsi="Times New Roman" w:cs="Times New Roman"/>
              </w:rPr>
            </w:pPr>
          </w:p>
        </w:tc>
      </w:tr>
    </w:tbl>
    <w:p w14:paraId="45359C67" w14:textId="77777777" w:rsidR="00C44400" w:rsidRPr="00C44400" w:rsidRDefault="00C44400" w:rsidP="00C44400">
      <w:pPr>
        <w:rPr>
          <w:rFonts w:ascii="Times New Roman" w:eastAsia="Times New Roman" w:hAnsi="Times New Roman" w:cs="Times New Roman"/>
          <w:b/>
          <w:sz w:val="24"/>
          <w:szCs w:val="24"/>
        </w:rPr>
      </w:pPr>
    </w:p>
    <w:p w14:paraId="34BDE885" w14:textId="77777777" w:rsidR="00C44400" w:rsidRPr="00C44400" w:rsidRDefault="00C44400" w:rsidP="00C44400">
      <w:pPr>
        <w:rPr>
          <w:rFonts w:ascii="Times New Roman" w:eastAsia="Times New Roman" w:hAnsi="Times New Roman" w:cs="Times New Roman"/>
          <w:b/>
          <w:sz w:val="24"/>
          <w:szCs w:val="24"/>
        </w:rPr>
      </w:pPr>
    </w:p>
    <w:p w14:paraId="748E0CA2" w14:textId="77777777" w:rsidR="00C44400" w:rsidRPr="00C44400" w:rsidRDefault="00C44400" w:rsidP="00C44400">
      <w:pPr>
        <w:rPr>
          <w:rFonts w:ascii="Times New Roman" w:eastAsia="Times New Roman" w:hAnsi="Times New Roman" w:cs="Times New Roman"/>
          <w:b/>
          <w:sz w:val="24"/>
          <w:szCs w:val="24"/>
        </w:rPr>
      </w:pPr>
    </w:p>
    <w:p w14:paraId="08878649" w14:textId="77777777" w:rsidR="00C44400" w:rsidRPr="00C44400" w:rsidRDefault="00C44400" w:rsidP="00C44400">
      <w:pPr>
        <w:rPr>
          <w:rFonts w:ascii="Times New Roman" w:eastAsia="Times New Roman" w:hAnsi="Times New Roman" w:cs="Times New Roman"/>
          <w:b/>
          <w:sz w:val="24"/>
          <w:szCs w:val="24"/>
        </w:rPr>
      </w:pPr>
    </w:p>
    <w:p w14:paraId="5237537E" w14:textId="77777777" w:rsidR="00C44400" w:rsidRPr="00C44400" w:rsidRDefault="00C44400" w:rsidP="00C44400">
      <w:pPr>
        <w:rPr>
          <w:rFonts w:ascii="Times New Roman" w:eastAsia="Times New Roman" w:hAnsi="Times New Roman" w:cs="Times New Roman"/>
          <w:b/>
          <w:sz w:val="24"/>
          <w:szCs w:val="24"/>
        </w:rPr>
      </w:pPr>
    </w:p>
    <w:p w14:paraId="2F8AF2B9" w14:textId="77777777" w:rsidR="00C44400" w:rsidRPr="00C44400" w:rsidRDefault="00C44400" w:rsidP="00C44400">
      <w:pPr>
        <w:rPr>
          <w:rFonts w:ascii="Times New Roman" w:eastAsia="Times New Roman" w:hAnsi="Times New Roman" w:cs="Times New Roman"/>
          <w:b/>
          <w:sz w:val="24"/>
          <w:szCs w:val="24"/>
        </w:rPr>
      </w:pPr>
    </w:p>
    <w:p w14:paraId="008E76E8" w14:textId="77777777" w:rsidR="00C44400" w:rsidRPr="00C44400" w:rsidRDefault="00C44400" w:rsidP="00C44400">
      <w:pPr>
        <w:rPr>
          <w:rFonts w:ascii="Times New Roman" w:eastAsia="Times New Roman" w:hAnsi="Times New Roman" w:cs="Times New Roman"/>
          <w:b/>
          <w:sz w:val="24"/>
          <w:szCs w:val="24"/>
        </w:rPr>
      </w:pPr>
    </w:p>
    <w:p w14:paraId="747451A2" w14:textId="77777777" w:rsidR="00C44400" w:rsidRPr="00C44400" w:rsidRDefault="00C44400" w:rsidP="00C44400">
      <w:pPr>
        <w:spacing w:before="8"/>
        <w:rPr>
          <w:rFonts w:ascii="Times New Roman" w:eastAsia="Times New Roman" w:hAnsi="Times New Roman" w:cs="Times New Roman"/>
          <w:b/>
          <w:sz w:val="33"/>
          <w:szCs w:val="24"/>
        </w:rPr>
      </w:pPr>
    </w:p>
    <w:p w14:paraId="2D6CAC44" w14:textId="77777777" w:rsidR="00C44400" w:rsidRPr="00C44400" w:rsidRDefault="00C44400" w:rsidP="00C44400">
      <w:pPr>
        <w:jc w:val="both"/>
        <w:rPr>
          <w:rFonts w:ascii="Times New Roman" w:eastAsia="Times New Roman" w:hAnsi="Times New Roman" w:cs="Times New Roman"/>
        </w:rPr>
      </w:pPr>
      <w:r w:rsidRPr="00C44400">
        <w:rPr>
          <w:rFonts w:ascii="Times New Roman" w:eastAsia="Times New Roman" w:hAnsi="Times New Roman" w:cs="Times New Roman"/>
        </w:rPr>
        <w:t>Revised:</w:t>
      </w:r>
      <w:r w:rsidRPr="00C44400">
        <w:rPr>
          <w:rFonts w:ascii="Times New Roman" w:eastAsia="Times New Roman" w:hAnsi="Times New Roman" w:cs="Times New Roman"/>
          <w:spacing w:val="-1"/>
        </w:rPr>
        <w:t xml:space="preserve"> </w:t>
      </w:r>
      <w:r w:rsidRPr="00C44400">
        <w:rPr>
          <w:rFonts w:ascii="Times New Roman" w:eastAsia="Times New Roman" w:hAnsi="Times New Roman" w:cs="Times New Roman"/>
          <w:spacing w:val="-2"/>
        </w:rPr>
        <w:t>4/8/2022</w:t>
      </w:r>
    </w:p>
    <w:p w14:paraId="3D1967D2" w14:textId="77777777" w:rsidR="00C44400" w:rsidRPr="00C44400" w:rsidRDefault="00C44400" w:rsidP="00C44400">
      <w:pPr>
        <w:jc w:val="both"/>
        <w:rPr>
          <w:rFonts w:ascii="Times New Roman" w:eastAsia="Times New Roman" w:hAnsi="Times New Roman" w:cs="Times New Roman"/>
        </w:rPr>
        <w:sectPr w:rsidR="00C44400" w:rsidRPr="00C44400" w:rsidSect="00E363FB">
          <w:headerReference w:type="default" r:id="rId89"/>
          <w:pgSz w:w="12240" w:h="15840"/>
          <w:pgMar w:top="1300" w:right="560" w:bottom="280" w:left="1280" w:header="773" w:footer="0" w:gutter="0"/>
          <w:cols w:space="720"/>
        </w:sectPr>
      </w:pPr>
    </w:p>
    <w:p w14:paraId="12B0C932" w14:textId="77777777" w:rsidR="00C44400" w:rsidRPr="00C44400" w:rsidRDefault="00C44400" w:rsidP="00C44400">
      <w:pPr>
        <w:spacing w:before="9"/>
        <w:rPr>
          <w:rFonts w:ascii="Times New Roman" w:eastAsia="Times New Roman" w:hAnsi="Times New Roman" w:cs="Times New Roman"/>
          <w:sz w:val="25"/>
          <w:szCs w:val="24"/>
        </w:rPr>
      </w:pPr>
    </w:p>
    <w:p w14:paraId="232337D7" w14:textId="77777777" w:rsidR="00C44400" w:rsidRPr="00C44400" w:rsidRDefault="00C44400" w:rsidP="00C44400">
      <w:pPr>
        <w:spacing w:before="92"/>
        <w:rPr>
          <w:rFonts w:ascii="Times New Roman" w:eastAsia="Times New Roman" w:hAnsi="Times New Roman" w:cs="Times New Roman"/>
          <w:b/>
          <w:i/>
        </w:rPr>
      </w:pPr>
      <w:r w:rsidRPr="00C44400">
        <w:rPr>
          <w:rFonts w:ascii="Times New Roman" w:eastAsia="Times New Roman" w:hAnsi="Times New Roman" w:cs="Times New Roman"/>
          <w:b/>
          <w:i/>
          <w:u w:val="single"/>
        </w:rPr>
        <w:t>PEMA</w:t>
      </w:r>
      <w:r w:rsidRPr="00C44400">
        <w:rPr>
          <w:rFonts w:ascii="Times New Roman" w:eastAsia="Times New Roman" w:hAnsi="Times New Roman" w:cs="Times New Roman"/>
          <w:b/>
          <w:i/>
          <w:spacing w:val="-4"/>
          <w:u w:val="single"/>
        </w:rPr>
        <w:t xml:space="preserve"> </w:t>
      </w:r>
      <w:r w:rsidRPr="00C44400">
        <w:rPr>
          <w:rFonts w:ascii="Times New Roman" w:eastAsia="Times New Roman" w:hAnsi="Times New Roman" w:cs="Times New Roman"/>
          <w:b/>
          <w:i/>
          <w:u w:val="single"/>
        </w:rPr>
        <w:t>Area</w:t>
      </w:r>
      <w:r w:rsidRPr="00C44400">
        <w:rPr>
          <w:rFonts w:ascii="Times New Roman" w:eastAsia="Times New Roman" w:hAnsi="Times New Roman" w:cs="Times New Roman"/>
          <w:b/>
          <w:i/>
          <w:spacing w:val="-3"/>
          <w:u w:val="single"/>
        </w:rPr>
        <w:t xml:space="preserve"> </w:t>
      </w:r>
      <w:r w:rsidRPr="00C44400">
        <w:rPr>
          <w:rFonts w:ascii="Times New Roman" w:eastAsia="Times New Roman" w:hAnsi="Times New Roman" w:cs="Times New Roman"/>
          <w:b/>
          <w:i/>
          <w:u w:val="single"/>
        </w:rPr>
        <w:t>Office</w:t>
      </w:r>
      <w:r w:rsidRPr="00C44400">
        <w:rPr>
          <w:rFonts w:ascii="Times New Roman" w:eastAsia="Times New Roman" w:hAnsi="Times New Roman" w:cs="Times New Roman"/>
          <w:b/>
          <w:i/>
          <w:spacing w:val="-3"/>
          <w:u w:val="single"/>
        </w:rPr>
        <w:t xml:space="preserve"> </w:t>
      </w:r>
      <w:r w:rsidRPr="00C44400">
        <w:rPr>
          <w:rFonts w:ascii="Times New Roman" w:eastAsia="Times New Roman" w:hAnsi="Times New Roman" w:cs="Times New Roman"/>
          <w:b/>
          <w:i/>
          <w:spacing w:val="-2"/>
          <w:u w:val="single"/>
        </w:rPr>
        <w:t>Recommendation:</w:t>
      </w:r>
    </w:p>
    <w:p w14:paraId="1922012F" w14:textId="77777777" w:rsidR="00C44400" w:rsidRPr="00C44400" w:rsidRDefault="00C44400" w:rsidP="00C44400">
      <w:pPr>
        <w:spacing w:before="179" w:line="259" w:lineRule="auto"/>
        <w:ind w:right="976"/>
        <w:rPr>
          <w:rFonts w:ascii="Times New Roman" w:eastAsia="Times New Roman" w:hAnsi="Times New Roman" w:cs="Times New Roman"/>
          <w:b/>
          <w:i/>
        </w:rPr>
      </w:pPr>
      <w:r w:rsidRPr="00C44400">
        <w:rPr>
          <w:rFonts w:ascii="Times New Roman" w:eastAsia="Times New Roman" w:hAnsi="Times New Roman" w:cs="Times New Roman"/>
          <w:b/>
          <w:i/>
        </w:rPr>
        <w:t>I have reviewed this submission and agree that the documentation provided meets the required objectives</w:t>
      </w:r>
      <w:r w:rsidRPr="00C44400">
        <w:rPr>
          <w:rFonts w:ascii="Times New Roman" w:eastAsia="Times New Roman" w:hAnsi="Times New Roman" w:cs="Times New Roman"/>
          <w:b/>
          <w:i/>
          <w:spacing w:val="-5"/>
        </w:rPr>
        <w:t xml:space="preserve"> </w:t>
      </w:r>
      <w:r w:rsidRPr="00C44400">
        <w:rPr>
          <w:rFonts w:ascii="Times New Roman" w:eastAsia="Times New Roman" w:hAnsi="Times New Roman" w:cs="Times New Roman"/>
          <w:b/>
          <w:i/>
        </w:rPr>
        <w:t>and</w:t>
      </w:r>
      <w:r w:rsidRPr="00C44400">
        <w:rPr>
          <w:rFonts w:ascii="Times New Roman" w:eastAsia="Times New Roman" w:hAnsi="Times New Roman" w:cs="Times New Roman"/>
          <w:b/>
          <w:i/>
          <w:spacing w:val="-3"/>
        </w:rPr>
        <w:t xml:space="preserve"> </w:t>
      </w:r>
      <w:r w:rsidRPr="00C44400">
        <w:rPr>
          <w:rFonts w:ascii="Times New Roman" w:eastAsia="Times New Roman" w:hAnsi="Times New Roman" w:cs="Times New Roman"/>
          <w:b/>
          <w:i/>
        </w:rPr>
        <w:t>shows</w:t>
      </w:r>
      <w:r w:rsidRPr="00C44400">
        <w:rPr>
          <w:rFonts w:ascii="Times New Roman" w:eastAsia="Times New Roman" w:hAnsi="Times New Roman" w:cs="Times New Roman"/>
          <w:b/>
          <w:i/>
          <w:spacing w:val="-3"/>
        </w:rPr>
        <w:t xml:space="preserve"> </w:t>
      </w:r>
      <w:r w:rsidRPr="00C44400">
        <w:rPr>
          <w:rFonts w:ascii="Times New Roman" w:eastAsia="Times New Roman" w:hAnsi="Times New Roman" w:cs="Times New Roman"/>
          <w:b/>
          <w:i/>
        </w:rPr>
        <w:t>that</w:t>
      </w:r>
      <w:r w:rsidRPr="00C44400">
        <w:rPr>
          <w:rFonts w:ascii="Times New Roman" w:eastAsia="Times New Roman" w:hAnsi="Times New Roman" w:cs="Times New Roman"/>
          <w:b/>
          <w:i/>
          <w:spacing w:val="-5"/>
        </w:rPr>
        <w:t xml:space="preserve"> </w:t>
      </w:r>
      <w:r w:rsidRPr="00C44400">
        <w:rPr>
          <w:rFonts w:ascii="Times New Roman" w:eastAsia="Times New Roman" w:hAnsi="Times New Roman" w:cs="Times New Roman"/>
          <w:b/>
          <w:i/>
        </w:rPr>
        <w:t>this</w:t>
      </w:r>
      <w:r w:rsidRPr="00C44400">
        <w:rPr>
          <w:rFonts w:ascii="Times New Roman" w:eastAsia="Times New Roman" w:hAnsi="Times New Roman" w:cs="Times New Roman"/>
          <w:b/>
          <w:i/>
          <w:spacing w:val="-2"/>
        </w:rPr>
        <w:t xml:space="preserve"> </w:t>
      </w:r>
      <w:r w:rsidRPr="00C44400">
        <w:rPr>
          <w:rFonts w:ascii="Times New Roman" w:eastAsia="Times New Roman" w:hAnsi="Times New Roman" w:cs="Times New Roman"/>
          <w:b/>
          <w:i/>
        </w:rPr>
        <w:t>applicant</w:t>
      </w:r>
      <w:r w:rsidRPr="00C44400">
        <w:rPr>
          <w:rFonts w:ascii="Times New Roman" w:eastAsia="Times New Roman" w:hAnsi="Times New Roman" w:cs="Times New Roman"/>
          <w:b/>
          <w:i/>
          <w:spacing w:val="-2"/>
        </w:rPr>
        <w:t xml:space="preserve"> </w:t>
      </w:r>
      <w:r w:rsidRPr="00C44400">
        <w:rPr>
          <w:rFonts w:ascii="Times New Roman" w:eastAsia="Times New Roman" w:hAnsi="Times New Roman" w:cs="Times New Roman"/>
          <w:b/>
          <w:i/>
        </w:rPr>
        <w:t>has</w:t>
      </w:r>
      <w:r w:rsidRPr="00C44400">
        <w:rPr>
          <w:rFonts w:ascii="Times New Roman" w:eastAsia="Times New Roman" w:hAnsi="Times New Roman" w:cs="Times New Roman"/>
          <w:b/>
          <w:i/>
          <w:spacing w:val="-5"/>
        </w:rPr>
        <w:t xml:space="preserve"> </w:t>
      </w:r>
      <w:r w:rsidRPr="00C44400">
        <w:rPr>
          <w:rFonts w:ascii="Times New Roman" w:eastAsia="Times New Roman" w:hAnsi="Times New Roman" w:cs="Times New Roman"/>
          <w:b/>
          <w:i/>
        </w:rPr>
        <w:t>met</w:t>
      </w:r>
      <w:r w:rsidRPr="00C44400">
        <w:rPr>
          <w:rFonts w:ascii="Times New Roman" w:eastAsia="Times New Roman" w:hAnsi="Times New Roman" w:cs="Times New Roman"/>
          <w:b/>
          <w:i/>
          <w:spacing w:val="-2"/>
        </w:rPr>
        <w:t xml:space="preserve"> </w:t>
      </w:r>
      <w:r w:rsidRPr="00C44400">
        <w:rPr>
          <w:rFonts w:ascii="Times New Roman" w:eastAsia="Times New Roman" w:hAnsi="Times New Roman" w:cs="Times New Roman"/>
          <w:b/>
          <w:i/>
        </w:rPr>
        <w:t>the</w:t>
      </w:r>
      <w:r w:rsidRPr="00C44400">
        <w:rPr>
          <w:rFonts w:ascii="Times New Roman" w:eastAsia="Times New Roman" w:hAnsi="Times New Roman" w:cs="Times New Roman"/>
          <w:b/>
          <w:i/>
          <w:spacing w:val="-3"/>
        </w:rPr>
        <w:t xml:space="preserve"> </w:t>
      </w:r>
      <w:r w:rsidRPr="00C44400">
        <w:rPr>
          <w:rFonts w:ascii="Times New Roman" w:eastAsia="Times New Roman" w:hAnsi="Times New Roman" w:cs="Times New Roman"/>
          <w:b/>
          <w:i/>
        </w:rPr>
        <w:t>requirements</w:t>
      </w:r>
      <w:r w:rsidRPr="00C44400">
        <w:rPr>
          <w:rFonts w:ascii="Times New Roman" w:eastAsia="Times New Roman" w:hAnsi="Times New Roman" w:cs="Times New Roman"/>
          <w:b/>
          <w:i/>
          <w:spacing w:val="-3"/>
        </w:rPr>
        <w:t xml:space="preserve"> </w:t>
      </w:r>
      <w:r w:rsidRPr="00C44400">
        <w:rPr>
          <w:rFonts w:ascii="Times New Roman" w:eastAsia="Times New Roman" w:hAnsi="Times New Roman" w:cs="Times New Roman"/>
          <w:b/>
          <w:i/>
        </w:rPr>
        <w:t>to</w:t>
      </w:r>
      <w:r w:rsidRPr="00C44400">
        <w:rPr>
          <w:rFonts w:ascii="Times New Roman" w:eastAsia="Times New Roman" w:hAnsi="Times New Roman" w:cs="Times New Roman"/>
          <w:b/>
          <w:i/>
          <w:spacing w:val="-3"/>
        </w:rPr>
        <w:t xml:space="preserve"> </w:t>
      </w:r>
      <w:r w:rsidRPr="00C44400">
        <w:rPr>
          <w:rFonts w:ascii="Times New Roman" w:eastAsia="Times New Roman" w:hAnsi="Times New Roman" w:cs="Times New Roman"/>
          <w:b/>
          <w:i/>
        </w:rPr>
        <w:t>use</w:t>
      </w:r>
      <w:r w:rsidRPr="00C44400">
        <w:rPr>
          <w:rFonts w:ascii="Times New Roman" w:eastAsia="Times New Roman" w:hAnsi="Times New Roman" w:cs="Times New Roman"/>
          <w:b/>
          <w:i/>
          <w:spacing w:val="-3"/>
        </w:rPr>
        <w:t xml:space="preserve"> </w:t>
      </w:r>
      <w:r w:rsidRPr="00C44400">
        <w:rPr>
          <w:rFonts w:ascii="Times New Roman" w:eastAsia="Times New Roman" w:hAnsi="Times New Roman" w:cs="Times New Roman"/>
          <w:b/>
          <w:i/>
        </w:rPr>
        <w:t>real</w:t>
      </w:r>
      <w:r w:rsidRPr="00C44400">
        <w:rPr>
          <w:rFonts w:ascii="Times New Roman" w:eastAsia="Times New Roman" w:hAnsi="Times New Roman" w:cs="Times New Roman"/>
          <w:b/>
          <w:i/>
          <w:spacing w:val="-4"/>
        </w:rPr>
        <w:t xml:space="preserve"> </w:t>
      </w:r>
      <w:r w:rsidRPr="00C44400">
        <w:rPr>
          <w:rFonts w:ascii="Times New Roman" w:eastAsia="Times New Roman" w:hAnsi="Times New Roman" w:cs="Times New Roman"/>
          <w:b/>
          <w:i/>
        </w:rPr>
        <w:t>world</w:t>
      </w:r>
      <w:r w:rsidRPr="00C44400">
        <w:rPr>
          <w:rFonts w:ascii="Times New Roman" w:eastAsia="Times New Roman" w:hAnsi="Times New Roman" w:cs="Times New Roman"/>
          <w:b/>
          <w:i/>
          <w:spacing w:val="-3"/>
        </w:rPr>
        <w:t xml:space="preserve"> </w:t>
      </w:r>
      <w:r w:rsidRPr="00C44400">
        <w:rPr>
          <w:rFonts w:ascii="Times New Roman" w:eastAsia="Times New Roman" w:hAnsi="Times New Roman" w:cs="Times New Roman"/>
          <w:b/>
          <w:i/>
        </w:rPr>
        <w:t>experience</w:t>
      </w:r>
      <w:r w:rsidRPr="00C44400">
        <w:rPr>
          <w:rFonts w:ascii="Times New Roman" w:eastAsia="Times New Roman" w:hAnsi="Times New Roman" w:cs="Times New Roman"/>
          <w:b/>
          <w:i/>
          <w:spacing w:val="-3"/>
        </w:rPr>
        <w:t xml:space="preserve"> </w:t>
      </w:r>
      <w:r w:rsidRPr="00C44400">
        <w:rPr>
          <w:rFonts w:ascii="Times New Roman" w:eastAsia="Times New Roman" w:hAnsi="Times New Roman" w:cs="Times New Roman"/>
          <w:b/>
          <w:i/>
        </w:rPr>
        <w:t>in</w:t>
      </w:r>
      <w:r w:rsidRPr="00C44400">
        <w:rPr>
          <w:rFonts w:ascii="Times New Roman" w:eastAsia="Times New Roman" w:hAnsi="Times New Roman" w:cs="Times New Roman"/>
          <w:b/>
          <w:i/>
          <w:spacing w:val="-6"/>
        </w:rPr>
        <w:t xml:space="preserve"> </w:t>
      </w:r>
      <w:r w:rsidRPr="00C44400">
        <w:rPr>
          <w:rFonts w:ascii="Times New Roman" w:eastAsia="Times New Roman" w:hAnsi="Times New Roman" w:cs="Times New Roman"/>
          <w:b/>
          <w:i/>
        </w:rPr>
        <w:t>lieu of a certification exercise.</w:t>
      </w:r>
    </w:p>
    <w:p w14:paraId="489425E4" w14:textId="77777777" w:rsidR="00C44400" w:rsidRPr="00C44400" w:rsidRDefault="00C44400" w:rsidP="00C44400">
      <w:pPr>
        <w:spacing w:before="159"/>
        <w:rPr>
          <w:rFonts w:ascii="Times New Roman" w:eastAsia="Times New Roman" w:hAnsi="Times New Roman" w:cs="Times New Roman"/>
        </w:rPr>
      </w:pPr>
      <w:r w:rsidRPr="00C44400">
        <w:rPr>
          <w:rFonts w:ascii="Times New Roman" w:eastAsia="Times New Roman" w:hAnsi="Times New Roman" w:cs="Times New Roman"/>
          <w:spacing w:val="-2"/>
        </w:rPr>
        <w:t>Signature:</w:t>
      </w:r>
    </w:p>
    <w:p w14:paraId="767E700B" w14:textId="77777777" w:rsidR="00C44400" w:rsidRPr="00C44400" w:rsidRDefault="00C44400" w:rsidP="00C44400">
      <w:pPr>
        <w:rPr>
          <w:rFonts w:ascii="Times New Roman" w:eastAsia="Times New Roman" w:hAnsi="Times New Roman" w:cs="Times New Roman"/>
          <w:sz w:val="24"/>
          <w:szCs w:val="24"/>
        </w:rPr>
      </w:pPr>
    </w:p>
    <w:p w14:paraId="6B9D5C7D" w14:textId="77777777" w:rsidR="00C44400" w:rsidRPr="00C44400" w:rsidRDefault="00C44400" w:rsidP="00C44400">
      <w:pPr>
        <w:tabs>
          <w:tab w:val="left" w:pos="1487"/>
          <w:tab w:val="left" w:pos="8031"/>
          <w:tab w:val="left" w:pos="8113"/>
        </w:tabs>
        <w:spacing w:before="196" w:line="434" w:lineRule="exact"/>
        <w:ind w:right="2284"/>
        <w:rPr>
          <w:rFonts w:ascii="Times New Roman" w:eastAsia="Times New Roman" w:hAnsi="Times New Roman" w:cs="Times New Roman"/>
        </w:rPr>
      </w:pPr>
      <w:r w:rsidRPr="00C44400">
        <w:rPr>
          <w:rFonts w:ascii="Times New Roman" w:eastAsia="Times New Roman" w:hAnsi="Times New Roman" w:cs="Times New Roman"/>
        </w:rPr>
        <w:t xml:space="preserve">Printed Name: </w:t>
      </w:r>
      <w:r w:rsidRPr="00C44400">
        <w:rPr>
          <w:rFonts w:ascii="Times New Roman" w:eastAsia="Times New Roman" w:hAnsi="Times New Roman" w:cs="Times New Roman"/>
          <w:u w:val="single"/>
        </w:rPr>
        <w:tab/>
      </w:r>
      <w:r w:rsidRPr="00C44400">
        <w:rPr>
          <w:rFonts w:ascii="Times New Roman" w:eastAsia="Times New Roman" w:hAnsi="Times New Roman" w:cs="Times New Roman"/>
        </w:rPr>
        <w:t xml:space="preserve"> Title: </w:t>
      </w:r>
      <w:r w:rsidRPr="00C44400">
        <w:rPr>
          <w:rFonts w:ascii="Times New Roman" w:eastAsia="Times New Roman" w:hAnsi="Times New Roman" w:cs="Times New Roman"/>
          <w:u w:val="single"/>
        </w:rPr>
        <w:tab/>
      </w:r>
      <w:r w:rsidRPr="00C44400">
        <w:rPr>
          <w:rFonts w:ascii="Times New Roman" w:eastAsia="Times New Roman" w:hAnsi="Times New Roman" w:cs="Times New Roman"/>
          <w:u w:val="single"/>
        </w:rPr>
        <w:tab/>
      </w:r>
      <w:r w:rsidRPr="00C44400">
        <w:rPr>
          <w:rFonts w:ascii="Times New Roman" w:eastAsia="Times New Roman" w:hAnsi="Times New Roman" w:cs="Times New Roman"/>
          <w:u w:val="single"/>
        </w:rPr>
        <w:tab/>
      </w:r>
      <w:r w:rsidRPr="00C44400">
        <w:rPr>
          <w:rFonts w:ascii="Times New Roman" w:eastAsia="Times New Roman" w:hAnsi="Times New Roman" w:cs="Times New Roman"/>
        </w:rPr>
        <w:t xml:space="preserve"> Area Office:</w:t>
      </w:r>
      <w:r w:rsidRPr="00C44400">
        <w:rPr>
          <w:rFonts w:ascii="Times New Roman" w:eastAsia="Times New Roman" w:hAnsi="Times New Roman" w:cs="Times New Roman"/>
        </w:rPr>
        <w:tab/>
        <w:t>EAO</w:t>
      </w:r>
      <w:r w:rsidRPr="00C44400">
        <w:rPr>
          <w:rFonts w:ascii="Times New Roman" w:eastAsia="Times New Roman" w:hAnsi="Times New Roman" w:cs="Times New Roman"/>
          <w:spacing w:val="-13"/>
        </w:rPr>
        <w:t xml:space="preserve"> </w:t>
      </w:r>
      <w:r w:rsidRPr="00C44400">
        <w:rPr>
          <w:rFonts w:ascii="Times New Roman" w:eastAsia="Times New Roman" w:hAnsi="Times New Roman" w:cs="Times New Roman"/>
          <w:noProof/>
          <w:position w:val="-11"/>
        </w:rPr>
        <w:drawing>
          <wp:inline distT="0" distB="0" distL="0" distR="0" wp14:anchorId="0FD4920F" wp14:editId="68F3F8A7">
            <wp:extent cx="228600" cy="228600"/>
            <wp:effectExtent l="0" t="0" r="0" b="0"/>
            <wp:docPr id="3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90" cstate="print"/>
                    <a:stretch>
                      <a:fillRect/>
                    </a:stretch>
                  </pic:blipFill>
                  <pic:spPr>
                    <a:xfrm>
                      <a:off x="0" y="0"/>
                      <a:ext cx="228600" cy="228600"/>
                    </a:xfrm>
                    <a:prstGeom prst="rect">
                      <a:avLst/>
                    </a:prstGeom>
                  </pic:spPr>
                </pic:pic>
              </a:graphicData>
            </a:graphic>
          </wp:inline>
        </w:drawing>
      </w:r>
      <w:r w:rsidRPr="00C44400">
        <w:rPr>
          <w:rFonts w:ascii="Times New Roman" w:eastAsia="Times New Roman" w:hAnsi="Times New Roman" w:cs="Times New Roman"/>
          <w:spacing w:val="80"/>
          <w:w w:val="150"/>
        </w:rPr>
        <w:t xml:space="preserve">         </w:t>
      </w:r>
      <w:r w:rsidRPr="00C44400">
        <w:rPr>
          <w:rFonts w:ascii="Times New Roman" w:eastAsia="Times New Roman" w:hAnsi="Times New Roman" w:cs="Times New Roman"/>
        </w:rPr>
        <w:t xml:space="preserve">CAO </w:t>
      </w:r>
      <w:r w:rsidRPr="00C44400">
        <w:rPr>
          <w:rFonts w:ascii="Times New Roman" w:eastAsia="Times New Roman" w:hAnsi="Times New Roman" w:cs="Times New Roman"/>
          <w:noProof/>
          <w:position w:val="-10"/>
        </w:rPr>
        <w:drawing>
          <wp:inline distT="0" distB="0" distL="0" distR="0" wp14:anchorId="72970923" wp14:editId="27468831">
            <wp:extent cx="228600" cy="228600"/>
            <wp:effectExtent l="0" t="0" r="0" b="0"/>
            <wp:docPr id="31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81" cstate="print"/>
                    <a:stretch>
                      <a:fillRect/>
                    </a:stretch>
                  </pic:blipFill>
                  <pic:spPr>
                    <a:xfrm>
                      <a:off x="0" y="0"/>
                      <a:ext cx="228600" cy="228600"/>
                    </a:xfrm>
                    <a:prstGeom prst="rect">
                      <a:avLst/>
                    </a:prstGeom>
                  </pic:spPr>
                </pic:pic>
              </a:graphicData>
            </a:graphic>
          </wp:inline>
        </w:drawing>
      </w:r>
      <w:r w:rsidRPr="00C44400">
        <w:rPr>
          <w:rFonts w:ascii="Times New Roman" w:eastAsia="Times New Roman" w:hAnsi="Times New Roman" w:cs="Times New Roman"/>
          <w:spacing w:val="80"/>
          <w:w w:val="150"/>
        </w:rPr>
        <w:t xml:space="preserve">        </w:t>
      </w:r>
      <w:r w:rsidRPr="00C44400">
        <w:rPr>
          <w:rFonts w:ascii="Times New Roman" w:eastAsia="Times New Roman" w:hAnsi="Times New Roman" w:cs="Times New Roman"/>
        </w:rPr>
        <w:t>WAO</w:t>
      </w:r>
      <w:r w:rsidRPr="00C44400">
        <w:rPr>
          <w:rFonts w:ascii="Times New Roman" w:eastAsia="Times New Roman" w:hAnsi="Times New Roman" w:cs="Times New Roman"/>
          <w:spacing w:val="22"/>
        </w:rPr>
        <w:t xml:space="preserve"> </w:t>
      </w:r>
      <w:r w:rsidRPr="00C44400">
        <w:rPr>
          <w:rFonts w:ascii="Times New Roman" w:eastAsia="Times New Roman" w:hAnsi="Times New Roman" w:cs="Times New Roman"/>
          <w:noProof/>
          <w:position w:val="-9"/>
        </w:rPr>
        <w:drawing>
          <wp:inline distT="0" distB="0" distL="0" distR="0" wp14:anchorId="57E378AC" wp14:editId="4C993327">
            <wp:extent cx="228600" cy="228600"/>
            <wp:effectExtent l="0" t="0" r="0" b="0"/>
            <wp:docPr id="3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81" cstate="print"/>
                    <a:stretch>
                      <a:fillRect/>
                    </a:stretch>
                  </pic:blipFill>
                  <pic:spPr>
                    <a:xfrm>
                      <a:off x="0" y="0"/>
                      <a:ext cx="228600" cy="228600"/>
                    </a:xfrm>
                    <a:prstGeom prst="rect">
                      <a:avLst/>
                    </a:prstGeom>
                  </pic:spPr>
                </pic:pic>
              </a:graphicData>
            </a:graphic>
          </wp:inline>
        </w:drawing>
      </w:r>
    </w:p>
    <w:p w14:paraId="0EF2296A" w14:textId="77777777" w:rsidR="00C44400" w:rsidRPr="00C44400" w:rsidRDefault="00C44400" w:rsidP="00C44400">
      <w:pPr>
        <w:tabs>
          <w:tab w:val="left" w:pos="8113"/>
        </w:tabs>
        <w:spacing w:before="141"/>
        <w:rPr>
          <w:rFonts w:ascii="Times New Roman" w:eastAsia="Times New Roman" w:hAnsi="Times New Roman" w:cs="Times New Roman"/>
        </w:rPr>
      </w:pPr>
      <w:r w:rsidRPr="00C44400">
        <w:rPr>
          <w:rFonts w:ascii="Times New Roman" w:eastAsia="Times New Roman" w:hAnsi="Times New Roman" w:cs="Times New Roman"/>
        </w:rPr>
        <w:t xml:space="preserve">Date: </w:t>
      </w:r>
      <w:r w:rsidRPr="00C44400">
        <w:rPr>
          <w:rFonts w:ascii="Times New Roman" w:eastAsia="Times New Roman" w:hAnsi="Times New Roman" w:cs="Times New Roman"/>
          <w:u w:val="single"/>
        </w:rPr>
        <w:tab/>
      </w:r>
    </w:p>
    <w:p w14:paraId="7B2B80AD" w14:textId="77777777" w:rsidR="00C44400" w:rsidRPr="00C44400" w:rsidRDefault="00C44400" w:rsidP="00C44400">
      <w:pPr>
        <w:rPr>
          <w:rFonts w:ascii="Times New Roman" w:eastAsia="Times New Roman" w:hAnsi="Times New Roman" w:cs="Times New Roman"/>
          <w:sz w:val="20"/>
          <w:szCs w:val="24"/>
        </w:rPr>
      </w:pPr>
    </w:p>
    <w:p w14:paraId="4EF45D64" w14:textId="77777777" w:rsidR="00C44400" w:rsidRPr="00C44400" w:rsidRDefault="00C44400" w:rsidP="00C44400">
      <w:pPr>
        <w:spacing w:before="2"/>
        <w:rPr>
          <w:rFonts w:ascii="Times New Roman" w:eastAsia="Times New Roman" w:hAnsi="Times New Roman" w:cs="Times New Roman"/>
          <w:sz w:val="25"/>
          <w:szCs w:val="24"/>
        </w:rPr>
      </w:pPr>
    </w:p>
    <w:p w14:paraId="0FAF9894" w14:textId="77777777" w:rsidR="00C44400" w:rsidRPr="00C44400" w:rsidRDefault="00C44400" w:rsidP="00C44400">
      <w:pPr>
        <w:spacing w:before="92" w:line="336" w:lineRule="auto"/>
        <w:ind w:right="743"/>
        <w:rPr>
          <w:rFonts w:ascii="Times New Roman" w:eastAsia="Times New Roman" w:hAnsi="Times New Roman" w:cs="Times New Roman"/>
          <w:b/>
          <w:i/>
        </w:rPr>
      </w:pPr>
      <w:r w:rsidRPr="00C44400">
        <w:rPr>
          <w:rFonts w:ascii="Times New Roman" w:eastAsia="Times New Roman" w:hAnsi="Times New Roman" w:cs="Times New Roman"/>
          <w:b/>
          <w:i/>
          <w:u w:val="single"/>
        </w:rPr>
        <w:t>Training</w:t>
      </w:r>
      <w:r w:rsidRPr="00C44400">
        <w:rPr>
          <w:rFonts w:ascii="Times New Roman" w:eastAsia="Times New Roman" w:hAnsi="Times New Roman" w:cs="Times New Roman"/>
          <w:b/>
          <w:i/>
          <w:spacing w:val="-7"/>
          <w:u w:val="single"/>
        </w:rPr>
        <w:t xml:space="preserve"> </w:t>
      </w:r>
      <w:r w:rsidRPr="00C44400">
        <w:rPr>
          <w:rFonts w:ascii="Times New Roman" w:eastAsia="Times New Roman" w:hAnsi="Times New Roman" w:cs="Times New Roman"/>
          <w:b/>
          <w:i/>
          <w:u w:val="single"/>
        </w:rPr>
        <w:t>&amp;</w:t>
      </w:r>
      <w:r w:rsidRPr="00C44400">
        <w:rPr>
          <w:rFonts w:ascii="Times New Roman" w:eastAsia="Times New Roman" w:hAnsi="Times New Roman" w:cs="Times New Roman"/>
          <w:b/>
          <w:i/>
          <w:spacing w:val="-3"/>
          <w:u w:val="single"/>
        </w:rPr>
        <w:t xml:space="preserve"> </w:t>
      </w:r>
      <w:r w:rsidRPr="00C44400">
        <w:rPr>
          <w:rFonts w:ascii="Times New Roman" w:eastAsia="Times New Roman" w:hAnsi="Times New Roman" w:cs="Times New Roman"/>
          <w:b/>
          <w:i/>
          <w:u w:val="single"/>
        </w:rPr>
        <w:t>Exercise</w:t>
      </w:r>
      <w:r w:rsidRPr="00C44400">
        <w:rPr>
          <w:rFonts w:ascii="Times New Roman" w:eastAsia="Times New Roman" w:hAnsi="Times New Roman" w:cs="Times New Roman"/>
          <w:b/>
          <w:i/>
          <w:spacing w:val="-4"/>
          <w:u w:val="single"/>
        </w:rPr>
        <w:t xml:space="preserve"> </w:t>
      </w:r>
      <w:r w:rsidRPr="00C44400">
        <w:rPr>
          <w:rFonts w:ascii="Times New Roman" w:eastAsia="Times New Roman" w:hAnsi="Times New Roman" w:cs="Times New Roman"/>
          <w:b/>
          <w:i/>
          <w:u w:val="single"/>
        </w:rPr>
        <w:t>Division</w:t>
      </w:r>
      <w:r w:rsidRPr="00C44400">
        <w:rPr>
          <w:rFonts w:ascii="Times New Roman" w:eastAsia="Times New Roman" w:hAnsi="Times New Roman" w:cs="Times New Roman"/>
          <w:b/>
          <w:i/>
          <w:spacing w:val="-4"/>
          <w:u w:val="single"/>
        </w:rPr>
        <w:t xml:space="preserve"> </w:t>
      </w:r>
      <w:r w:rsidRPr="00C44400">
        <w:rPr>
          <w:rFonts w:ascii="Times New Roman" w:eastAsia="Times New Roman" w:hAnsi="Times New Roman" w:cs="Times New Roman"/>
          <w:b/>
          <w:i/>
          <w:u w:val="single"/>
        </w:rPr>
        <w:t>Supervisor</w:t>
      </w:r>
      <w:r w:rsidRPr="00C44400">
        <w:rPr>
          <w:rFonts w:ascii="Times New Roman" w:eastAsia="Times New Roman" w:hAnsi="Times New Roman" w:cs="Times New Roman"/>
          <w:b/>
          <w:i/>
          <w:spacing w:val="-4"/>
          <w:u w:val="single"/>
        </w:rPr>
        <w:t xml:space="preserve"> </w:t>
      </w:r>
      <w:r w:rsidRPr="00C44400">
        <w:rPr>
          <w:rFonts w:ascii="Times New Roman" w:eastAsia="Times New Roman" w:hAnsi="Times New Roman" w:cs="Times New Roman"/>
          <w:b/>
          <w:i/>
          <w:u w:val="single"/>
        </w:rPr>
        <w:t>or</w:t>
      </w:r>
      <w:r w:rsidRPr="00C44400">
        <w:rPr>
          <w:rFonts w:ascii="Times New Roman" w:eastAsia="Times New Roman" w:hAnsi="Times New Roman" w:cs="Times New Roman"/>
          <w:b/>
          <w:i/>
          <w:spacing w:val="-3"/>
          <w:u w:val="single"/>
        </w:rPr>
        <w:t xml:space="preserve"> </w:t>
      </w:r>
      <w:r w:rsidRPr="00C44400">
        <w:rPr>
          <w:rFonts w:ascii="Times New Roman" w:eastAsia="Times New Roman" w:hAnsi="Times New Roman" w:cs="Times New Roman"/>
          <w:b/>
          <w:i/>
          <w:u w:val="single"/>
        </w:rPr>
        <w:t>Planning,</w:t>
      </w:r>
      <w:r w:rsidRPr="00C44400">
        <w:rPr>
          <w:rFonts w:ascii="Times New Roman" w:eastAsia="Times New Roman" w:hAnsi="Times New Roman" w:cs="Times New Roman"/>
          <w:b/>
          <w:i/>
          <w:spacing w:val="-4"/>
          <w:u w:val="single"/>
        </w:rPr>
        <w:t xml:space="preserve"> </w:t>
      </w:r>
      <w:r w:rsidRPr="00C44400">
        <w:rPr>
          <w:rFonts w:ascii="Times New Roman" w:eastAsia="Times New Roman" w:hAnsi="Times New Roman" w:cs="Times New Roman"/>
          <w:b/>
          <w:i/>
          <w:u w:val="single"/>
        </w:rPr>
        <w:t>Training,</w:t>
      </w:r>
      <w:r w:rsidRPr="00C44400">
        <w:rPr>
          <w:rFonts w:ascii="Times New Roman" w:eastAsia="Times New Roman" w:hAnsi="Times New Roman" w:cs="Times New Roman"/>
          <w:b/>
          <w:i/>
          <w:spacing w:val="-7"/>
          <w:u w:val="single"/>
        </w:rPr>
        <w:t xml:space="preserve"> </w:t>
      </w:r>
      <w:r w:rsidRPr="00C44400">
        <w:rPr>
          <w:rFonts w:ascii="Times New Roman" w:eastAsia="Times New Roman" w:hAnsi="Times New Roman" w:cs="Times New Roman"/>
          <w:b/>
          <w:i/>
          <w:u w:val="single"/>
        </w:rPr>
        <w:t>&amp; Exercise</w:t>
      </w:r>
      <w:r w:rsidRPr="00C44400">
        <w:rPr>
          <w:rFonts w:ascii="Times New Roman" w:eastAsia="Times New Roman" w:hAnsi="Times New Roman" w:cs="Times New Roman"/>
          <w:b/>
          <w:i/>
          <w:spacing w:val="-3"/>
          <w:u w:val="single"/>
        </w:rPr>
        <w:t xml:space="preserve"> </w:t>
      </w:r>
      <w:r w:rsidRPr="00C44400">
        <w:rPr>
          <w:rFonts w:ascii="Times New Roman" w:eastAsia="Times New Roman" w:hAnsi="Times New Roman" w:cs="Times New Roman"/>
          <w:b/>
          <w:i/>
          <w:u w:val="single"/>
        </w:rPr>
        <w:t>Bureau</w:t>
      </w:r>
      <w:r w:rsidRPr="00C44400">
        <w:rPr>
          <w:rFonts w:ascii="Times New Roman" w:eastAsia="Times New Roman" w:hAnsi="Times New Roman" w:cs="Times New Roman"/>
          <w:b/>
          <w:i/>
          <w:spacing w:val="-4"/>
          <w:u w:val="single"/>
        </w:rPr>
        <w:t xml:space="preserve"> </w:t>
      </w:r>
      <w:r w:rsidRPr="00C44400">
        <w:rPr>
          <w:rFonts w:ascii="Times New Roman" w:eastAsia="Times New Roman" w:hAnsi="Times New Roman" w:cs="Times New Roman"/>
          <w:b/>
          <w:i/>
          <w:u w:val="single"/>
        </w:rPr>
        <w:t>Director</w:t>
      </w:r>
      <w:r w:rsidRPr="00C44400">
        <w:rPr>
          <w:rFonts w:ascii="Times New Roman" w:eastAsia="Times New Roman" w:hAnsi="Times New Roman" w:cs="Times New Roman"/>
          <w:b/>
          <w:i/>
        </w:rPr>
        <w:t xml:space="preserve"> </w:t>
      </w:r>
      <w:r w:rsidRPr="00C44400">
        <w:rPr>
          <w:rFonts w:ascii="Times New Roman" w:eastAsia="Times New Roman" w:hAnsi="Times New Roman" w:cs="Times New Roman"/>
          <w:b/>
          <w:i/>
          <w:spacing w:val="-2"/>
          <w:u w:val="single"/>
        </w:rPr>
        <w:t>Recommendation:</w:t>
      </w:r>
    </w:p>
    <w:p w14:paraId="5E7D11AC" w14:textId="77777777" w:rsidR="00C44400" w:rsidRPr="00C44400" w:rsidRDefault="00C44400" w:rsidP="00C44400">
      <w:pPr>
        <w:spacing w:line="253" w:lineRule="exact"/>
        <w:rPr>
          <w:rFonts w:ascii="Times New Roman" w:eastAsia="Times New Roman" w:hAnsi="Times New Roman" w:cs="Times New Roman"/>
        </w:rPr>
      </w:pPr>
      <w:r w:rsidRPr="00C44400">
        <w:rPr>
          <w:rFonts w:ascii="Times New Roman" w:eastAsia="Times New Roman" w:hAnsi="Times New Roman" w:cs="Times New Roman"/>
          <w:spacing w:val="-2"/>
        </w:rPr>
        <w:t>Signature:</w:t>
      </w:r>
    </w:p>
    <w:p w14:paraId="7F1BDE41" w14:textId="77777777" w:rsidR="00C44400" w:rsidRPr="00C44400" w:rsidRDefault="00C44400" w:rsidP="00C44400">
      <w:pPr>
        <w:rPr>
          <w:rFonts w:ascii="Times New Roman" w:eastAsia="Times New Roman" w:hAnsi="Times New Roman" w:cs="Times New Roman"/>
          <w:sz w:val="24"/>
          <w:szCs w:val="24"/>
        </w:rPr>
      </w:pPr>
    </w:p>
    <w:p w14:paraId="6B2A5D98" w14:textId="77777777" w:rsidR="00C44400" w:rsidRPr="00C44400" w:rsidRDefault="00C44400" w:rsidP="00C44400">
      <w:pPr>
        <w:spacing w:before="1"/>
        <w:rPr>
          <w:rFonts w:ascii="Times New Roman" w:eastAsia="Times New Roman" w:hAnsi="Times New Roman" w:cs="Times New Roman"/>
          <w:sz w:val="29"/>
          <w:szCs w:val="24"/>
        </w:rPr>
      </w:pPr>
    </w:p>
    <w:p w14:paraId="53558555" w14:textId="77777777" w:rsidR="00C44400" w:rsidRPr="00C44400" w:rsidRDefault="00C44400" w:rsidP="00C44400">
      <w:pPr>
        <w:tabs>
          <w:tab w:val="left" w:pos="8031"/>
          <w:tab w:val="left" w:pos="8113"/>
        </w:tabs>
        <w:spacing w:line="410" w:lineRule="auto"/>
        <w:ind w:right="2283"/>
        <w:rPr>
          <w:rFonts w:ascii="Times New Roman" w:eastAsia="Times New Roman" w:hAnsi="Times New Roman" w:cs="Times New Roman"/>
        </w:rPr>
      </w:pPr>
      <w:r w:rsidRPr="00C44400">
        <w:rPr>
          <w:rFonts w:ascii="Times New Roman" w:eastAsia="Times New Roman" w:hAnsi="Times New Roman" w:cs="Times New Roman"/>
        </w:rPr>
        <w:t xml:space="preserve">Printed Name: </w:t>
      </w:r>
      <w:r w:rsidRPr="00C44400">
        <w:rPr>
          <w:rFonts w:ascii="Times New Roman" w:eastAsia="Times New Roman" w:hAnsi="Times New Roman" w:cs="Times New Roman"/>
          <w:u w:val="single"/>
        </w:rPr>
        <w:tab/>
      </w:r>
      <w:r w:rsidRPr="00C44400">
        <w:rPr>
          <w:rFonts w:ascii="Times New Roman" w:eastAsia="Times New Roman" w:hAnsi="Times New Roman" w:cs="Times New Roman"/>
        </w:rPr>
        <w:t xml:space="preserve"> Title: </w:t>
      </w:r>
      <w:r w:rsidRPr="00C44400">
        <w:rPr>
          <w:rFonts w:ascii="Times New Roman" w:eastAsia="Times New Roman" w:hAnsi="Times New Roman" w:cs="Times New Roman"/>
          <w:u w:val="single"/>
        </w:rPr>
        <w:tab/>
      </w:r>
      <w:r w:rsidRPr="00C44400">
        <w:rPr>
          <w:rFonts w:ascii="Times New Roman" w:eastAsia="Times New Roman" w:hAnsi="Times New Roman" w:cs="Times New Roman"/>
          <w:u w:val="single"/>
        </w:rPr>
        <w:tab/>
      </w:r>
      <w:r w:rsidRPr="00C44400">
        <w:rPr>
          <w:rFonts w:ascii="Times New Roman" w:eastAsia="Times New Roman" w:hAnsi="Times New Roman" w:cs="Times New Roman"/>
        </w:rPr>
        <w:t xml:space="preserve"> Date: </w:t>
      </w:r>
      <w:r w:rsidRPr="00C44400">
        <w:rPr>
          <w:rFonts w:ascii="Times New Roman" w:eastAsia="Times New Roman" w:hAnsi="Times New Roman" w:cs="Times New Roman"/>
          <w:u w:val="single"/>
        </w:rPr>
        <w:tab/>
      </w:r>
      <w:r w:rsidRPr="00C44400">
        <w:rPr>
          <w:rFonts w:ascii="Times New Roman" w:eastAsia="Times New Roman" w:hAnsi="Times New Roman" w:cs="Times New Roman"/>
          <w:u w:val="single"/>
        </w:rPr>
        <w:tab/>
      </w:r>
    </w:p>
    <w:p w14:paraId="12E8E420" w14:textId="77777777" w:rsidR="00C44400" w:rsidRPr="00C44400" w:rsidRDefault="00C44400" w:rsidP="00C44400">
      <w:pPr>
        <w:spacing w:before="11"/>
        <w:rPr>
          <w:rFonts w:ascii="Times New Roman" w:eastAsia="Times New Roman" w:hAnsi="Times New Roman" w:cs="Times New Roman"/>
          <w:sz w:val="29"/>
          <w:szCs w:val="24"/>
        </w:rPr>
      </w:pPr>
    </w:p>
    <w:p w14:paraId="0B8455BA" w14:textId="77777777" w:rsidR="00C44400" w:rsidRPr="00C44400" w:rsidRDefault="00C44400" w:rsidP="00C44400">
      <w:pPr>
        <w:spacing w:before="91"/>
        <w:rPr>
          <w:rFonts w:ascii="Times New Roman" w:eastAsia="Times New Roman" w:hAnsi="Times New Roman" w:cs="Times New Roman"/>
          <w:b/>
          <w:i/>
        </w:rPr>
      </w:pPr>
      <w:r w:rsidRPr="00C44400">
        <w:rPr>
          <w:rFonts w:ascii="Times New Roman" w:eastAsia="Times New Roman" w:hAnsi="Times New Roman" w:cs="Times New Roman"/>
          <w:b/>
          <w:i/>
          <w:u w:val="single"/>
        </w:rPr>
        <w:t>Deputy</w:t>
      </w:r>
      <w:r w:rsidRPr="00C44400">
        <w:rPr>
          <w:rFonts w:ascii="Times New Roman" w:eastAsia="Times New Roman" w:hAnsi="Times New Roman" w:cs="Times New Roman"/>
          <w:b/>
          <w:i/>
          <w:spacing w:val="-4"/>
          <w:u w:val="single"/>
        </w:rPr>
        <w:t xml:space="preserve"> </w:t>
      </w:r>
      <w:r w:rsidRPr="00C44400">
        <w:rPr>
          <w:rFonts w:ascii="Times New Roman" w:eastAsia="Times New Roman" w:hAnsi="Times New Roman" w:cs="Times New Roman"/>
          <w:b/>
          <w:i/>
          <w:u w:val="single"/>
        </w:rPr>
        <w:t>Director</w:t>
      </w:r>
      <w:r w:rsidRPr="00C44400">
        <w:rPr>
          <w:rFonts w:ascii="Times New Roman" w:eastAsia="Times New Roman" w:hAnsi="Times New Roman" w:cs="Times New Roman"/>
          <w:b/>
          <w:i/>
          <w:spacing w:val="-6"/>
          <w:u w:val="single"/>
        </w:rPr>
        <w:t xml:space="preserve"> </w:t>
      </w:r>
      <w:r w:rsidRPr="00C44400">
        <w:rPr>
          <w:rFonts w:ascii="Times New Roman" w:eastAsia="Times New Roman" w:hAnsi="Times New Roman" w:cs="Times New Roman"/>
          <w:b/>
          <w:i/>
          <w:u w:val="single"/>
        </w:rPr>
        <w:t>for</w:t>
      </w:r>
      <w:r w:rsidRPr="00C44400">
        <w:rPr>
          <w:rFonts w:ascii="Times New Roman" w:eastAsia="Times New Roman" w:hAnsi="Times New Roman" w:cs="Times New Roman"/>
          <w:b/>
          <w:i/>
          <w:spacing w:val="-4"/>
          <w:u w:val="single"/>
        </w:rPr>
        <w:t xml:space="preserve"> </w:t>
      </w:r>
      <w:r w:rsidRPr="00C44400">
        <w:rPr>
          <w:rFonts w:ascii="Times New Roman" w:eastAsia="Times New Roman" w:hAnsi="Times New Roman" w:cs="Times New Roman"/>
          <w:b/>
          <w:i/>
          <w:u w:val="single"/>
        </w:rPr>
        <w:t>Operations</w:t>
      </w:r>
      <w:r w:rsidRPr="00C44400">
        <w:rPr>
          <w:rFonts w:ascii="Times New Roman" w:eastAsia="Times New Roman" w:hAnsi="Times New Roman" w:cs="Times New Roman"/>
          <w:b/>
          <w:i/>
          <w:spacing w:val="-2"/>
          <w:u w:val="single"/>
        </w:rPr>
        <w:t xml:space="preserve"> Approval:</w:t>
      </w:r>
    </w:p>
    <w:p w14:paraId="6ED97997" w14:textId="77777777" w:rsidR="00C44400" w:rsidRPr="00C44400" w:rsidRDefault="00C44400" w:rsidP="00C44400">
      <w:pPr>
        <w:tabs>
          <w:tab w:val="left" w:pos="3040"/>
        </w:tabs>
        <w:spacing w:before="181"/>
        <w:rPr>
          <w:rFonts w:ascii="Times New Roman" w:eastAsia="Times New Roman" w:hAnsi="Times New Roman" w:cs="Times New Roman"/>
        </w:rPr>
      </w:pPr>
      <w:r w:rsidRPr="00C44400">
        <w:rPr>
          <w:rFonts w:ascii="Times New Roman" w:eastAsia="Times New Roman" w:hAnsi="Times New Roman" w:cs="Times New Roman"/>
          <w:noProof/>
        </w:rPr>
        <mc:AlternateContent>
          <mc:Choice Requires="wps">
            <w:drawing>
              <wp:anchor distT="0" distB="0" distL="114300" distR="114300" simplePos="0" relativeHeight="487635968" behindDoc="1" locked="0" layoutInCell="1" allowOverlap="1" wp14:anchorId="2C4C42C0" wp14:editId="04A98297">
                <wp:simplePos x="0" y="0"/>
                <wp:positionH relativeFrom="page">
                  <wp:posOffset>1519555</wp:posOffset>
                </wp:positionH>
                <wp:positionV relativeFrom="paragraph">
                  <wp:posOffset>79375</wp:posOffset>
                </wp:positionV>
                <wp:extent cx="227330" cy="219075"/>
                <wp:effectExtent l="0" t="0" r="0" b="0"/>
                <wp:wrapNone/>
                <wp:docPr id="53" name="docshape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1907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A9126" id="docshape69" o:spid="_x0000_s1026" style="position:absolute;margin-left:119.65pt;margin-top:6.25pt;width:17.9pt;height:17.25pt;z-index:-1568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" filled="f" strokeweight="1pt">
                <w10:wrap anchorx="page"/>
              </v:rect>
            </w:pict>
          </mc:Fallback>
        </mc:AlternateContent>
      </w:r>
      <w:r w:rsidRPr="00C44400">
        <w:rPr>
          <w:rFonts w:ascii="Times New Roman" w:eastAsia="Times New Roman" w:hAnsi="Times New Roman" w:cs="Times New Roman"/>
          <w:noProof/>
        </w:rPr>
        <mc:AlternateContent>
          <mc:Choice Requires="wps">
            <w:drawing>
              <wp:anchor distT="0" distB="0" distL="114300" distR="114300" simplePos="0" relativeHeight="487613440" behindDoc="0" locked="0" layoutInCell="1" allowOverlap="1" wp14:anchorId="76038F3A" wp14:editId="019AA301">
                <wp:simplePos x="0" y="0"/>
                <wp:positionH relativeFrom="page">
                  <wp:posOffset>3223260</wp:posOffset>
                </wp:positionH>
                <wp:positionV relativeFrom="paragraph">
                  <wp:posOffset>71120</wp:posOffset>
                </wp:positionV>
                <wp:extent cx="235585" cy="227330"/>
                <wp:effectExtent l="0" t="0" r="0" b="0"/>
                <wp:wrapNone/>
                <wp:docPr id="273"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22733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52526" id="docshape70" o:spid="_x0000_s1026" style="position:absolute;margin-left:253.8pt;margin-top:5.6pt;width:18.55pt;height:17.9pt;z-index:48761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" filled="f" strokeweight="1pt">
                <w10:wrap anchorx="page"/>
              </v:rect>
            </w:pict>
          </mc:Fallback>
        </mc:AlternateContent>
      </w:r>
      <w:r w:rsidRPr="00C44400">
        <w:rPr>
          <w:rFonts w:ascii="Times New Roman" w:eastAsia="Times New Roman" w:hAnsi="Times New Roman" w:cs="Times New Roman"/>
          <w:spacing w:val="-2"/>
        </w:rPr>
        <w:t>Approved</w:t>
      </w:r>
      <w:r w:rsidRPr="00C44400">
        <w:rPr>
          <w:rFonts w:ascii="Times New Roman" w:eastAsia="Times New Roman" w:hAnsi="Times New Roman" w:cs="Times New Roman"/>
        </w:rPr>
        <w:tab/>
      </w:r>
      <w:r w:rsidRPr="00C44400">
        <w:rPr>
          <w:rFonts w:ascii="Times New Roman" w:eastAsia="Times New Roman" w:hAnsi="Times New Roman" w:cs="Times New Roman"/>
          <w:spacing w:val="-2"/>
        </w:rPr>
        <w:t>Denied</w:t>
      </w:r>
    </w:p>
    <w:p w14:paraId="281A7876" w14:textId="77777777" w:rsidR="00C44400" w:rsidRPr="00C44400" w:rsidRDefault="00C44400" w:rsidP="00C44400">
      <w:pPr>
        <w:spacing w:before="180"/>
        <w:rPr>
          <w:rFonts w:ascii="Times New Roman" w:eastAsia="Times New Roman" w:hAnsi="Times New Roman" w:cs="Times New Roman"/>
        </w:rPr>
      </w:pPr>
      <w:r w:rsidRPr="00C44400">
        <w:rPr>
          <w:rFonts w:ascii="Times New Roman" w:eastAsia="Times New Roman" w:hAnsi="Times New Roman" w:cs="Times New Roman"/>
          <w:spacing w:val="-2"/>
        </w:rPr>
        <w:t>Signature:</w:t>
      </w:r>
    </w:p>
    <w:p w14:paraId="1A8C2235" w14:textId="77777777" w:rsidR="00C44400" w:rsidRPr="00C44400" w:rsidRDefault="00C44400" w:rsidP="00C44400">
      <w:pPr>
        <w:rPr>
          <w:rFonts w:ascii="Times New Roman" w:eastAsia="Times New Roman" w:hAnsi="Times New Roman" w:cs="Times New Roman"/>
          <w:sz w:val="24"/>
          <w:szCs w:val="24"/>
        </w:rPr>
      </w:pPr>
    </w:p>
    <w:p w14:paraId="0D090ED8" w14:textId="77777777" w:rsidR="00C44400" w:rsidRPr="00C44400" w:rsidRDefault="00C44400" w:rsidP="00C44400">
      <w:pPr>
        <w:spacing w:before="4"/>
        <w:rPr>
          <w:rFonts w:ascii="Times New Roman" w:eastAsia="Times New Roman" w:hAnsi="Times New Roman" w:cs="Times New Roman"/>
          <w:sz w:val="29"/>
          <w:szCs w:val="24"/>
        </w:rPr>
      </w:pPr>
    </w:p>
    <w:p w14:paraId="2F8B21CD" w14:textId="77777777" w:rsidR="00C44400" w:rsidRPr="00C44400" w:rsidRDefault="00C44400" w:rsidP="00C44400">
      <w:pPr>
        <w:tabs>
          <w:tab w:val="left" w:pos="8031"/>
          <w:tab w:val="left" w:pos="8113"/>
        </w:tabs>
        <w:spacing w:line="410" w:lineRule="auto"/>
        <w:ind w:right="2284"/>
        <w:rPr>
          <w:rFonts w:ascii="Times New Roman" w:eastAsia="Times New Roman" w:hAnsi="Times New Roman" w:cs="Times New Roman"/>
        </w:rPr>
      </w:pPr>
      <w:r w:rsidRPr="00C44400">
        <w:rPr>
          <w:rFonts w:ascii="Times New Roman" w:eastAsia="Times New Roman" w:hAnsi="Times New Roman" w:cs="Times New Roman"/>
        </w:rPr>
        <w:t xml:space="preserve">Printed Name: </w:t>
      </w:r>
      <w:r w:rsidRPr="00C44400">
        <w:rPr>
          <w:rFonts w:ascii="Times New Roman" w:eastAsia="Times New Roman" w:hAnsi="Times New Roman" w:cs="Times New Roman"/>
          <w:u w:val="single"/>
        </w:rPr>
        <w:tab/>
      </w:r>
      <w:r w:rsidRPr="00C44400">
        <w:rPr>
          <w:rFonts w:ascii="Times New Roman" w:eastAsia="Times New Roman" w:hAnsi="Times New Roman" w:cs="Times New Roman"/>
        </w:rPr>
        <w:t xml:space="preserve"> Title: </w:t>
      </w:r>
      <w:r w:rsidRPr="00C44400">
        <w:rPr>
          <w:rFonts w:ascii="Times New Roman" w:eastAsia="Times New Roman" w:hAnsi="Times New Roman" w:cs="Times New Roman"/>
          <w:u w:val="single"/>
        </w:rPr>
        <w:tab/>
      </w:r>
      <w:r w:rsidRPr="00C44400">
        <w:rPr>
          <w:rFonts w:ascii="Times New Roman" w:eastAsia="Times New Roman" w:hAnsi="Times New Roman" w:cs="Times New Roman"/>
          <w:u w:val="single"/>
        </w:rPr>
        <w:tab/>
      </w:r>
    </w:p>
    <w:p w14:paraId="079C8B32" w14:textId="77777777" w:rsidR="00C44400" w:rsidRPr="00C44400" w:rsidRDefault="00C44400" w:rsidP="00C44400">
      <w:pPr>
        <w:tabs>
          <w:tab w:val="left" w:pos="8751"/>
        </w:tabs>
        <w:spacing w:before="2"/>
        <w:rPr>
          <w:rFonts w:ascii="Times New Roman" w:eastAsia="Times New Roman" w:hAnsi="Times New Roman" w:cs="Times New Roman"/>
        </w:rPr>
      </w:pPr>
      <w:r w:rsidRPr="00C44400">
        <w:rPr>
          <w:rFonts w:ascii="Times New Roman" w:eastAsia="Times New Roman" w:hAnsi="Times New Roman" w:cs="Times New Roman"/>
        </w:rPr>
        <w:t xml:space="preserve">Date: </w:t>
      </w:r>
      <w:r w:rsidRPr="00C44400">
        <w:rPr>
          <w:rFonts w:ascii="Times New Roman" w:eastAsia="Times New Roman" w:hAnsi="Times New Roman" w:cs="Times New Roman"/>
          <w:u w:val="single"/>
        </w:rPr>
        <w:tab/>
      </w:r>
    </w:p>
    <w:p w14:paraId="1B94A8DA" w14:textId="77777777" w:rsidR="00C44400" w:rsidRPr="00C44400" w:rsidRDefault="00C44400" w:rsidP="00C44400">
      <w:pPr>
        <w:rPr>
          <w:rFonts w:ascii="Times New Roman" w:eastAsia="Times New Roman" w:hAnsi="Times New Roman" w:cs="Times New Roman"/>
          <w:sz w:val="20"/>
          <w:szCs w:val="24"/>
        </w:rPr>
      </w:pPr>
    </w:p>
    <w:p w14:paraId="311E62B3" w14:textId="77777777" w:rsidR="00C44400" w:rsidRPr="00C44400" w:rsidRDefault="00C44400" w:rsidP="00C44400">
      <w:pPr>
        <w:rPr>
          <w:rFonts w:ascii="Times New Roman" w:eastAsia="Times New Roman" w:hAnsi="Times New Roman" w:cs="Times New Roman"/>
          <w:sz w:val="20"/>
          <w:szCs w:val="24"/>
        </w:rPr>
      </w:pPr>
    </w:p>
    <w:p w14:paraId="75BD4D02" w14:textId="77777777" w:rsidR="00C44400" w:rsidRPr="00C44400" w:rsidRDefault="00C44400" w:rsidP="00C44400">
      <w:pPr>
        <w:rPr>
          <w:rFonts w:ascii="Times New Roman" w:eastAsia="Times New Roman" w:hAnsi="Times New Roman" w:cs="Times New Roman"/>
          <w:sz w:val="20"/>
          <w:szCs w:val="24"/>
        </w:rPr>
      </w:pPr>
    </w:p>
    <w:p w14:paraId="7A4039B6" w14:textId="77777777" w:rsidR="00C44400" w:rsidRPr="00C44400" w:rsidRDefault="00C44400" w:rsidP="00C44400">
      <w:pPr>
        <w:rPr>
          <w:rFonts w:ascii="Times New Roman" w:eastAsia="Times New Roman" w:hAnsi="Times New Roman" w:cs="Times New Roman"/>
          <w:sz w:val="20"/>
          <w:szCs w:val="24"/>
        </w:rPr>
      </w:pPr>
    </w:p>
    <w:p w14:paraId="0CF30237" w14:textId="77777777" w:rsidR="00C44400" w:rsidRDefault="00C44400" w:rsidP="00C44400">
      <w:pPr>
        <w:rPr>
          <w:rFonts w:ascii="Times New Roman" w:eastAsia="Times New Roman" w:hAnsi="Times New Roman" w:cs="Times New Roman"/>
          <w:sz w:val="20"/>
          <w:szCs w:val="24"/>
        </w:rPr>
      </w:pPr>
    </w:p>
    <w:p w14:paraId="61A8BEA3" w14:textId="77777777" w:rsidR="00C44400" w:rsidRDefault="00C44400" w:rsidP="00C44400">
      <w:pPr>
        <w:rPr>
          <w:rFonts w:ascii="Times New Roman" w:eastAsia="Times New Roman" w:hAnsi="Times New Roman" w:cs="Times New Roman"/>
          <w:sz w:val="20"/>
          <w:szCs w:val="24"/>
        </w:rPr>
      </w:pPr>
    </w:p>
    <w:p w14:paraId="21A65812" w14:textId="77777777" w:rsidR="00C44400" w:rsidRDefault="00C44400" w:rsidP="00C44400">
      <w:pPr>
        <w:rPr>
          <w:rFonts w:ascii="Times New Roman" w:eastAsia="Times New Roman" w:hAnsi="Times New Roman" w:cs="Times New Roman"/>
          <w:sz w:val="20"/>
          <w:szCs w:val="24"/>
        </w:rPr>
      </w:pPr>
    </w:p>
    <w:p w14:paraId="058D70C0" w14:textId="77777777" w:rsidR="00C44400" w:rsidRDefault="00C44400" w:rsidP="00C44400">
      <w:pPr>
        <w:rPr>
          <w:rFonts w:ascii="Times New Roman" w:eastAsia="Times New Roman" w:hAnsi="Times New Roman" w:cs="Times New Roman"/>
          <w:sz w:val="20"/>
          <w:szCs w:val="24"/>
        </w:rPr>
      </w:pPr>
    </w:p>
    <w:p w14:paraId="1E2B30CC" w14:textId="77777777" w:rsidR="00C44400" w:rsidRPr="00C44400" w:rsidRDefault="00C44400" w:rsidP="00C44400">
      <w:pPr>
        <w:rPr>
          <w:rFonts w:ascii="Times New Roman" w:eastAsia="Times New Roman" w:hAnsi="Times New Roman" w:cs="Times New Roman"/>
          <w:sz w:val="20"/>
          <w:szCs w:val="24"/>
        </w:rPr>
      </w:pPr>
    </w:p>
    <w:p w14:paraId="79FBBAAD" w14:textId="77777777" w:rsidR="00C44400" w:rsidRPr="00C44400" w:rsidRDefault="00C44400" w:rsidP="00C44400">
      <w:pPr>
        <w:rPr>
          <w:rFonts w:ascii="Times New Roman" w:eastAsia="Times New Roman" w:hAnsi="Times New Roman" w:cs="Times New Roman"/>
          <w:sz w:val="23"/>
          <w:szCs w:val="24"/>
        </w:rPr>
      </w:pPr>
    </w:p>
    <w:p w14:paraId="4935845F" w14:textId="77777777" w:rsidR="00C44400" w:rsidRPr="00C44400" w:rsidRDefault="00C44400" w:rsidP="00C44400">
      <w:pPr>
        <w:rPr>
          <w:rFonts w:ascii="Times New Roman" w:eastAsia="Times New Roman" w:hAnsi="Times New Roman" w:cs="Times New Roman"/>
        </w:rPr>
      </w:pPr>
      <w:r w:rsidRPr="00C44400">
        <w:rPr>
          <w:rFonts w:ascii="Times New Roman" w:eastAsia="Times New Roman" w:hAnsi="Times New Roman" w:cs="Times New Roman"/>
        </w:rPr>
        <w:t>Revised:</w:t>
      </w:r>
      <w:r w:rsidRPr="00C44400">
        <w:rPr>
          <w:rFonts w:ascii="Times New Roman" w:eastAsia="Times New Roman" w:hAnsi="Times New Roman" w:cs="Times New Roman"/>
          <w:spacing w:val="-1"/>
        </w:rPr>
        <w:t xml:space="preserve"> </w:t>
      </w:r>
      <w:r w:rsidRPr="00C44400">
        <w:rPr>
          <w:rFonts w:ascii="Times New Roman" w:eastAsia="Times New Roman" w:hAnsi="Times New Roman" w:cs="Times New Roman"/>
          <w:spacing w:val="-2"/>
        </w:rPr>
        <w:t>4/8/2022</w:t>
      </w:r>
    </w:p>
    <w:p w14:paraId="2523FE5D" w14:textId="77777777" w:rsidR="00A766E3" w:rsidRDefault="00A766E3">
      <w:pPr>
        <w:pStyle w:val="BodyText"/>
        <w:ind w:left="1180"/>
        <w:rPr>
          <w:sz w:val="20"/>
        </w:rPr>
      </w:pPr>
    </w:p>
    <w:p w14:paraId="70E2050E" w14:textId="77777777" w:rsidR="007F496A" w:rsidRDefault="007F496A">
      <w:pPr>
        <w:rPr>
          <w:spacing w:val="-2"/>
        </w:rPr>
      </w:pPr>
    </w:p>
    <w:p w14:paraId="29E8F109" w14:textId="77777777" w:rsidR="00A766E3" w:rsidRDefault="00532D1B">
      <w:pPr>
        <w:spacing w:before="39"/>
        <w:ind w:left="1180"/>
      </w:pPr>
      <w:r>
        <w:rPr>
          <w:spacing w:val="-2"/>
        </w:rPr>
        <w:t>(Date)</w:t>
      </w:r>
    </w:p>
    <w:p w14:paraId="68739EFD" w14:textId="77777777" w:rsidR="00A766E3" w:rsidRDefault="00A766E3">
      <w:pPr>
        <w:pStyle w:val="BodyText"/>
        <w:spacing w:before="9"/>
        <w:rPr>
          <w:sz w:val="19"/>
        </w:rPr>
      </w:pPr>
    </w:p>
    <w:p w14:paraId="36A73D02" w14:textId="77777777" w:rsidR="00A766E3" w:rsidRDefault="00532D1B">
      <w:pPr>
        <w:ind w:left="1180" w:right="8865"/>
      </w:pPr>
      <w:r>
        <w:t>(Director</w:t>
      </w:r>
      <w:r>
        <w:rPr>
          <w:spacing w:val="-13"/>
        </w:rPr>
        <w:t xml:space="preserve"> </w:t>
      </w:r>
      <w:r>
        <w:t xml:space="preserve">Name) </w:t>
      </w:r>
      <w:r>
        <w:rPr>
          <w:spacing w:val="-2"/>
        </w:rPr>
        <w:t>Director</w:t>
      </w:r>
    </w:p>
    <w:p w14:paraId="1F18C7DE" w14:textId="6FC1C99E" w:rsidR="00480442" w:rsidRDefault="00992A37">
      <w:pPr>
        <w:ind w:left="1180" w:right="5849"/>
      </w:pPr>
      <w:r>
        <w:t>Jefferson</w:t>
      </w:r>
      <w:r w:rsidR="006436ED">
        <w:t xml:space="preserve"> </w:t>
      </w:r>
      <w:r w:rsidR="00532D1B">
        <w:t>County</w:t>
      </w:r>
      <w:r w:rsidR="00532D1B">
        <w:rPr>
          <w:spacing w:val="-6"/>
        </w:rPr>
        <w:t xml:space="preserve"> </w:t>
      </w:r>
      <w:r w:rsidR="00480442">
        <w:t>Department of Emergency Services</w:t>
      </w:r>
    </w:p>
    <w:p w14:paraId="43D76286" w14:textId="0C5D34CA" w:rsidR="00A766E3" w:rsidRDefault="00480442" w:rsidP="00480442">
      <w:pPr>
        <w:ind w:left="1180" w:right="5849"/>
      </w:pPr>
      <w:r>
        <w:t>560 Service Center Road</w:t>
      </w:r>
    </w:p>
    <w:p w14:paraId="167F2E3A" w14:textId="5AB5D29A" w:rsidR="00480442" w:rsidRDefault="00480442" w:rsidP="00480442">
      <w:pPr>
        <w:ind w:left="1180" w:right="5849"/>
      </w:pPr>
      <w:r>
        <w:t>Brookville, PA 15825</w:t>
      </w:r>
    </w:p>
    <w:p w14:paraId="38EB9076" w14:textId="77777777" w:rsidR="00A766E3" w:rsidRDefault="00A766E3">
      <w:pPr>
        <w:pStyle w:val="BodyText"/>
        <w:rPr>
          <w:sz w:val="22"/>
        </w:rPr>
      </w:pPr>
    </w:p>
    <w:p w14:paraId="4011DA48" w14:textId="77777777" w:rsidR="00A766E3" w:rsidRDefault="00A766E3">
      <w:pPr>
        <w:pStyle w:val="BodyText"/>
        <w:spacing w:before="10"/>
        <w:rPr>
          <w:sz w:val="21"/>
        </w:rPr>
      </w:pPr>
    </w:p>
    <w:p w14:paraId="07EFC6B7" w14:textId="77777777" w:rsidR="00A766E3" w:rsidRDefault="00532D1B">
      <w:pPr>
        <w:ind w:left="1180"/>
      </w:pPr>
      <w:r>
        <w:t>Dear</w:t>
      </w:r>
      <w:r>
        <w:rPr>
          <w:spacing w:val="-4"/>
        </w:rPr>
        <w:t xml:space="preserve"> </w:t>
      </w:r>
      <w:r>
        <w:t>(Director</w:t>
      </w:r>
      <w:r>
        <w:rPr>
          <w:spacing w:val="-2"/>
        </w:rPr>
        <w:t xml:space="preserve"> Name),</w:t>
      </w:r>
    </w:p>
    <w:p w14:paraId="14A703B2" w14:textId="77777777" w:rsidR="00A766E3" w:rsidRDefault="00A766E3">
      <w:pPr>
        <w:pStyle w:val="BodyText"/>
        <w:spacing w:before="8"/>
        <w:rPr>
          <w:sz w:val="19"/>
        </w:rPr>
      </w:pPr>
    </w:p>
    <w:p w14:paraId="66457364" w14:textId="77777777" w:rsidR="00A766E3" w:rsidRDefault="00532D1B">
      <w:pPr>
        <w:spacing w:before="1"/>
        <w:ind w:left="1180" w:right="995"/>
      </w:pPr>
      <w:r>
        <w:t>I</w:t>
      </w:r>
      <w:r>
        <w:rPr>
          <w:spacing w:val="-2"/>
        </w:rPr>
        <w:t xml:space="preserve"> </w:t>
      </w:r>
      <w:r>
        <w:t>am</w:t>
      </w:r>
      <w:r>
        <w:rPr>
          <w:spacing w:val="-1"/>
        </w:rPr>
        <w:t xml:space="preserve"> </w:t>
      </w:r>
      <w:r>
        <w:t>interested</w:t>
      </w:r>
      <w:r>
        <w:rPr>
          <w:spacing w:val="-3"/>
        </w:rPr>
        <w:t xml:space="preserve"> </w:t>
      </w:r>
      <w:r>
        <w:t>in</w:t>
      </w:r>
      <w:r>
        <w:rPr>
          <w:spacing w:val="-2"/>
        </w:rPr>
        <w:t xml:space="preserve"> </w:t>
      </w:r>
      <w:r>
        <w:t>applying</w:t>
      </w:r>
      <w:r>
        <w:rPr>
          <w:spacing w:val="-5"/>
        </w:rPr>
        <w:t xml:space="preserve"> </w:t>
      </w:r>
      <w:r>
        <w:t>for</w:t>
      </w:r>
      <w:r>
        <w:rPr>
          <w:spacing w:val="-2"/>
        </w:rPr>
        <w:t xml:space="preserve"> </w:t>
      </w:r>
      <w:r>
        <w:t>the</w:t>
      </w:r>
      <w:r>
        <w:rPr>
          <w:spacing w:val="-1"/>
        </w:rPr>
        <w:t xml:space="preserve"> </w:t>
      </w:r>
      <w:r>
        <w:t>Municipal</w:t>
      </w:r>
      <w:r>
        <w:rPr>
          <w:spacing w:val="-4"/>
        </w:rPr>
        <w:t xml:space="preserve"> </w:t>
      </w:r>
      <w:r>
        <w:t>Coordinator</w:t>
      </w:r>
      <w:r>
        <w:rPr>
          <w:spacing w:val="-2"/>
        </w:rPr>
        <w:t xml:space="preserve"> </w:t>
      </w:r>
      <w:r>
        <w:t>(Level)</w:t>
      </w:r>
      <w:r>
        <w:rPr>
          <w:spacing w:val="-3"/>
        </w:rPr>
        <w:t xml:space="preserve"> </w:t>
      </w:r>
      <w:r>
        <w:t>certification</w:t>
      </w:r>
      <w:r>
        <w:rPr>
          <w:spacing w:val="-3"/>
        </w:rPr>
        <w:t xml:space="preserve"> </w:t>
      </w:r>
      <w:r>
        <w:t>through</w:t>
      </w:r>
      <w:r>
        <w:rPr>
          <w:spacing w:val="-3"/>
        </w:rPr>
        <w:t xml:space="preserve"> </w:t>
      </w:r>
      <w:r>
        <w:t>PEMA.</w:t>
      </w:r>
      <w:r>
        <w:rPr>
          <w:spacing w:val="-3"/>
        </w:rPr>
        <w:t xml:space="preserve"> </w:t>
      </w:r>
      <w:r>
        <w:t>I</w:t>
      </w:r>
      <w:r>
        <w:rPr>
          <w:spacing w:val="-2"/>
        </w:rPr>
        <w:t xml:space="preserve"> </w:t>
      </w:r>
      <w:r>
        <w:t>have enclosed</w:t>
      </w:r>
      <w:r>
        <w:rPr>
          <w:spacing w:val="-2"/>
        </w:rPr>
        <w:t xml:space="preserve"> </w:t>
      </w:r>
      <w:r>
        <w:t>copies</w:t>
      </w:r>
      <w:r>
        <w:rPr>
          <w:spacing w:val="-3"/>
        </w:rPr>
        <w:t xml:space="preserve"> </w:t>
      </w:r>
      <w:r>
        <w:t>of</w:t>
      </w:r>
      <w:r>
        <w:rPr>
          <w:spacing w:val="-2"/>
        </w:rPr>
        <w:t xml:space="preserve"> </w:t>
      </w:r>
      <w:r>
        <w:t>the</w:t>
      </w:r>
      <w:r>
        <w:rPr>
          <w:spacing w:val="-1"/>
        </w:rPr>
        <w:t xml:space="preserve"> </w:t>
      </w:r>
      <w:r>
        <w:t>required</w:t>
      </w:r>
      <w:r>
        <w:rPr>
          <w:spacing w:val="-2"/>
        </w:rPr>
        <w:t xml:space="preserve"> </w:t>
      </w:r>
      <w:r>
        <w:t>certificates</w:t>
      </w:r>
      <w:r>
        <w:rPr>
          <w:spacing w:val="-4"/>
        </w:rPr>
        <w:t xml:space="preserve"> </w:t>
      </w:r>
      <w:r>
        <w:t>for</w:t>
      </w:r>
      <w:r>
        <w:rPr>
          <w:spacing w:val="-4"/>
        </w:rPr>
        <w:t xml:space="preserve"> </w:t>
      </w:r>
      <w:r>
        <w:t>your</w:t>
      </w:r>
      <w:r>
        <w:rPr>
          <w:spacing w:val="-2"/>
        </w:rPr>
        <w:t xml:space="preserve"> </w:t>
      </w:r>
      <w:r>
        <w:t>records.</w:t>
      </w:r>
      <w:r>
        <w:rPr>
          <w:spacing w:val="-2"/>
        </w:rPr>
        <w:t xml:space="preserve"> </w:t>
      </w:r>
      <w:r>
        <w:t>After</w:t>
      </w:r>
      <w:r>
        <w:rPr>
          <w:spacing w:val="-2"/>
        </w:rPr>
        <w:t xml:space="preserve"> </w:t>
      </w:r>
      <w:r>
        <w:t>receiving</w:t>
      </w:r>
      <w:r>
        <w:rPr>
          <w:spacing w:val="-2"/>
        </w:rPr>
        <w:t xml:space="preserve"> </w:t>
      </w:r>
      <w:r>
        <w:t>this</w:t>
      </w:r>
      <w:r>
        <w:rPr>
          <w:spacing w:val="-3"/>
        </w:rPr>
        <w:t xml:space="preserve"> </w:t>
      </w:r>
      <w:r>
        <w:t>certification,</w:t>
      </w:r>
      <w:r>
        <w:rPr>
          <w:spacing w:val="-2"/>
        </w:rPr>
        <w:t xml:space="preserve"> </w:t>
      </w:r>
      <w:r>
        <w:t>I</w:t>
      </w:r>
      <w:r>
        <w:rPr>
          <w:spacing w:val="-4"/>
        </w:rPr>
        <w:t xml:space="preserve"> </w:t>
      </w:r>
      <w:r>
        <w:t xml:space="preserve">look forward to working with you in the future to achieve both the advanced and the professional </w:t>
      </w:r>
      <w:r>
        <w:rPr>
          <w:spacing w:val="-2"/>
        </w:rPr>
        <w:t>certifications.</w:t>
      </w:r>
    </w:p>
    <w:p w14:paraId="1168B838" w14:textId="77777777" w:rsidR="00A766E3" w:rsidRDefault="00A766E3">
      <w:pPr>
        <w:pStyle w:val="BodyText"/>
        <w:spacing w:before="1"/>
        <w:rPr>
          <w:sz w:val="22"/>
        </w:rPr>
      </w:pPr>
    </w:p>
    <w:p w14:paraId="796FFD9A" w14:textId="77777777" w:rsidR="00A766E3" w:rsidRDefault="00532D1B">
      <w:pPr>
        <w:spacing w:line="453" w:lineRule="auto"/>
        <w:ind w:left="1180" w:right="7035"/>
      </w:pPr>
      <w:r>
        <w:t>Thank</w:t>
      </w:r>
      <w:r>
        <w:rPr>
          <w:spacing w:val="-8"/>
        </w:rPr>
        <w:t xml:space="preserve"> </w:t>
      </w:r>
      <w:r>
        <w:t>you</w:t>
      </w:r>
      <w:r>
        <w:rPr>
          <w:spacing w:val="-10"/>
        </w:rPr>
        <w:t xml:space="preserve"> </w:t>
      </w:r>
      <w:r>
        <w:t>for</w:t>
      </w:r>
      <w:r>
        <w:rPr>
          <w:spacing w:val="-9"/>
        </w:rPr>
        <w:t xml:space="preserve"> </w:t>
      </w:r>
      <w:r>
        <w:t>your</w:t>
      </w:r>
      <w:r>
        <w:rPr>
          <w:spacing w:val="-9"/>
        </w:rPr>
        <w:t xml:space="preserve"> </w:t>
      </w:r>
      <w:r>
        <w:t>consideration (Your Name)</w:t>
      </w:r>
    </w:p>
    <w:p w14:paraId="5861052A" w14:textId="77777777" w:rsidR="00A766E3" w:rsidRDefault="00532D1B">
      <w:pPr>
        <w:spacing w:before="3"/>
        <w:ind w:left="1180"/>
      </w:pPr>
      <w:r>
        <w:t>(Title</w:t>
      </w:r>
      <w:r>
        <w:rPr>
          <w:spacing w:val="-1"/>
        </w:rPr>
        <w:t xml:space="preserve"> </w:t>
      </w:r>
      <w:r>
        <w:t>and</w:t>
      </w:r>
      <w:r>
        <w:rPr>
          <w:spacing w:val="-3"/>
        </w:rPr>
        <w:t xml:space="preserve"> </w:t>
      </w:r>
      <w:r>
        <w:rPr>
          <w:spacing w:val="-2"/>
        </w:rPr>
        <w:t>Municipality)</w:t>
      </w:r>
    </w:p>
    <w:p w14:paraId="1D0FFECA" w14:textId="77777777" w:rsidR="00A766E3" w:rsidRDefault="00A766E3">
      <w:pPr>
        <w:sectPr w:rsidR="00A766E3" w:rsidSect="00E363FB">
          <w:footerReference w:type="even" r:id="rId91"/>
          <w:footerReference w:type="default" r:id="rId92"/>
          <w:pgSz w:w="12240" w:h="15840"/>
          <w:pgMar w:top="1400" w:right="480" w:bottom="1680" w:left="260" w:header="0" w:footer="1492" w:gutter="0"/>
          <w:cols w:space="720"/>
        </w:sectPr>
      </w:pPr>
    </w:p>
    <w:p w14:paraId="09AE5FC1" w14:textId="77777777" w:rsidR="00A766E3" w:rsidRDefault="009049E4">
      <w:pPr>
        <w:pStyle w:val="Heading2"/>
        <w:jc w:val="left"/>
      </w:pPr>
      <w:r>
        <w:rPr>
          <w:noProof/>
        </w:rPr>
        <w:lastRenderedPageBreak/>
        <mc:AlternateContent>
          <mc:Choice Requires="wps">
            <w:drawing>
              <wp:anchor distT="0" distB="0" distL="0" distR="0" simplePos="0" relativeHeight="487600128" behindDoc="1" locked="0" layoutInCell="1" allowOverlap="1" wp14:anchorId="246C0574" wp14:editId="5F19ED6F">
                <wp:simplePos x="0" y="0"/>
                <wp:positionH relativeFrom="page">
                  <wp:posOffset>933450</wp:posOffset>
                </wp:positionH>
                <wp:positionV relativeFrom="paragraph">
                  <wp:posOffset>265430</wp:posOffset>
                </wp:positionV>
                <wp:extent cx="4976495" cy="635"/>
                <wp:effectExtent l="0" t="0" r="0" b="0"/>
                <wp:wrapTopAndBottom/>
                <wp:docPr id="92"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6495" cy="635"/>
                        </a:xfrm>
                        <a:custGeom>
                          <a:avLst/>
                          <a:gdLst>
                            <a:gd name="T0" fmla="+- 0 1470 1470"/>
                            <a:gd name="T1" fmla="*/ T0 w 9330"/>
                            <a:gd name="T2" fmla="+- 0 10800 1470"/>
                            <a:gd name="T3" fmla="*/ T2 w 9330"/>
                          </a:gdLst>
                          <a:ahLst/>
                          <a:cxnLst>
                            <a:cxn ang="0">
                              <a:pos x="T1" y="0"/>
                            </a:cxn>
                            <a:cxn ang="0">
                              <a:pos x="T3" y="0"/>
                            </a:cxn>
                          </a:cxnLst>
                          <a:rect l="0" t="0" r="r" b="b"/>
                          <a:pathLst>
                            <a:path w="9330">
                              <a:moveTo>
                                <a:pt x="0" y="0"/>
                              </a:moveTo>
                              <a:lnTo>
                                <a:pt x="933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F1075" id="docshape46" o:spid="_x0000_s1026" style="position:absolute;margin-left:73.5pt;margin-top:20.9pt;width:391.85pt;height:.05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3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" path="m,l9330,e" filled="f">
                <v:path arrowok="t" o:connecttype="custom" o:connectlocs="0,0;4976495,0" o:connectangles="0,0"/>
                <w10:wrap type="topAndBottom" anchorx="page"/>
              </v:shape>
            </w:pict>
          </mc:Fallback>
        </mc:AlternateContent>
      </w:r>
      <w:r w:rsidR="00532D1B">
        <w:t>Emergency</w:t>
      </w:r>
      <w:r w:rsidR="00532D1B">
        <w:rPr>
          <w:spacing w:val="-15"/>
        </w:rPr>
        <w:t xml:space="preserve"> </w:t>
      </w:r>
      <w:r w:rsidR="00532D1B">
        <w:t>Manager’s</w:t>
      </w:r>
      <w:r w:rsidR="00532D1B">
        <w:rPr>
          <w:spacing w:val="-15"/>
        </w:rPr>
        <w:t xml:space="preserve"> </w:t>
      </w:r>
      <w:r w:rsidR="00532D1B">
        <w:rPr>
          <w:spacing w:val="-2"/>
        </w:rPr>
        <w:t>Toolkit</w:t>
      </w:r>
    </w:p>
    <w:p w14:paraId="019C36D3" w14:textId="77777777" w:rsidR="00A766E3" w:rsidRDefault="00532D1B">
      <w:pPr>
        <w:pStyle w:val="BodyText"/>
        <w:spacing w:line="278" w:lineRule="auto"/>
        <w:ind w:left="1180" w:right="995"/>
      </w:pPr>
      <w:r>
        <w:t>Welcome to the Emergency Manager Toolkit. This toolkit contains many resources that can be used to build emergency management capabilities.</w:t>
      </w:r>
    </w:p>
    <w:p w14:paraId="60EFE99C" w14:textId="77777777" w:rsidR="00A766E3" w:rsidRDefault="00532D1B">
      <w:pPr>
        <w:pStyle w:val="BodyText"/>
        <w:spacing w:before="179" w:line="278" w:lineRule="auto"/>
        <w:ind w:left="1180" w:right="964"/>
      </w:pPr>
      <w:r>
        <w:t>The</w:t>
      </w:r>
      <w:r>
        <w:rPr>
          <w:spacing w:val="30"/>
        </w:rPr>
        <w:t xml:space="preserve"> </w:t>
      </w:r>
      <w:r>
        <w:t>toolkit</w:t>
      </w:r>
      <w:r>
        <w:rPr>
          <w:spacing w:val="33"/>
        </w:rPr>
        <w:t xml:space="preserve"> </w:t>
      </w:r>
      <w:r>
        <w:t>is</w:t>
      </w:r>
      <w:r>
        <w:rPr>
          <w:spacing w:val="29"/>
        </w:rPr>
        <w:t xml:space="preserve"> </w:t>
      </w:r>
      <w:r>
        <w:t>divided</w:t>
      </w:r>
      <w:r>
        <w:rPr>
          <w:spacing w:val="32"/>
        </w:rPr>
        <w:t xml:space="preserve"> </w:t>
      </w:r>
      <w:r>
        <w:t>into</w:t>
      </w:r>
      <w:r>
        <w:rPr>
          <w:spacing w:val="32"/>
        </w:rPr>
        <w:t xml:space="preserve"> </w:t>
      </w:r>
      <w:r>
        <w:t>sections</w:t>
      </w:r>
      <w:r>
        <w:rPr>
          <w:spacing w:val="29"/>
        </w:rPr>
        <w:t xml:space="preserve"> </w:t>
      </w:r>
      <w:r>
        <w:t>by</w:t>
      </w:r>
      <w:r>
        <w:rPr>
          <w:spacing w:val="29"/>
        </w:rPr>
        <w:t xml:space="preserve"> </w:t>
      </w:r>
      <w:r>
        <w:t>topic.</w:t>
      </w:r>
      <w:r>
        <w:rPr>
          <w:spacing w:val="31"/>
        </w:rPr>
        <w:t xml:space="preserve"> </w:t>
      </w:r>
      <w:r>
        <w:t>Each</w:t>
      </w:r>
      <w:r>
        <w:rPr>
          <w:spacing w:val="32"/>
        </w:rPr>
        <w:t xml:space="preserve"> </w:t>
      </w:r>
      <w:r>
        <w:t>topic</w:t>
      </w:r>
      <w:r>
        <w:rPr>
          <w:spacing w:val="31"/>
        </w:rPr>
        <w:t xml:space="preserve"> </w:t>
      </w:r>
      <w:r>
        <w:t>includes</w:t>
      </w:r>
      <w:r>
        <w:rPr>
          <w:spacing w:val="30"/>
        </w:rPr>
        <w:t xml:space="preserve"> </w:t>
      </w:r>
      <w:proofErr w:type="gramStart"/>
      <w:r>
        <w:t>a</w:t>
      </w:r>
      <w:r>
        <w:rPr>
          <w:spacing w:val="29"/>
        </w:rPr>
        <w:t xml:space="preserve"> </w:t>
      </w:r>
      <w:r>
        <w:t>number</w:t>
      </w:r>
      <w:r>
        <w:rPr>
          <w:spacing w:val="32"/>
        </w:rPr>
        <w:t xml:space="preserve"> </w:t>
      </w:r>
      <w:r>
        <w:t>of</w:t>
      </w:r>
      <w:proofErr w:type="gramEnd"/>
      <w:r>
        <w:rPr>
          <w:spacing w:val="32"/>
        </w:rPr>
        <w:t xml:space="preserve"> </w:t>
      </w:r>
      <w:r>
        <w:t>resources.</w:t>
      </w:r>
      <w:r>
        <w:rPr>
          <w:spacing w:val="28"/>
        </w:rPr>
        <w:t xml:space="preserve"> </w:t>
      </w:r>
      <w:r>
        <w:t>The topics include:</w:t>
      </w:r>
    </w:p>
    <w:p w14:paraId="6EE1DEE9" w14:textId="77777777" w:rsidR="00A766E3" w:rsidRDefault="00532D1B">
      <w:pPr>
        <w:pStyle w:val="BodyText"/>
        <w:spacing w:before="196" w:line="439" w:lineRule="auto"/>
        <w:ind w:left="1180" w:right="7949"/>
      </w:pPr>
      <w:r>
        <w:t>Preparedness Toolkit Response Toolkit Recovery Toolkit Mitigation Toolkit</w:t>
      </w:r>
      <w:r>
        <w:rPr>
          <w:spacing w:val="40"/>
        </w:rPr>
        <w:t xml:space="preserve"> </w:t>
      </w:r>
      <w:r>
        <w:t>Media Toolkit Communications</w:t>
      </w:r>
      <w:r>
        <w:rPr>
          <w:spacing w:val="-14"/>
        </w:rPr>
        <w:t xml:space="preserve"> </w:t>
      </w:r>
      <w:r>
        <w:t>Toolkit</w:t>
      </w:r>
    </w:p>
    <w:p w14:paraId="6A3182C2" w14:textId="77777777" w:rsidR="00A766E3" w:rsidRDefault="00A766E3">
      <w:pPr>
        <w:spacing w:line="439" w:lineRule="auto"/>
      </w:pPr>
    </w:p>
    <w:p w14:paraId="08723EE5" w14:textId="77777777" w:rsidR="00F675A5" w:rsidRDefault="00F675A5">
      <w:pPr>
        <w:spacing w:line="439" w:lineRule="auto"/>
      </w:pPr>
    </w:p>
    <w:p w14:paraId="21E398AE" w14:textId="77777777" w:rsidR="00F675A5" w:rsidRDefault="00F675A5">
      <w:pPr>
        <w:spacing w:line="439" w:lineRule="auto"/>
      </w:pPr>
    </w:p>
    <w:p w14:paraId="33651B9C" w14:textId="77777777" w:rsidR="00F675A5" w:rsidRDefault="00F675A5">
      <w:pPr>
        <w:spacing w:line="439" w:lineRule="auto"/>
      </w:pPr>
    </w:p>
    <w:p w14:paraId="48E105B0" w14:textId="77777777" w:rsidR="00F675A5" w:rsidRDefault="00F675A5">
      <w:pPr>
        <w:spacing w:line="439" w:lineRule="auto"/>
      </w:pPr>
    </w:p>
    <w:p w14:paraId="7BA41EDB" w14:textId="77777777" w:rsidR="00F675A5" w:rsidRDefault="00F675A5">
      <w:pPr>
        <w:spacing w:line="439" w:lineRule="auto"/>
      </w:pPr>
    </w:p>
    <w:p w14:paraId="6240A34E" w14:textId="77777777" w:rsidR="00F675A5" w:rsidRDefault="00F675A5">
      <w:pPr>
        <w:spacing w:line="439" w:lineRule="auto"/>
      </w:pPr>
    </w:p>
    <w:p w14:paraId="64C5C8F7" w14:textId="77777777" w:rsidR="00F675A5" w:rsidRDefault="00F675A5">
      <w:pPr>
        <w:spacing w:line="439" w:lineRule="auto"/>
      </w:pPr>
    </w:p>
    <w:p w14:paraId="12BB9F93" w14:textId="77777777" w:rsidR="00F675A5" w:rsidRDefault="00F675A5">
      <w:pPr>
        <w:spacing w:line="439" w:lineRule="auto"/>
      </w:pPr>
    </w:p>
    <w:p w14:paraId="42E576D6" w14:textId="77777777" w:rsidR="00F675A5" w:rsidRDefault="00F675A5">
      <w:pPr>
        <w:spacing w:line="439" w:lineRule="auto"/>
      </w:pPr>
    </w:p>
    <w:p w14:paraId="780CBE90" w14:textId="77777777" w:rsidR="00F675A5" w:rsidRDefault="00F675A5">
      <w:pPr>
        <w:spacing w:line="439" w:lineRule="auto"/>
      </w:pPr>
    </w:p>
    <w:p w14:paraId="1BF79DD0" w14:textId="77777777" w:rsidR="00F675A5" w:rsidRDefault="00F675A5">
      <w:pPr>
        <w:spacing w:line="439" w:lineRule="auto"/>
      </w:pPr>
    </w:p>
    <w:p w14:paraId="056E0603" w14:textId="77777777" w:rsidR="00F675A5" w:rsidRDefault="00F675A5">
      <w:pPr>
        <w:spacing w:line="439" w:lineRule="auto"/>
      </w:pPr>
    </w:p>
    <w:p w14:paraId="68E96592" w14:textId="77777777" w:rsidR="00F675A5" w:rsidRDefault="00F675A5">
      <w:pPr>
        <w:spacing w:line="439" w:lineRule="auto"/>
      </w:pPr>
    </w:p>
    <w:p w14:paraId="5CEA92FD" w14:textId="77777777" w:rsidR="00F675A5" w:rsidRDefault="00F675A5" w:rsidP="00F675A5">
      <w:pPr>
        <w:spacing w:line="439" w:lineRule="auto"/>
        <w:jc w:val="center"/>
        <w:sectPr w:rsidR="00F675A5" w:rsidSect="00E363FB">
          <w:footerReference w:type="even" r:id="rId93"/>
          <w:footerReference w:type="default" r:id="rId94"/>
          <w:pgSz w:w="12240" w:h="15840"/>
          <w:pgMar w:top="1420" w:right="480" w:bottom="1680" w:left="260" w:header="0" w:footer="1492" w:gutter="0"/>
          <w:cols w:space="720"/>
        </w:sectPr>
      </w:pPr>
      <w:r>
        <w:t>14-1</w:t>
      </w:r>
    </w:p>
    <w:p w14:paraId="2E15E4E7" w14:textId="77777777" w:rsidR="00A766E3" w:rsidRDefault="00A766E3">
      <w:pPr>
        <w:pStyle w:val="BodyText"/>
        <w:rPr>
          <w:sz w:val="20"/>
        </w:rPr>
      </w:pPr>
    </w:p>
    <w:p w14:paraId="18FB4876" w14:textId="77777777" w:rsidR="00A766E3" w:rsidRDefault="00A766E3">
      <w:pPr>
        <w:pStyle w:val="BodyText"/>
        <w:rPr>
          <w:sz w:val="20"/>
        </w:rPr>
      </w:pPr>
    </w:p>
    <w:p w14:paraId="7B17A8D6" w14:textId="77777777" w:rsidR="00A766E3" w:rsidRDefault="00A766E3">
      <w:pPr>
        <w:pStyle w:val="BodyText"/>
        <w:rPr>
          <w:sz w:val="20"/>
        </w:rPr>
      </w:pPr>
    </w:p>
    <w:p w14:paraId="55B50F01" w14:textId="77777777" w:rsidR="00A766E3" w:rsidRDefault="00A766E3">
      <w:pPr>
        <w:pStyle w:val="BodyText"/>
        <w:rPr>
          <w:sz w:val="20"/>
        </w:rPr>
      </w:pPr>
    </w:p>
    <w:p w14:paraId="1E0D7D8B" w14:textId="77777777" w:rsidR="00A766E3" w:rsidRDefault="00A766E3">
      <w:pPr>
        <w:pStyle w:val="BodyText"/>
        <w:rPr>
          <w:sz w:val="20"/>
        </w:rPr>
      </w:pPr>
    </w:p>
    <w:p w14:paraId="069611B8" w14:textId="77777777" w:rsidR="00A766E3" w:rsidRDefault="00A766E3">
      <w:pPr>
        <w:pStyle w:val="BodyText"/>
        <w:rPr>
          <w:sz w:val="20"/>
        </w:rPr>
      </w:pPr>
    </w:p>
    <w:p w14:paraId="4632799D" w14:textId="77777777" w:rsidR="00A766E3" w:rsidRDefault="00A766E3">
      <w:pPr>
        <w:pStyle w:val="BodyText"/>
        <w:rPr>
          <w:sz w:val="20"/>
        </w:rPr>
      </w:pPr>
    </w:p>
    <w:p w14:paraId="1970579A" w14:textId="77777777" w:rsidR="00A766E3" w:rsidRDefault="00A766E3">
      <w:pPr>
        <w:pStyle w:val="BodyText"/>
        <w:rPr>
          <w:sz w:val="20"/>
        </w:rPr>
      </w:pPr>
    </w:p>
    <w:p w14:paraId="05DD6114" w14:textId="77777777" w:rsidR="00A766E3" w:rsidRDefault="00A766E3">
      <w:pPr>
        <w:pStyle w:val="BodyText"/>
        <w:rPr>
          <w:sz w:val="20"/>
        </w:rPr>
      </w:pPr>
    </w:p>
    <w:p w14:paraId="18E1DD3D" w14:textId="77777777" w:rsidR="00A766E3" w:rsidRDefault="00A766E3">
      <w:pPr>
        <w:pStyle w:val="BodyText"/>
        <w:rPr>
          <w:sz w:val="20"/>
        </w:rPr>
      </w:pPr>
    </w:p>
    <w:p w14:paraId="2BF11DA4" w14:textId="77777777" w:rsidR="00A766E3" w:rsidRDefault="00A766E3">
      <w:pPr>
        <w:pStyle w:val="BodyText"/>
        <w:rPr>
          <w:sz w:val="20"/>
        </w:rPr>
      </w:pPr>
    </w:p>
    <w:p w14:paraId="5C0AE40F" w14:textId="77777777" w:rsidR="00A766E3" w:rsidRDefault="00A766E3">
      <w:pPr>
        <w:pStyle w:val="BodyText"/>
        <w:rPr>
          <w:sz w:val="20"/>
        </w:rPr>
      </w:pPr>
    </w:p>
    <w:p w14:paraId="28DBF83B" w14:textId="77777777" w:rsidR="00A766E3" w:rsidRDefault="00A766E3">
      <w:pPr>
        <w:pStyle w:val="BodyText"/>
        <w:rPr>
          <w:sz w:val="20"/>
        </w:rPr>
      </w:pPr>
    </w:p>
    <w:p w14:paraId="19CEAEAD" w14:textId="77777777" w:rsidR="00A766E3" w:rsidRDefault="00A766E3">
      <w:pPr>
        <w:pStyle w:val="BodyText"/>
        <w:rPr>
          <w:sz w:val="20"/>
        </w:rPr>
      </w:pPr>
    </w:p>
    <w:p w14:paraId="290FE204" w14:textId="77777777" w:rsidR="00A766E3" w:rsidRDefault="00A766E3">
      <w:pPr>
        <w:pStyle w:val="BodyText"/>
        <w:rPr>
          <w:sz w:val="20"/>
        </w:rPr>
      </w:pPr>
    </w:p>
    <w:p w14:paraId="615E6BA6" w14:textId="77777777" w:rsidR="00A766E3" w:rsidRDefault="00A766E3">
      <w:pPr>
        <w:pStyle w:val="BodyText"/>
        <w:rPr>
          <w:sz w:val="20"/>
        </w:rPr>
      </w:pPr>
    </w:p>
    <w:p w14:paraId="7E54A1FB" w14:textId="77777777" w:rsidR="00A766E3" w:rsidRDefault="00A766E3">
      <w:pPr>
        <w:pStyle w:val="BodyText"/>
        <w:spacing w:before="4"/>
        <w:rPr>
          <w:sz w:val="28"/>
        </w:rPr>
      </w:pPr>
    </w:p>
    <w:p w14:paraId="0FD722DB" w14:textId="77777777" w:rsidR="00A766E3" w:rsidRDefault="00532D1B">
      <w:pPr>
        <w:pStyle w:val="Heading1"/>
        <w:ind w:left="216"/>
        <w:rPr>
          <w:spacing w:val="-2"/>
        </w:rPr>
      </w:pPr>
      <w:r>
        <w:t>Preparedness</w:t>
      </w:r>
      <w:r>
        <w:rPr>
          <w:spacing w:val="-6"/>
        </w:rPr>
        <w:t xml:space="preserve"> </w:t>
      </w:r>
      <w:r>
        <w:rPr>
          <w:spacing w:val="-2"/>
        </w:rPr>
        <w:t>Toolkit</w:t>
      </w:r>
    </w:p>
    <w:p w14:paraId="4B60EB06" w14:textId="77777777" w:rsidR="00F675A5" w:rsidRDefault="00F675A5">
      <w:pPr>
        <w:pStyle w:val="Heading1"/>
        <w:ind w:left="216"/>
        <w:rPr>
          <w:spacing w:val="-2"/>
        </w:rPr>
      </w:pPr>
    </w:p>
    <w:p w14:paraId="6025193F" w14:textId="77777777" w:rsidR="00F675A5" w:rsidRDefault="00F675A5">
      <w:pPr>
        <w:pStyle w:val="Heading1"/>
        <w:ind w:left="216"/>
        <w:rPr>
          <w:spacing w:val="-2"/>
        </w:rPr>
      </w:pPr>
    </w:p>
    <w:p w14:paraId="0A467E73" w14:textId="77777777" w:rsidR="00F675A5" w:rsidRDefault="00F675A5">
      <w:pPr>
        <w:pStyle w:val="Heading1"/>
        <w:ind w:left="216"/>
        <w:rPr>
          <w:spacing w:val="-2"/>
        </w:rPr>
      </w:pPr>
    </w:p>
    <w:p w14:paraId="4D6DBF38" w14:textId="77777777" w:rsidR="00F675A5" w:rsidRDefault="00F675A5">
      <w:pPr>
        <w:pStyle w:val="Heading1"/>
        <w:ind w:left="216"/>
        <w:rPr>
          <w:spacing w:val="-2"/>
        </w:rPr>
      </w:pPr>
    </w:p>
    <w:p w14:paraId="064D9F17" w14:textId="77777777" w:rsidR="00F675A5" w:rsidRDefault="00F675A5">
      <w:pPr>
        <w:pStyle w:val="Heading1"/>
        <w:ind w:left="216"/>
        <w:rPr>
          <w:spacing w:val="-2"/>
        </w:rPr>
      </w:pPr>
    </w:p>
    <w:p w14:paraId="6ADCDD5D" w14:textId="77777777" w:rsidR="00F675A5" w:rsidRDefault="00F675A5">
      <w:pPr>
        <w:pStyle w:val="Heading1"/>
        <w:ind w:left="216"/>
        <w:rPr>
          <w:spacing w:val="-2"/>
        </w:rPr>
      </w:pPr>
    </w:p>
    <w:p w14:paraId="362538D7" w14:textId="77777777" w:rsidR="00F675A5" w:rsidRDefault="00F675A5">
      <w:pPr>
        <w:pStyle w:val="Heading1"/>
        <w:ind w:left="216"/>
        <w:rPr>
          <w:spacing w:val="-2"/>
        </w:rPr>
      </w:pPr>
    </w:p>
    <w:p w14:paraId="4D0253EA" w14:textId="77777777" w:rsidR="00F675A5" w:rsidRPr="00F675A5" w:rsidRDefault="00F675A5">
      <w:pPr>
        <w:pStyle w:val="Heading1"/>
        <w:ind w:left="216"/>
        <w:rPr>
          <w:sz w:val="24"/>
          <w:szCs w:val="24"/>
        </w:rPr>
      </w:pPr>
      <w:r>
        <w:rPr>
          <w:spacing w:val="-2"/>
          <w:sz w:val="24"/>
          <w:szCs w:val="24"/>
        </w:rPr>
        <w:t>15-1</w:t>
      </w:r>
    </w:p>
    <w:p w14:paraId="6D5A209B" w14:textId="77777777" w:rsidR="00A766E3" w:rsidRDefault="00A766E3">
      <w:pPr>
        <w:sectPr w:rsidR="00A766E3" w:rsidSect="00E363FB">
          <w:footerReference w:type="even" r:id="rId95"/>
          <w:footerReference w:type="default" r:id="rId96"/>
          <w:pgSz w:w="12240" w:h="15840"/>
          <w:pgMar w:top="1820" w:right="480" w:bottom="1680" w:left="260" w:header="0" w:footer="1492" w:gutter="0"/>
          <w:pgNumType w:start="2"/>
          <w:cols w:space="720"/>
        </w:sectPr>
      </w:pPr>
    </w:p>
    <w:p w14:paraId="35A1CA07" w14:textId="77777777" w:rsidR="00A766E3" w:rsidRDefault="00A766E3">
      <w:pPr>
        <w:pStyle w:val="BodyText"/>
        <w:rPr>
          <w:b/>
          <w:sz w:val="20"/>
        </w:rPr>
      </w:pPr>
    </w:p>
    <w:p w14:paraId="1AD041CA" w14:textId="77777777" w:rsidR="00A766E3" w:rsidRDefault="00A766E3">
      <w:pPr>
        <w:pStyle w:val="BodyText"/>
        <w:rPr>
          <w:b/>
          <w:sz w:val="20"/>
        </w:rPr>
      </w:pPr>
    </w:p>
    <w:p w14:paraId="4278B4A7" w14:textId="77777777" w:rsidR="00A766E3" w:rsidRDefault="00A766E3">
      <w:pPr>
        <w:pStyle w:val="BodyText"/>
        <w:rPr>
          <w:b/>
          <w:sz w:val="20"/>
        </w:rPr>
      </w:pPr>
    </w:p>
    <w:p w14:paraId="6905B044" w14:textId="77777777" w:rsidR="00A766E3" w:rsidRDefault="00532D1B">
      <w:pPr>
        <w:pStyle w:val="Heading3"/>
        <w:spacing w:before="20" w:line="341" w:lineRule="exact"/>
      </w:pPr>
      <w:r>
        <w:t>Preparedness</w:t>
      </w:r>
      <w:r>
        <w:rPr>
          <w:spacing w:val="-9"/>
        </w:rPr>
        <w:t xml:space="preserve"> </w:t>
      </w:r>
      <w:r>
        <w:rPr>
          <w:spacing w:val="-2"/>
        </w:rPr>
        <w:t>Checklists</w:t>
      </w:r>
    </w:p>
    <w:p w14:paraId="1A47FEAA" w14:textId="77777777" w:rsidR="00A766E3" w:rsidRDefault="00532D1B">
      <w:pPr>
        <w:pStyle w:val="BodyText"/>
        <w:spacing w:line="278" w:lineRule="auto"/>
        <w:ind w:left="1180" w:right="995"/>
      </w:pPr>
      <w:r>
        <w:t>The checklists provide a guide to actions during the preparedness phase of an emergency and an overview of what a local emergency management program should address.</w:t>
      </w:r>
    </w:p>
    <w:p w14:paraId="5701910E" w14:textId="77777777" w:rsidR="00A766E3" w:rsidRDefault="00532D1B">
      <w:pPr>
        <w:pStyle w:val="Heading4"/>
        <w:spacing w:before="198"/>
        <w:jc w:val="left"/>
      </w:pPr>
      <w:r>
        <w:t>Review</w:t>
      </w:r>
      <w:r>
        <w:rPr>
          <w:spacing w:val="-1"/>
        </w:rPr>
        <w:t xml:space="preserve"> </w:t>
      </w:r>
      <w:r>
        <w:t>the</w:t>
      </w:r>
      <w:r>
        <w:rPr>
          <w:spacing w:val="-2"/>
        </w:rPr>
        <w:t xml:space="preserve"> </w:t>
      </w:r>
      <w:r>
        <w:t>Contents</w:t>
      </w:r>
      <w:r>
        <w:rPr>
          <w:spacing w:val="-2"/>
        </w:rPr>
        <w:t xml:space="preserve"> </w:t>
      </w:r>
      <w:r>
        <w:t>of</w:t>
      </w:r>
      <w:r>
        <w:rPr>
          <w:spacing w:val="-2"/>
        </w:rPr>
        <w:t xml:space="preserve"> </w:t>
      </w:r>
      <w:r>
        <w:t>the</w:t>
      </w:r>
      <w:r>
        <w:rPr>
          <w:spacing w:val="-2"/>
        </w:rPr>
        <w:t xml:space="preserve"> </w:t>
      </w:r>
      <w:r>
        <w:rPr>
          <w:spacing w:val="-4"/>
        </w:rPr>
        <w:t>EOP.</w:t>
      </w:r>
    </w:p>
    <w:p w14:paraId="7226A2FF" w14:textId="77777777" w:rsidR="00A766E3" w:rsidRDefault="00A766E3">
      <w:pPr>
        <w:pStyle w:val="BodyText"/>
        <w:spacing w:before="9"/>
        <w:rPr>
          <w:b/>
          <w:sz w:val="19"/>
        </w:rPr>
      </w:pPr>
    </w:p>
    <w:p w14:paraId="4F47F377" w14:textId="77777777" w:rsidR="00A766E3" w:rsidRDefault="00532D1B">
      <w:pPr>
        <w:pStyle w:val="BodyText"/>
        <w:ind w:left="1540"/>
      </w:pPr>
      <w:r>
        <w:rPr>
          <w:rFonts w:ascii="MS Gothic" w:hAnsi="MS Gothic"/>
          <w:sz w:val="28"/>
        </w:rPr>
        <w:t>❏</w:t>
      </w:r>
      <w:r>
        <w:rPr>
          <w:rFonts w:ascii="MS Gothic" w:hAnsi="MS Gothic"/>
          <w:spacing w:val="-3"/>
          <w:sz w:val="28"/>
        </w:rPr>
        <w:t xml:space="preserve"> </w:t>
      </w:r>
      <w:r>
        <w:t>Review</w:t>
      </w:r>
      <w:r>
        <w:rPr>
          <w:spacing w:val="-2"/>
        </w:rPr>
        <w:t xml:space="preserve"> </w:t>
      </w:r>
      <w:r>
        <w:t>threat assessment</w:t>
      </w:r>
      <w:r>
        <w:rPr>
          <w:spacing w:val="-1"/>
        </w:rPr>
        <w:t xml:space="preserve"> </w:t>
      </w:r>
      <w:r>
        <w:t>-</w:t>
      </w:r>
      <w:r>
        <w:rPr>
          <w:spacing w:val="-2"/>
        </w:rPr>
        <w:t xml:space="preserve"> </w:t>
      </w:r>
      <w:r>
        <w:t>flood</w:t>
      </w:r>
      <w:r>
        <w:rPr>
          <w:spacing w:val="-2"/>
        </w:rPr>
        <w:t xml:space="preserve"> </w:t>
      </w:r>
      <w:r>
        <w:t>plains,</w:t>
      </w:r>
      <w:r>
        <w:rPr>
          <w:spacing w:val="-3"/>
        </w:rPr>
        <w:t xml:space="preserve"> </w:t>
      </w:r>
      <w:r>
        <w:t>storm</w:t>
      </w:r>
      <w:r>
        <w:rPr>
          <w:spacing w:val="-1"/>
        </w:rPr>
        <w:t xml:space="preserve"> </w:t>
      </w:r>
      <w:r>
        <w:t>surge</w:t>
      </w:r>
      <w:r>
        <w:rPr>
          <w:spacing w:val="-3"/>
        </w:rPr>
        <w:t xml:space="preserve"> </w:t>
      </w:r>
      <w:r>
        <w:t>areas,</w:t>
      </w:r>
      <w:r>
        <w:rPr>
          <w:spacing w:val="-3"/>
        </w:rPr>
        <w:t xml:space="preserve"> </w:t>
      </w:r>
      <w:r>
        <w:rPr>
          <w:spacing w:val="-4"/>
        </w:rPr>
        <w:t>etc.</w:t>
      </w:r>
    </w:p>
    <w:p w14:paraId="16540C8D" w14:textId="77777777" w:rsidR="00A766E3" w:rsidRDefault="00532D1B">
      <w:pPr>
        <w:pStyle w:val="BodyText"/>
        <w:spacing w:before="261"/>
        <w:ind w:left="1540"/>
      </w:pPr>
      <w:r>
        <w:rPr>
          <w:rFonts w:ascii="MS Gothic" w:hAnsi="MS Gothic"/>
          <w:sz w:val="28"/>
        </w:rPr>
        <w:t>❏</w:t>
      </w:r>
      <w:r>
        <w:rPr>
          <w:rFonts w:ascii="MS Gothic" w:hAnsi="MS Gothic"/>
          <w:spacing w:val="-6"/>
          <w:sz w:val="28"/>
        </w:rPr>
        <w:t xml:space="preserve"> </w:t>
      </w:r>
      <w:r>
        <w:t>Develop,</w:t>
      </w:r>
      <w:r>
        <w:rPr>
          <w:spacing w:val="-3"/>
        </w:rPr>
        <w:t xml:space="preserve"> </w:t>
      </w:r>
      <w:proofErr w:type="gramStart"/>
      <w:r>
        <w:t>identify</w:t>
      </w:r>
      <w:proofErr w:type="gramEnd"/>
      <w:r>
        <w:rPr>
          <w:spacing w:val="-3"/>
        </w:rPr>
        <w:t xml:space="preserve"> </w:t>
      </w:r>
      <w:r>
        <w:t>and</w:t>
      </w:r>
      <w:r>
        <w:rPr>
          <w:spacing w:val="-1"/>
        </w:rPr>
        <w:t xml:space="preserve"> </w:t>
      </w:r>
      <w:r>
        <w:t>implement</w:t>
      </w:r>
      <w:r>
        <w:rPr>
          <w:spacing w:val="-4"/>
        </w:rPr>
        <w:t xml:space="preserve"> </w:t>
      </w:r>
      <w:r>
        <w:t>preparatory</w:t>
      </w:r>
      <w:r>
        <w:rPr>
          <w:spacing w:val="-2"/>
        </w:rPr>
        <w:t xml:space="preserve"> actions.</w:t>
      </w:r>
    </w:p>
    <w:p w14:paraId="31723B6A" w14:textId="77777777" w:rsidR="00A766E3" w:rsidRDefault="00532D1B">
      <w:pPr>
        <w:pStyle w:val="BodyText"/>
        <w:spacing w:before="258"/>
        <w:ind w:left="1540"/>
      </w:pPr>
      <w:r>
        <w:rPr>
          <w:rFonts w:ascii="MS Gothic" w:hAnsi="MS Gothic"/>
          <w:sz w:val="28"/>
        </w:rPr>
        <w:t>❏</w:t>
      </w:r>
      <w:r>
        <w:rPr>
          <w:rFonts w:ascii="MS Gothic" w:hAnsi="MS Gothic"/>
          <w:spacing w:val="-6"/>
          <w:sz w:val="28"/>
        </w:rPr>
        <w:t xml:space="preserve"> </w:t>
      </w:r>
      <w:r>
        <w:t>Check</w:t>
      </w:r>
      <w:r>
        <w:rPr>
          <w:spacing w:val="-3"/>
        </w:rPr>
        <w:t xml:space="preserve"> </w:t>
      </w:r>
      <w:r>
        <w:t>and</w:t>
      </w:r>
      <w:r>
        <w:rPr>
          <w:spacing w:val="-1"/>
        </w:rPr>
        <w:t xml:space="preserve"> </w:t>
      </w:r>
      <w:r>
        <w:t>list</w:t>
      </w:r>
      <w:r>
        <w:rPr>
          <w:spacing w:val="-1"/>
        </w:rPr>
        <w:t xml:space="preserve"> </w:t>
      </w:r>
      <w:r>
        <w:t>critical</w:t>
      </w:r>
      <w:r>
        <w:rPr>
          <w:spacing w:val="-2"/>
        </w:rPr>
        <w:t xml:space="preserve"> </w:t>
      </w:r>
      <w:r>
        <w:t>forms</w:t>
      </w:r>
      <w:r>
        <w:rPr>
          <w:spacing w:val="-4"/>
        </w:rPr>
        <w:t xml:space="preserve"> </w:t>
      </w:r>
      <w:r>
        <w:t>needed</w:t>
      </w:r>
      <w:r>
        <w:rPr>
          <w:spacing w:val="1"/>
        </w:rPr>
        <w:t xml:space="preserve"> </w:t>
      </w:r>
      <w:r>
        <w:t>-</w:t>
      </w:r>
      <w:r>
        <w:rPr>
          <w:spacing w:val="-1"/>
        </w:rPr>
        <w:t xml:space="preserve"> </w:t>
      </w:r>
      <w:r>
        <w:t>Declaration,</w:t>
      </w:r>
      <w:r>
        <w:rPr>
          <w:spacing w:val="-4"/>
        </w:rPr>
        <w:t xml:space="preserve"> </w:t>
      </w:r>
      <w:r>
        <w:t>IDA,</w:t>
      </w:r>
      <w:r>
        <w:rPr>
          <w:spacing w:val="-3"/>
        </w:rPr>
        <w:t xml:space="preserve"> </w:t>
      </w:r>
      <w:r>
        <w:rPr>
          <w:spacing w:val="-2"/>
        </w:rPr>
        <w:t>Sitrep</w:t>
      </w:r>
    </w:p>
    <w:p w14:paraId="065E2236" w14:textId="77777777" w:rsidR="00A766E3" w:rsidRDefault="00532D1B">
      <w:pPr>
        <w:pStyle w:val="BodyText"/>
        <w:spacing w:before="258"/>
        <w:ind w:left="1540"/>
      </w:pPr>
      <w:r>
        <w:rPr>
          <w:rFonts w:ascii="MS Gothic" w:hAnsi="MS Gothic"/>
          <w:sz w:val="28"/>
        </w:rPr>
        <w:t>❏</w:t>
      </w:r>
      <w:r>
        <w:rPr>
          <w:rFonts w:ascii="MS Gothic" w:hAnsi="MS Gothic"/>
          <w:spacing w:val="-2"/>
          <w:sz w:val="28"/>
        </w:rPr>
        <w:t xml:space="preserve"> </w:t>
      </w:r>
      <w:r>
        <w:t>Determine</w:t>
      </w:r>
      <w:r>
        <w:rPr>
          <w:spacing w:val="-3"/>
        </w:rPr>
        <w:t xml:space="preserve"> </w:t>
      </w:r>
      <w:r>
        <w:t>likely</w:t>
      </w:r>
      <w:r>
        <w:rPr>
          <w:spacing w:val="-1"/>
        </w:rPr>
        <w:t xml:space="preserve"> </w:t>
      </w:r>
      <w:r>
        <w:t>area(s)</w:t>
      </w:r>
      <w:r>
        <w:rPr>
          <w:spacing w:val="-2"/>
        </w:rPr>
        <w:t xml:space="preserve"> </w:t>
      </w:r>
      <w:r>
        <w:t xml:space="preserve">of </w:t>
      </w:r>
      <w:r>
        <w:rPr>
          <w:spacing w:val="-2"/>
        </w:rPr>
        <w:t>impact.</w:t>
      </w:r>
    </w:p>
    <w:p w14:paraId="645316C8" w14:textId="77777777" w:rsidR="00A766E3" w:rsidRDefault="00532D1B">
      <w:pPr>
        <w:pStyle w:val="Heading4"/>
        <w:spacing w:before="262"/>
        <w:jc w:val="left"/>
      </w:pPr>
      <w:r>
        <w:t>Verify</w:t>
      </w:r>
      <w:r>
        <w:rPr>
          <w:spacing w:val="-5"/>
        </w:rPr>
        <w:t xml:space="preserve"> </w:t>
      </w:r>
      <w:r>
        <w:t>Communications</w:t>
      </w:r>
      <w:r>
        <w:rPr>
          <w:spacing w:val="-6"/>
        </w:rPr>
        <w:t xml:space="preserve"> </w:t>
      </w:r>
      <w:r>
        <w:t>Pathways</w:t>
      </w:r>
      <w:r>
        <w:rPr>
          <w:spacing w:val="-2"/>
        </w:rPr>
        <w:t xml:space="preserve"> </w:t>
      </w:r>
      <w:r>
        <w:t>(Up,</w:t>
      </w:r>
      <w:r>
        <w:rPr>
          <w:spacing w:val="-3"/>
        </w:rPr>
        <w:t xml:space="preserve"> </w:t>
      </w:r>
      <w:r>
        <w:t>Down,</w:t>
      </w:r>
      <w:r>
        <w:rPr>
          <w:spacing w:val="-3"/>
        </w:rPr>
        <w:t xml:space="preserve"> </w:t>
      </w:r>
      <w:r>
        <w:rPr>
          <w:spacing w:val="-2"/>
        </w:rPr>
        <w:t>Lateral).</w:t>
      </w:r>
    </w:p>
    <w:p w14:paraId="629DD417" w14:textId="77777777" w:rsidR="00A766E3" w:rsidRDefault="00A766E3">
      <w:pPr>
        <w:pStyle w:val="BodyText"/>
        <w:spacing w:before="9"/>
        <w:rPr>
          <w:b/>
          <w:sz w:val="19"/>
        </w:rPr>
      </w:pPr>
    </w:p>
    <w:p w14:paraId="5BDE6399" w14:textId="77777777" w:rsidR="00A766E3" w:rsidRDefault="00532D1B">
      <w:pPr>
        <w:pStyle w:val="BodyText"/>
        <w:ind w:left="1540"/>
      </w:pPr>
      <w:r>
        <w:rPr>
          <w:rFonts w:ascii="MS Gothic" w:hAnsi="MS Gothic"/>
          <w:sz w:val="28"/>
        </w:rPr>
        <w:t>❏</w:t>
      </w:r>
      <w:r>
        <w:rPr>
          <w:rFonts w:ascii="MS Gothic" w:hAnsi="MS Gothic"/>
          <w:spacing w:val="-5"/>
          <w:sz w:val="28"/>
        </w:rPr>
        <w:t xml:space="preserve"> </w:t>
      </w:r>
      <w:r>
        <w:t>Surrounding</w:t>
      </w:r>
      <w:r>
        <w:rPr>
          <w:spacing w:val="-1"/>
        </w:rPr>
        <w:t xml:space="preserve"> </w:t>
      </w:r>
      <w:r>
        <w:rPr>
          <w:spacing w:val="-2"/>
        </w:rPr>
        <w:t>localities.</w:t>
      </w:r>
    </w:p>
    <w:p w14:paraId="7D9FDE56" w14:textId="77777777" w:rsidR="00A766E3" w:rsidRDefault="00532D1B">
      <w:pPr>
        <w:pStyle w:val="BodyText"/>
        <w:spacing w:before="261"/>
        <w:ind w:left="1540"/>
      </w:pPr>
      <w:r>
        <w:rPr>
          <w:rFonts w:ascii="MS Gothic" w:hAnsi="MS Gothic"/>
          <w:sz w:val="28"/>
        </w:rPr>
        <w:t>❏</w:t>
      </w:r>
      <w:r>
        <w:rPr>
          <w:rFonts w:ascii="MS Gothic" w:hAnsi="MS Gothic"/>
          <w:spacing w:val="-6"/>
          <w:sz w:val="28"/>
        </w:rPr>
        <w:t xml:space="preserve"> </w:t>
      </w:r>
      <w:r>
        <w:t>Supporting</w:t>
      </w:r>
      <w:r>
        <w:rPr>
          <w:spacing w:val="-2"/>
        </w:rPr>
        <w:t xml:space="preserve"> agencies.</w:t>
      </w:r>
    </w:p>
    <w:p w14:paraId="79218FCF" w14:textId="77777777" w:rsidR="00A766E3" w:rsidRDefault="00532D1B">
      <w:pPr>
        <w:pStyle w:val="BodyText"/>
        <w:spacing w:before="258"/>
        <w:ind w:left="1540"/>
      </w:pPr>
      <w:r>
        <w:rPr>
          <w:rFonts w:ascii="MS Gothic" w:hAnsi="MS Gothic"/>
          <w:sz w:val="28"/>
        </w:rPr>
        <w:t>❏</w:t>
      </w:r>
      <w:r>
        <w:rPr>
          <w:rFonts w:ascii="MS Gothic" w:hAnsi="MS Gothic"/>
          <w:spacing w:val="-7"/>
          <w:sz w:val="28"/>
        </w:rPr>
        <w:t xml:space="preserve"> </w:t>
      </w:r>
      <w:r>
        <w:t>Operations</w:t>
      </w:r>
      <w:r>
        <w:rPr>
          <w:spacing w:val="-3"/>
        </w:rPr>
        <w:t xml:space="preserve"> </w:t>
      </w:r>
      <w:r>
        <w:t>components--fire,</w:t>
      </w:r>
      <w:r>
        <w:rPr>
          <w:spacing w:val="-5"/>
        </w:rPr>
        <w:t xml:space="preserve"> </w:t>
      </w:r>
      <w:r>
        <w:t>police,</w:t>
      </w:r>
      <w:r>
        <w:rPr>
          <w:spacing w:val="-5"/>
        </w:rPr>
        <w:t xml:space="preserve"> </w:t>
      </w:r>
      <w:r>
        <w:t>PW,</w:t>
      </w:r>
      <w:r>
        <w:rPr>
          <w:spacing w:val="-2"/>
        </w:rPr>
        <w:t xml:space="preserve"> </w:t>
      </w:r>
      <w:r>
        <w:t>RACES,</w:t>
      </w:r>
      <w:r>
        <w:rPr>
          <w:spacing w:val="-3"/>
        </w:rPr>
        <w:t xml:space="preserve"> </w:t>
      </w:r>
      <w:r>
        <w:t>emergency</w:t>
      </w:r>
      <w:r>
        <w:rPr>
          <w:spacing w:val="-4"/>
        </w:rPr>
        <w:t xml:space="preserve"> </w:t>
      </w:r>
      <w:r>
        <w:t>cell</w:t>
      </w:r>
      <w:r>
        <w:rPr>
          <w:spacing w:val="-3"/>
        </w:rPr>
        <w:t xml:space="preserve"> </w:t>
      </w:r>
      <w:r>
        <w:t>support,</w:t>
      </w:r>
      <w:r>
        <w:rPr>
          <w:spacing w:val="-4"/>
        </w:rPr>
        <w:t xml:space="preserve"> etc.</w:t>
      </w:r>
    </w:p>
    <w:p w14:paraId="17970119" w14:textId="77777777" w:rsidR="00A766E3" w:rsidRDefault="00532D1B">
      <w:pPr>
        <w:pStyle w:val="BodyText"/>
        <w:spacing w:before="258"/>
        <w:ind w:left="1540"/>
      </w:pPr>
      <w:r>
        <w:rPr>
          <w:rFonts w:ascii="MS Gothic" w:hAnsi="MS Gothic"/>
          <w:sz w:val="28"/>
        </w:rPr>
        <w:t>❏</w:t>
      </w:r>
      <w:r>
        <w:rPr>
          <w:rFonts w:ascii="MS Gothic" w:hAnsi="MS Gothic"/>
          <w:spacing w:val="-5"/>
          <w:sz w:val="28"/>
        </w:rPr>
        <w:t xml:space="preserve"> </w:t>
      </w:r>
      <w:r>
        <w:t>Public</w:t>
      </w:r>
      <w:r>
        <w:rPr>
          <w:spacing w:val="-2"/>
        </w:rPr>
        <w:t xml:space="preserve"> </w:t>
      </w:r>
      <w:r>
        <w:t>information</w:t>
      </w:r>
      <w:r>
        <w:rPr>
          <w:spacing w:val="-1"/>
        </w:rPr>
        <w:t xml:space="preserve"> </w:t>
      </w:r>
      <w:r>
        <w:rPr>
          <w:spacing w:val="-2"/>
        </w:rPr>
        <w:t>plan/hotlines.</w:t>
      </w:r>
    </w:p>
    <w:p w14:paraId="1711CA2A" w14:textId="77777777" w:rsidR="00A766E3" w:rsidRDefault="00532D1B">
      <w:pPr>
        <w:pStyle w:val="BodyText"/>
        <w:spacing w:before="260"/>
        <w:ind w:left="1540"/>
      </w:pPr>
      <w:r>
        <w:rPr>
          <w:rFonts w:ascii="MS Gothic" w:hAnsi="MS Gothic"/>
          <w:sz w:val="28"/>
        </w:rPr>
        <w:t>❏</w:t>
      </w:r>
      <w:r>
        <w:rPr>
          <w:rFonts w:ascii="MS Gothic" w:hAnsi="MS Gothic"/>
          <w:spacing w:val="-3"/>
          <w:sz w:val="28"/>
        </w:rPr>
        <w:t xml:space="preserve"> </w:t>
      </w:r>
      <w:r>
        <w:t>Establish and</w:t>
      </w:r>
      <w:r>
        <w:rPr>
          <w:spacing w:val="-2"/>
        </w:rPr>
        <w:t xml:space="preserve"> </w:t>
      </w:r>
      <w:r>
        <w:t>Test</w:t>
      </w:r>
      <w:r>
        <w:rPr>
          <w:spacing w:val="-3"/>
        </w:rPr>
        <w:t xml:space="preserve"> </w:t>
      </w:r>
      <w:r>
        <w:t>Information</w:t>
      </w:r>
      <w:r>
        <w:rPr>
          <w:spacing w:val="-1"/>
        </w:rPr>
        <w:t xml:space="preserve"> </w:t>
      </w:r>
      <w:r>
        <w:t>Resources</w:t>
      </w:r>
      <w:r>
        <w:rPr>
          <w:spacing w:val="-3"/>
        </w:rPr>
        <w:t xml:space="preserve"> </w:t>
      </w:r>
      <w:r>
        <w:t>(in</w:t>
      </w:r>
      <w:r>
        <w:rPr>
          <w:spacing w:val="-3"/>
        </w:rPr>
        <w:t xml:space="preserve"> </w:t>
      </w:r>
      <w:r>
        <w:t>and</w:t>
      </w:r>
      <w:r>
        <w:rPr>
          <w:spacing w:val="-2"/>
        </w:rPr>
        <w:t xml:space="preserve"> out).</w:t>
      </w:r>
    </w:p>
    <w:p w14:paraId="20857BEF" w14:textId="77777777" w:rsidR="00F675A5" w:rsidRDefault="00532D1B" w:rsidP="00F675A5">
      <w:pPr>
        <w:pStyle w:val="BodyText"/>
        <w:ind w:left="1900"/>
        <w:rPr>
          <w:spacing w:val="-2"/>
        </w:rPr>
      </w:pPr>
      <w:r>
        <w:rPr>
          <w:rFonts w:ascii="MS Gothic" w:hAnsi="MS Gothic"/>
          <w:sz w:val="28"/>
        </w:rPr>
        <w:t>❏</w:t>
      </w:r>
      <w:r>
        <w:rPr>
          <w:rFonts w:ascii="MS Gothic" w:hAnsi="MS Gothic"/>
          <w:spacing w:val="-4"/>
          <w:sz w:val="28"/>
        </w:rPr>
        <w:t xml:space="preserve"> </w:t>
      </w:r>
      <w:r>
        <w:t>Internet/Web</w:t>
      </w:r>
      <w:r>
        <w:rPr>
          <w:spacing w:val="-2"/>
        </w:rPr>
        <w:t xml:space="preserve"> site.</w:t>
      </w:r>
    </w:p>
    <w:p w14:paraId="3BF04F06" w14:textId="77777777" w:rsidR="00A766E3" w:rsidRDefault="00532D1B" w:rsidP="00F675A5">
      <w:pPr>
        <w:pStyle w:val="BodyText"/>
        <w:ind w:left="1900"/>
      </w:pPr>
      <w:r>
        <w:rPr>
          <w:rFonts w:ascii="MS Gothic" w:hAnsi="MS Gothic"/>
          <w:sz w:val="28"/>
        </w:rPr>
        <w:t>❏</w:t>
      </w:r>
      <w:r>
        <w:rPr>
          <w:rFonts w:ascii="MS Gothic" w:hAnsi="MS Gothic"/>
          <w:spacing w:val="-1"/>
          <w:sz w:val="28"/>
        </w:rPr>
        <w:t xml:space="preserve"> </w:t>
      </w:r>
      <w:r>
        <w:rPr>
          <w:spacing w:val="-2"/>
        </w:rPr>
        <w:t>Weather.</w:t>
      </w:r>
    </w:p>
    <w:p w14:paraId="0D1472CC" w14:textId="77777777" w:rsidR="00A766E3" w:rsidRDefault="00532D1B" w:rsidP="00F675A5">
      <w:pPr>
        <w:pStyle w:val="BodyText"/>
        <w:ind w:left="1900"/>
      </w:pPr>
      <w:r>
        <w:rPr>
          <w:rFonts w:ascii="MS Gothic" w:hAnsi="MS Gothic"/>
          <w:sz w:val="28"/>
        </w:rPr>
        <w:t>❏</w:t>
      </w:r>
      <w:r>
        <w:rPr>
          <w:rFonts w:ascii="MS Gothic" w:hAnsi="MS Gothic"/>
          <w:spacing w:val="-2"/>
          <w:sz w:val="28"/>
        </w:rPr>
        <w:t xml:space="preserve"> </w:t>
      </w:r>
      <w:r>
        <w:t>Media,</w:t>
      </w:r>
      <w:r>
        <w:rPr>
          <w:spacing w:val="-3"/>
        </w:rPr>
        <w:t xml:space="preserve"> </w:t>
      </w:r>
      <w:r>
        <w:t>Print,</w:t>
      </w:r>
      <w:r>
        <w:rPr>
          <w:spacing w:val="-3"/>
        </w:rPr>
        <w:t xml:space="preserve"> </w:t>
      </w:r>
      <w:r>
        <w:t>TV,</w:t>
      </w:r>
      <w:r>
        <w:rPr>
          <w:spacing w:val="-3"/>
        </w:rPr>
        <w:t xml:space="preserve"> </w:t>
      </w:r>
      <w:proofErr w:type="gramStart"/>
      <w:r>
        <w:t>Cable</w:t>
      </w:r>
      <w:proofErr w:type="gramEnd"/>
      <w:r>
        <w:t xml:space="preserve"> and</w:t>
      </w:r>
      <w:r>
        <w:rPr>
          <w:spacing w:val="-1"/>
        </w:rPr>
        <w:t xml:space="preserve"> </w:t>
      </w:r>
      <w:r>
        <w:rPr>
          <w:spacing w:val="-2"/>
        </w:rPr>
        <w:t>Radio.</w:t>
      </w:r>
    </w:p>
    <w:p w14:paraId="6484B8E0" w14:textId="77777777" w:rsidR="00A766E3" w:rsidRDefault="00532D1B">
      <w:pPr>
        <w:pStyle w:val="Heading4"/>
        <w:spacing w:before="259"/>
        <w:jc w:val="left"/>
      </w:pPr>
      <w:r>
        <w:t>Establish</w:t>
      </w:r>
      <w:r>
        <w:rPr>
          <w:spacing w:val="-3"/>
        </w:rPr>
        <w:t xml:space="preserve"> </w:t>
      </w:r>
      <w:r>
        <w:t>Briefing</w:t>
      </w:r>
      <w:r>
        <w:rPr>
          <w:spacing w:val="-4"/>
        </w:rPr>
        <w:t xml:space="preserve"> </w:t>
      </w:r>
      <w:r>
        <w:rPr>
          <w:spacing w:val="-2"/>
        </w:rPr>
        <w:t>Schedules.</w:t>
      </w:r>
    </w:p>
    <w:p w14:paraId="52B54F20" w14:textId="77777777" w:rsidR="00A766E3" w:rsidRDefault="00A766E3">
      <w:pPr>
        <w:pStyle w:val="BodyText"/>
        <w:spacing w:before="12"/>
        <w:rPr>
          <w:b/>
          <w:sz w:val="19"/>
        </w:rPr>
      </w:pPr>
    </w:p>
    <w:p w14:paraId="10A97218" w14:textId="77777777" w:rsidR="00A766E3" w:rsidRDefault="00532D1B">
      <w:pPr>
        <w:pStyle w:val="BodyText"/>
        <w:ind w:left="1540"/>
      </w:pPr>
      <w:r>
        <w:rPr>
          <w:rFonts w:ascii="MS Gothic" w:hAnsi="MS Gothic"/>
          <w:sz w:val="28"/>
        </w:rPr>
        <w:t>❏</w:t>
      </w:r>
      <w:r>
        <w:rPr>
          <w:rFonts w:ascii="MS Gothic" w:hAnsi="MS Gothic"/>
          <w:spacing w:val="-7"/>
          <w:sz w:val="28"/>
        </w:rPr>
        <w:t xml:space="preserve"> </w:t>
      </w:r>
      <w:r>
        <w:t>Executives--watches/warnings,</w:t>
      </w:r>
      <w:r>
        <w:rPr>
          <w:spacing w:val="-5"/>
        </w:rPr>
        <w:t xml:space="preserve"> </w:t>
      </w:r>
      <w:r>
        <w:t>Declaration</w:t>
      </w:r>
      <w:r>
        <w:rPr>
          <w:spacing w:val="-3"/>
        </w:rPr>
        <w:t xml:space="preserve"> </w:t>
      </w:r>
      <w:r>
        <w:t>process,</w:t>
      </w:r>
      <w:r>
        <w:rPr>
          <w:spacing w:val="-3"/>
        </w:rPr>
        <w:t xml:space="preserve"> </w:t>
      </w:r>
      <w:r>
        <w:t>activation</w:t>
      </w:r>
      <w:r>
        <w:rPr>
          <w:spacing w:val="-3"/>
        </w:rPr>
        <w:t xml:space="preserve"> </w:t>
      </w:r>
      <w:r>
        <w:t>of</w:t>
      </w:r>
      <w:r>
        <w:rPr>
          <w:spacing w:val="-4"/>
        </w:rPr>
        <w:t xml:space="preserve"> </w:t>
      </w:r>
      <w:r>
        <w:t>EOP,</w:t>
      </w:r>
      <w:r>
        <w:rPr>
          <w:spacing w:val="-2"/>
        </w:rPr>
        <w:t xml:space="preserve"> </w:t>
      </w:r>
      <w:r>
        <w:rPr>
          <w:spacing w:val="-4"/>
        </w:rPr>
        <w:t>etc.</w:t>
      </w:r>
    </w:p>
    <w:p w14:paraId="4F8AB2AC" w14:textId="77777777" w:rsidR="00A766E3" w:rsidRDefault="00532D1B">
      <w:pPr>
        <w:pStyle w:val="BodyText"/>
        <w:spacing w:before="258"/>
        <w:ind w:left="1540"/>
      </w:pPr>
      <w:r>
        <w:rPr>
          <w:rFonts w:ascii="MS Gothic" w:hAnsi="MS Gothic"/>
          <w:sz w:val="28"/>
        </w:rPr>
        <w:t>❏</w:t>
      </w:r>
      <w:r>
        <w:rPr>
          <w:rFonts w:ascii="MS Gothic" w:hAnsi="MS Gothic"/>
          <w:spacing w:val="-4"/>
          <w:sz w:val="28"/>
        </w:rPr>
        <w:t xml:space="preserve"> </w:t>
      </w:r>
      <w:r>
        <w:t>Elected</w:t>
      </w:r>
      <w:r>
        <w:rPr>
          <w:spacing w:val="-1"/>
        </w:rPr>
        <w:t xml:space="preserve"> </w:t>
      </w:r>
      <w:r>
        <w:rPr>
          <w:spacing w:val="-2"/>
        </w:rPr>
        <w:t>officials.</w:t>
      </w:r>
    </w:p>
    <w:p w14:paraId="16F553EB" w14:textId="77777777" w:rsidR="00A766E3" w:rsidRDefault="00532D1B">
      <w:pPr>
        <w:pStyle w:val="BodyText"/>
        <w:spacing w:before="258"/>
        <w:ind w:left="1540"/>
      </w:pPr>
      <w:r>
        <w:rPr>
          <w:rFonts w:ascii="MS Gothic" w:hAnsi="MS Gothic"/>
          <w:sz w:val="28"/>
        </w:rPr>
        <w:t>❏</w:t>
      </w:r>
      <w:r>
        <w:rPr>
          <w:rFonts w:ascii="MS Gothic" w:hAnsi="MS Gothic"/>
          <w:spacing w:val="-4"/>
          <w:sz w:val="28"/>
        </w:rPr>
        <w:t xml:space="preserve"> </w:t>
      </w:r>
      <w:r>
        <w:t>Public</w:t>
      </w:r>
      <w:r>
        <w:rPr>
          <w:spacing w:val="-2"/>
        </w:rPr>
        <w:t xml:space="preserve"> </w:t>
      </w:r>
      <w:r>
        <w:t>safety</w:t>
      </w:r>
      <w:r>
        <w:rPr>
          <w:spacing w:val="-1"/>
        </w:rPr>
        <w:t xml:space="preserve"> </w:t>
      </w:r>
      <w:r>
        <w:rPr>
          <w:spacing w:val="-2"/>
        </w:rPr>
        <w:t>elements.</w:t>
      </w:r>
    </w:p>
    <w:p w14:paraId="5CA11345" w14:textId="77777777" w:rsidR="00A766E3" w:rsidRDefault="00532D1B">
      <w:pPr>
        <w:pStyle w:val="BodyText"/>
        <w:spacing w:before="261"/>
        <w:ind w:left="1540"/>
      </w:pPr>
      <w:r>
        <w:rPr>
          <w:rFonts w:ascii="MS Gothic" w:hAnsi="MS Gothic"/>
          <w:sz w:val="28"/>
        </w:rPr>
        <w:t>❏</w:t>
      </w:r>
      <w:r>
        <w:rPr>
          <w:rFonts w:ascii="MS Gothic" w:hAnsi="MS Gothic"/>
          <w:spacing w:val="-5"/>
          <w:sz w:val="28"/>
        </w:rPr>
        <w:t xml:space="preserve"> </w:t>
      </w:r>
      <w:r>
        <w:t>Emergency</w:t>
      </w:r>
      <w:r>
        <w:rPr>
          <w:spacing w:val="-2"/>
        </w:rPr>
        <w:t xml:space="preserve"> </w:t>
      </w:r>
      <w:r>
        <w:t>Operations</w:t>
      </w:r>
      <w:r>
        <w:rPr>
          <w:spacing w:val="-2"/>
        </w:rPr>
        <w:t xml:space="preserve"> </w:t>
      </w:r>
      <w:r>
        <w:t>Center</w:t>
      </w:r>
      <w:r>
        <w:rPr>
          <w:spacing w:val="-3"/>
        </w:rPr>
        <w:t xml:space="preserve"> </w:t>
      </w:r>
      <w:r>
        <w:rPr>
          <w:spacing w:val="-2"/>
        </w:rPr>
        <w:t>participants.</w:t>
      </w:r>
    </w:p>
    <w:p w14:paraId="2A6D210C" w14:textId="77777777" w:rsidR="00F675A5" w:rsidRDefault="00F675A5"/>
    <w:p w14:paraId="3799A12D" w14:textId="77777777" w:rsidR="00F366FF" w:rsidRDefault="00F366FF"/>
    <w:p w14:paraId="0B922BDF" w14:textId="77777777" w:rsidR="00A766E3" w:rsidRDefault="00532D1B">
      <w:pPr>
        <w:pStyle w:val="Heading4"/>
        <w:spacing w:before="22"/>
        <w:jc w:val="left"/>
        <w:rPr>
          <w:b w:val="0"/>
        </w:rPr>
      </w:pPr>
      <w:r>
        <w:t>Determine</w:t>
      </w:r>
      <w:r>
        <w:rPr>
          <w:spacing w:val="-4"/>
        </w:rPr>
        <w:t xml:space="preserve"> </w:t>
      </w:r>
      <w:r>
        <w:t>Staffing</w:t>
      </w:r>
      <w:r>
        <w:rPr>
          <w:spacing w:val="-3"/>
        </w:rPr>
        <w:t xml:space="preserve"> </w:t>
      </w:r>
      <w:r>
        <w:rPr>
          <w:spacing w:val="-2"/>
        </w:rPr>
        <w:t>Levels</w:t>
      </w:r>
      <w:r>
        <w:rPr>
          <w:b w:val="0"/>
          <w:spacing w:val="-2"/>
        </w:rPr>
        <w:t>.</w:t>
      </w:r>
    </w:p>
    <w:p w14:paraId="01A9CE20" w14:textId="77777777" w:rsidR="00A766E3" w:rsidRDefault="00A766E3">
      <w:pPr>
        <w:pStyle w:val="BodyText"/>
        <w:spacing w:before="11"/>
        <w:rPr>
          <w:sz w:val="19"/>
        </w:rPr>
      </w:pPr>
    </w:p>
    <w:p w14:paraId="6A55595F" w14:textId="77777777" w:rsidR="00A766E3" w:rsidRDefault="00532D1B">
      <w:pPr>
        <w:pStyle w:val="BodyText"/>
        <w:spacing w:before="1"/>
        <w:ind w:left="1540"/>
      </w:pPr>
      <w:r>
        <w:rPr>
          <w:rFonts w:ascii="MS Gothic" w:hAnsi="MS Gothic"/>
          <w:sz w:val="28"/>
        </w:rPr>
        <w:t>❏</w:t>
      </w:r>
      <w:r>
        <w:t xml:space="preserve">EOC </w:t>
      </w:r>
      <w:r>
        <w:rPr>
          <w:spacing w:val="-2"/>
        </w:rPr>
        <w:t>augmentation/activation/recall.</w:t>
      </w:r>
    </w:p>
    <w:p w14:paraId="675270BF" w14:textId="77777777" w:rsidR="00A766E3" w:rsidRDefault="00532D1B">
      <w:pPr>
        <w:pStyle w:val="BodyText"/>
        <w:spacing w:before="258"/>
        <w:ind w:left="1540"/>
      </w:pPr>
      <w:r>
        <w:rPr>
          <w:rFonts w:ascii="MS Gothic" w:hAnsi="MS Gothic"/>
          <w:sz w:val="28"/>
        </w:rPr>
        <w:t>❏</w:t>
      </w:r>
      <w:r>
        <w:t>Shift</w:t>
      </w:r>
      <w:r>
        <w:rPr>
          <w:spacing w:val="-2"/>
        </w:rPr>
        <w:t xml:space="preserve"> </w:t>
      </w:r>
      <w:r>
        <w:t>changes</w:t>
      </w:r>
      <w:r>
        <w:rPr>
          <w:spacing w:val="-4"/>
        </w:rPr>
        <w:t xml:space="preserve"> </w:t>
      </w:r>
      <w:r>
        <w:t>for</w:t>
      </w:r>
      <w:r>
        <w:rPr>
          <w:spacing w:val="-2"/>
        </w:rPr>
        <w:t xml:space="preserve"> </w:t>
      </w:r>
      <w:r>
        <w:t>public</w:t>
      </w:r>
      <w:r>
        <w:rPr>
          <w:spacing w:val="-3"/>
        </w:rPr>
        <w:t xml:space="preserve"> </w:t>
      </w:r>
      <w:r>
        <w:t>safety</w:t>
      </w:r>
      <w:r>
        <w:rPr>
          <w:spacing w:val="-3"/>
        </w:rPr>
        <w:t xml:space="preserve"> </w:t>
      </w:r>
      <w:r>
        <w:t>and</w:t>
      </w:r>
      <w:r>
        <w:rPr>
          <w:spacing w:val="-3"/>
        </w:rPr>
        <w:t xml:space="preserve"> </w:t>
      </w:r>
      <w:r>
        <w:t>other</w:t>
      </w:r>
      <w:r>
        <w:rPr>
          <w:spacing w:val="-3"/>
        </w:rPr>
        <w:t xml:space="preserve"> </w:t>
      </w:r>
      <w:r>
        <w:t>response</w:t>
      </w:r>
      <w:r>
        <w:rPr>
          <w:spacing w:val="-2"/>
        </w:rPr>
        <w:t xml:space="preserve"> personnel.</w:t>
      </w:r>
    </w:p>
    <w:p w14:paraId="60BC2F85" w14:textId="77777777" w:rsidR="00A766E3" w:rsidRDefault="00532D1B">
      <w:pPr>
        <w:pStyle w:val="BodyText"/>
        <w:spacing w:before="258"/>
        <w:ind w:left="1540"/>
      </w:pPr>
      <w:r>
        <w:rPr>
          <w:rFonts w:ascii="MS Gothic" w:hAnsi="MS Gothic"/>
          <w:sz w:val="28"/>
        </w:rPr>
        <w:t>❏</w:t>
      </w:r>
      <w:r>
        <w:t>Estimate</w:t>
      </w:r>
      <w:r>
        <w:rPr>
          <w:spacing w:val="-4"/>
        </w:rPr>
        <w:t xml:space="preserve"> </w:t>
      </w:r>
      <w:r>
        <w:t>shelter</w:t>
      </w:r>
      <w:r>
        <w:rPr>
          <w:spacing w:val="-5"/>
        </w:rPr>
        <w:t xml:space="preserve"> </w:t>
      </w:r>
      <w:r>
        <w:t>demands</w:t>
      </w:r>
      <w:r>
        <w:rPr>
          <w:spacing w:val="-3"/>
        </w:rPr>
        <w:t xml:space="preserve"> </w:t>
      </w:r>
      <w:r>
        <w:t>(ARC</w:t>
      </w:r>
      <w:r>
        <w:rPr>
          <w:spacing w:val="-3"/>
        </w:rPr>
        <w:t xml:space="preserve"> </w:t>
      </w:r>
      <w:r>
        <w:t>Chapter,</w:t>
      </w:r>
      <w:r>
        <w:rPr>
          <w:spacing w:val="-5"/>
        </w:rPr>
        <w:t xml:space="preserve"> </w:t>
      </w:r>
      <w:r>
        <w:t>volunteers,</w:t>
      </w:r>
      <w:r>
        <w:rPr>
          <w:spacing w:val="-3"/>
        </w:rPr>
        <w:t xml:space="preserve"> </w:t>
      </w:r>
      <w:r>
        <w:t>RACES,</w:t>
      </w:r>
      <w:r>
        <w:rPr>
          <w:spacing w:val="-1"/>
        </w:rPr>
        <w:t xml:space="preserve"> </w:t>
      </w:r>
      <w:r>
        <w:rPr>
          <w:spacing w:val="-2"/>
        </w:rPr>
        <w:t>etc.).</w:t>
      </w:r>
    </w:p>
    <w:p w14:paraId="2E77DCE1" w14:textId="77777777" w:rsidR="00A766E3" w:rsidRDefault="00532D1B">
      <w:pPr>
        <w:pStyle w:val="BodyText"/>
        <w:spacing w:before="260"/>
        <w:ind w:left="1540"/>
      </w:pPr>
      <w:r>
        <w:rPr>
          <w:rFonts w:ascii="MS Gothic" w:hAnsi="MS Gothic"/>
          <w:sz w:val="28"/>
        </w:rPr>
        <w:t>❏</w:t>
      </w:r>
      <w:r>
        <w:t>Establish</w:t>
      </w:r>
      <w:r>
        <w:rPr>
          <w:spacing w:val="-3"/>
        </w:rPr>
        <w:t xml:space="preserve"> </w:t>
      </w:r>
      <w:r>
        <w:t>public</w:t>
      </w:r>
      <w:r>
        <w:rPr>
          <w:spacing w:val="-3"/>
        </w:rPr>
        <w:t xml:space="preserve"> </w:t>
      </w:r>
      <w:r>
        <w:t>facility</w:t>
      </w:r>
      <w:r>
        <w:rPr>
          <w:spacing w:val="-2"/>
        </w:rPr>
        <w:t xml:space="preserve"> </w:t>
      </w:r>
      <w:r>
        <w:t>closing</w:t>
      </w:r>
      <w:r>
        <w:rPr>
          <w:spacing w:val="-2"/>
        </w:rPr>
        <w:t xml:space="preserve"> </w:t>
      </w:r>
      <w:r>
        <w:t>and</w:t>
      </w:r>
      <w:r>
        <w:rPr>
          <w:spacing w:val="-3"/>
        </w:rPr>
        <w:t xml:space="preserve"> </w:t>
      </w:r>
      <w:r>
        <w:t>opening</w:t>
      </w:r>
      <w:r>
        <w:rPr>
          <w:spacing w:val="-3"/>
        </w:rPr>
        <w:t xml:space="preserve"> </w:t>
      </w:r>
      <w:r>
        <w:rPr>
          <w:spacing w:val="-2"/>
        </w:rPr>
        <w:t>times.</w:t>
      </w:r>
    </w:p>
    <w:p w14:paraId="47617C3A" w14:textId="77777777" w:rsidR="00A766E3" w:rsidRDefault="00532D1B">
      <w:pPr>
        <w:pStyle w:val="Heading4"/>
        <w:spacing w:before="259"/>
        <w:jc w:val="left"/>
        <w:rPr>
          <w:b w:val="0"/>
        </w:rPr>
      </w:pPr>
      <w:r>
        <w:t>Check</w:t>
      </w:r>
      <w:r>
        <w:rPr>
          <w:spacing w:val="-4"/>
        </w:rPr>
        <w:t xml:space="preserve"> </w:t>
      </w:r>
      <w:r>
        <w:t>Critical</w:t>
      </w:r>
      <w:r>
        <w:rPr>
          <w:spacing w:val="-4"/>
        </w:rPr>
        <w:t xml:space="preserve"> </w:t>
      </w:r>
      <w:r>
        <w:t>Systems</w:t>
      </w:r>
      <w:r>
        <w:rPr>
          <w:spacing w:val="-3"/>
        </w:rPr>
        <w:t xml:space="preserve"> </w:t>
      </w:r>
      <w:r>
        <w:rPr>
          <w:spacing w:val="-2"/>
        </w:rPr>
        <w:t>Readiness</w:t>
      </w:r>
      <w:r>
        <w:rPr>
          <w:b w:val="0"/>
          <w:spacing w:val="-2"/>
        </w:rPr>
        <w:t>.</w:t>
      </w:r>
    </w:p>
    <w:p w14:paraId="01E7AAC5" w14:textId="77777777" w:rsidR="00A766E3" w:rsidRDefault="00A766E3">
      <w:pPr>
        <w:pStyle w:val="BodyText"/>
        <w:rPr>
          <w:sz w:val="20"/>
        </w:rPr>
      </w:pPr>
    </w:p>
    <w:p w14:paraId="2F8EF80C" w14:textId="77777777" w:rsidR="00A766E3" w:rsidRDefault="00532D1B">
      <w:pPr>
        <w:pStyle w:val="BodyText"/>
        <w:ind w:left="1540"/>
      </w:pPr>
      <w:r>
        <w:rPr>
          <w:rFonts w:ascii="MS Gothic" w:hAnsi="MS Gothic"/>
          <w:sz w:val="28"/>
        </w:rPr>
        <w:t>❏</w:t>
      </w:r>
      <w:r>
        <w:t>EOC--critical</w:t>
      </w:r>
      <w:r>
        <w:rPr>
          <w:spacing w:val="-5"/>
        </w:rPr>
        <w:t xml:space="preserve"> </w:t>
      </w:r>
      <w:r>
        <w:t>staff,</w:t>
      </w:r>
      <w:r>
        <w:rPr>
          <w:spacing w:val="-4"/>
        </w:rPr>
        <w:t xml:space="preserve"> </w:t>
      </w:r>
      <w:proofErr w:type="gramStart"/>
      <w:r>
        <w:t>resources</w:t>
      </w:r>
      <w:proofErr w:type="gramEnd"/>
      <w:r>
        <w:rPr>
          <w:spacing w:val="-4"/>
        </w:rPr>
        <w:t xml:space="preserve"> </w:t>
      </w:r>
      <w:r>
        <w:t>and</w:t>
      </w:r>
      <w:r>
        <w:rPr>
          <w:spacing w:val="-5"/>
        </w:rPr>
        <w:t xml:space="preserve"> </w:t>
      </w:r>
      <w:r>
        <w:rPr>
          <w:spacing w:val="-2"/>
        </w:rPr>
        <w:t>reports.</w:t>
      </w:r>
    </w:p>
    <w:p w14:paraId="1ACEABD9" w14:textId="77777777" w:rsidR="00A766E3" w:rsidRDefault="00532D1B">
      <w:pPr>
        <w:pStyle w:val="BodyText"/>
        <w:spacing w:before="258"/>
        <w:ind w:left="1540"/>
      </w:pPr>
      <w:r>
        <w:rPr>
          <w:rFonts w:ascii="MS Gothic" w:hAnsi="MS Gothic"/>
          <w:sz w:val="28"/>
        </w:rPr>
        <w:t>❏</w:t>
      </w:r>
      <w:r>
        <w:t>Public</w:t>
      </w:r>
      <w:r>
        <w:rPr>
          <w:spacing w:val="-1"/>
        </w:rPr>
        <w:t xml:space="preserve"> </w:t>
      </w:r>
      <w:r>
        <w:rPr>
          <w:spacing w:val="-2"/>
        </w:rPr>
        <w:t>safety.</w:t>
      </w:r>
    </w:p>
    <w:p w14:paraId="05A352E4" w14:textId="77777777" w:rsidR="00A766E3" w:rsidRDefault="00532D1B">
      <w:pPr>
        <w:pStyle w:val="BodyText"/>
        <w:spacing w:before="258"/>
        <w:ind w:left="1540"/>
      </w:pPr>
      <w:r>
        <w:rPr>
          <w:rFonts w:ascii="MS Gothic" w:hAnsi="MS Gothic"/>
          <w:spacing w:val="-2"/>
          <w:sz w:val="28"/>
        </w:rPr>
        <w:t>❏</w:t>
      </w:r>
      <w:r>
        <w:rPr>
          <w:spacing w:val="-2"/>
        </w:rPr>
        <w:t>Utilities/PW/private/LEPC.</w:t>
      </w:r>
    </w:p>
    <w:p w14:paraId="65AFAB00" w14:textId="77777777" w:rsidR="00A766E3" w:rsidRDefault="00532D1B">
      <w:pPr>
        <w:pStyle w:val="BodyText"/>
        <w:spacing w:before="261"/>
        <w:ind w:left="1540"/>
      </w:pPr>
      <w:r>
        <w:rPr>
          <w:rFonts w:ascii="MS Gothic" w:hAnsi="MS Gothic"/>
          <w:spacing w:val="-2"/>
          <w:sz w:val="28"/>
        </w:rPr>
        <w:t>❏</w:t>
      </w:r>
      <w:r>
        <w:rPr>
          <w:spacing w:val="-2"/>
        </w:rPr>
        <w:t>Media.</w:t>
      </w:r>
    </w:p>
    <w:p w14:paraId="1F40055B" w14:textId="77777777" w:rsidR="00A766E3" w:rsidRDefault="00532D1B">
      <w:pPr>
        <w:pStyle w:val="BodyText"/>
        <w:spacing w:before="258"/>
        <w:ind w:left="1540"/>
      </w:pPr>
      <w:r>
        <w:rPr>
          <w:rFonts w:ascii="MS Gothic" w:hAnsi="MS Gothic"/>
          <w:sz w:val="28"/>
        </w:rPr>
        <w:t>❏</w:t>
      </w:r>
      <w:r>
        <w:t>Mass</w:t>
      </w:r>
      <w:r>
        <w:rPr>
          <w:spacing w:val="-5"/>
        </w:rPr>
        <w:t xml:space="preserve"> </w:t>
      </w:r>
      <w:r>
        <w:t>care/schools/public</w:t>
      </w:r>
      <w:r>
        <w:rPr>
          <w:spacing w:val="-4"/>
        </w:rPr>
        <w:t xml:space="preserve"> </w:t>
      </w:r>
      <w:r>
        <w:t>health</w:t>
      </w:r>
      <w:r>
        <w:rPr>
          <w:spacing w:val="-5"/>
        </w:rPr>
        <w:t xml:space="preserve"> </w:t>
      </w:r>
      <w:r>
        <w:t>(food</w:t>
      </w:r>
      <w:r>
        <w:rPr>
          <w:spacing w:val="-4"/>
        </w:rPr>
        <w:t xml:space="preserve"> </w:t>
      </w:r>
      <w:r>
        <w:rPr>
          <w:spacing w:val="-2"/>
        </w:rPr>
        <w:t>holdings/power).</w:t>
      </w:r>
    </w:p>
    <w:p w14:paraId="761A2C2D" w14:textId="77777777" w:rsidR="00A766E3" w:rsidRDefault="00532D1B">
      <w:pPr>
        <w:pStyle w:val="BodyText"/>
        <w:spacing w:before="258"/>
        <w:ind w:left="1540"/>
      </w:pPr>
      <w:r>
        <w:rPr>
          <w:rFonts w:ascii="MS Gothic" w:hAnsi="MS Gothic"/>
          <w:sz w:val="28"/>
        </w:rPr>
        <w:t>❏</w:t>
      </w:r>
      <w:r>
        <w:t>Power</w:t>
      </w:r>
      <w:r>
        <w:rPr>
          <w:spacing w:val="-6"/>
        </w:rPr>
        <w:t xml:space="preserve"> </w:t>
      </w:r>
      <w:r>
        <w:t>generation--service</w:t>
      </w:r>
      <w:r>
        <w:rPr>
          <w:spacing w:val="-4"/>
        </w:rPr>
        <w:t xml:space="preserve"> </w:t>
      </w:r>
      <w:r>
        <w:t>ability/fuel</w:t>
      </w:r>
      <w:r>
        <w:rPr>
          <w:spacing w:val="-4"/>
        </w:rPr>
        <w:t xml:space="preserve"> </w:t>
      </w:r>
      <w:r>
        <w:rPr>
          <w:spacing w:val="-2"/>
        </w:rPr>
        <w:t>levels.</w:t>
      </w:r>
    </w:p>
    <w:p w14:paraId="651DBC6C" w14:textId="77777777" w:rsidR="00A766E3" w:rsidRDefault="00532D1B">
      <w:pPr>
        <w:pStyle w:val="BodyText"/>
        <w:spacing w:before="261"/>
        <w:ind w:left="1540"/>
      </w:pPr>
      <w:r>
        <w:rPr>
          <w:rFonts w:ascii="MS Gothic" w:hAnsi="MS Gothic"/>
          <w:sz w:val="28"/>
        </w:rPr>
        <w:t>❏</w:t>
      </w:r>
      <w:r>
        <w:t>Review</w:t>
      </w:r>
      <w:r>
        <w:rPr>
          <w:spacing w:val="-4"/>
        </w:rPr>
        <w:t xml:space="preserve"> </w:t>
      </w:r>
      <w:r>
        <w:t>and</w:t>
      </w:r>
      <w:r>
        <w:rPr>
          <w:spacing w:val="-4"/>
        </w:rPr>
        <w:t xml:space="preserve"> </w:t>
      </w:r>
      <w:r>
        <w:t>confirm</w:t>
      </w:r>
      <w:r>
        <w:rPr>
          <w:spacing w:val="-3"/>
        </w:rPr>
        <w:t xml:space="preserve"> </w:t>
      </w:r>
      <w:r>
        <w:t>contracted</w:t>
      </w:r>
      <w:r>
        <w:rPr>
          <w:spacing w:val="-3"/>
        </w:rPr>
        <w:t xml:space="preserve"> </w:t>
      </w:r>
      <w:r>
        <w:rPr>
          <w:spacing w:val="-2"/>
        </w:rPr>
        <w:t>services.</w:t>
      </w:r>
    </w:p>
    <w:p w14:paraId="40D261A9" w14:textId="77777777" w:rsidR="00A766E3" w:rsidRDefault="00532D1B">
      <w:pPr>
        <w:pStyle w:val="BodyText"/>
        <w:spacing w:before="258"/>
        <w:ind w:left="1540"/>
      </w:pPr>
      <w:r>
        <w:rPr>
          <w:rFonts w:ascii="MS Gothic" w:hAnsi="MS Gothic"/>
          <w:sz w:val="28"/>
        </w:rPr>
        <w:t>❏</w:t>
      </w:r>
      <w:r>
        <w:t>Accounting</w:t>
      </w:r>
      <w:r>
        <w:rPr>
          <w:spacing w:val="-3"/>
        </w:rPr>
        <w:t xml:space="preserve"> </w:t>
      </w:r>
      <w:r>
        <w:t>and</w:t>
      </w:r>
      <w:r>
        <w:rPr>
          <w:spacing w:val="-4"/>
        </w:rPr>
        <w:t xml:space="preserve"> </w:t>
      </w:r>
      <w:r>
        <w:t>cost</w:t>
      </w:r>
      <w:r>
        <w:rPr>
          <w:spacing w:val="-3"/>
        </w:rPr>
        <w:t xml:space="preserve"> </w:t>
      </w:r>
      <w:r>
        <w:t>capture</w:t>
      </w:r>
      <w:r>
        <w:rPr>
          <w:spacing w:val="-3"/>
        </w:rPr>
        <w:t xml:space="preserve"> </w:t>
      </w:r>
      <w:r>
        <w:rPr>
          <w:spacing w:val="-2"/>
        </w:rPr>
        <w:t>processes.</w:t>
      </w:r>
    </w:p>
    <w:p w14:paraId="61F975D8" w14:textId="77777777" w:rsidR="00A766E3" w:rsidRDefault="00A766E3">
      <w:pPr>
        <w:pStyle w:val="BodyText"/>
        <w:rPr>
          <w:sz w:val="30"/>
        </w:rPr>
      </w:pPr>
    </w:p>
    <w:p w14:paraId="3A2ADD6D" w14:textId="77777777" w:rsidR="00A766E3" w:rsidRDefault="00A766E3">
      <w:pPr>
        <w:pStyle w:val="BodyText"/>
        <w:spacing w:before="2"/>
        <w:rPr>
          <w:sz w:val="35"/>
        </w:rPr>
      </w:pPr>
    </w:p>
    <w:p w14:paraId="197D5F0A" w14:textId="77777777" w:rsidR="00A766E3" w:rsidRDefault="00532D1B">
      <w:pPr>
        <w:pStyle w:val="BodyText"/>
        <w:ind w:left="1180"/>
      </w:pPr>
      <w:r>
        <w:rPr>
          <w:rFonts w:ascii="MS Gothic" w:hAnsi="MS Gothic"/>
          <w:sz w:val="28"/>
        </w:rPr>
        <w:t>❏</w:t>
      </w:r>
      <w:r>
        <w:t>Review</w:t>
      </w:r>
      <w:r>
        <w:rPr>
          <w:spacing w:val="-6"/>
        </w:rPr>
        <w:t xml:space="preserve"> </w:t>
      </w:r>
      <w:r>
        <w:t>Continuity</w:t>
      </w:r>
      <w:r>
        <w:rPr>
          <w:spacing w:val="-3"/>
        </w:rPr>
        <w:t xml:space="preserve"> </w:t>
      </w:r>
      <w:r>
        <w:t>of</w:t>
      </w:r>
      <w:r>
        <w:rPr>
          <w:spacing w:val="-4"/>
        </w:rPr>
        <w:t xml:space="preserve"> </w:t>
      </w:r>
      <w:r>
        <w:t>Operations</w:t>
      </w:r>
      <w:r>
        <w:rPr>
          <w:spacing w:val="-5"/>
        </w:rPr>
        <w:t xml:space="preserve"> </w:t>
      </w:r>
      <w:r>
        <w:t>Plan</w:t>
      </w:r>
      <w:r>
        <w:rPr>
          <w:spacing w:val="-4"/>
        </w:rPr>
        <w:t xml:space="preserve"> </w:t>
      </w:r>
      <w:r>
        <w:t>(COOP)/Continuity</w:t>
      </w:r>
      <w:r>
        <w:rPr>
          <w:spacing w:val="-5"/>
        </w:rPr>
        <w:t xml:space="preserve"> </w:t>
      </w:r>
      <w:r>
        <w:t>of</w:t>
      </w:r>
      <w:r>
        <w:rPr>
          <w:spacing w:val="-4"/>
        </w:rPr>
        <w:t xml:space="preserve"> </w:t>
      </w:r>
      <w:r>
        <w:t>Government</w:t>
      </w:r>
      <w:r>
        <w:rPr>
          <w:spacing w:val="-2"/>
        </w:rPr>
        <w:t xml:space="preserve"> </w:t>
      </w:r>
      <w:r>
        <w:t>(COG)</w:t>
      </w:r>
      <w:r>
        <w:rPr>
          <w:spacing w:val="-4"/>
        </w:rPr>
        <w:t xml:space="preserve"> </w:t>
      </w:r>
      <w:r>
        <w:rPr>
          <w:spacing w:val="-2"/>
        </w:rPr>
        <w:t>Plan.</w:t>
      </w:r>
    </w:p>
    <w:p w14:paraId="79B3BE33" w14:textId="77777777" w:rsidR="00A766E3" w:rsidRDefault="00532D1B">
      <w:pPr>
        <w:pStyle w:val="BodyText"/>
        <w:spacing w:before="258"/>
        <w:ind w:left="1180"/>
      </w:pPr>
      <w:r>
        <w:rPr>
          <w:rFonts w:ascii="MS Gothic" w:hAnsi="MS Gothic"/>
          <w:sz w:val="28"/>
        </w:rPr>
        <w:t>❏</w:t>
      </w:r>
      <w:r>
        <w:t>Declare</w:t>
      </w:r>
      <w:r>
        <w:rPr>
          <w:spacing w:val="-3"/>
        </w:rPr>
        <w:t xml:space="preserve"> </w:t>
      </w:r>
      <w:r>
        <w:t>a</w:t>
      </w:r>
      <w:r>
        <w:rPr>
          <w:spacing w:val="-1"/>
        </w:rPr>
        <w:t xml:space="preserve"> </w:t>
      </w:r>
      <w:r>
        <w:t>Local</w:t>
      </w:r>
      <w:r>
        <w:rPr>
          <w:spacing w:val="-3"/>
        </w:rPr>
        <w:t xml:space="preserve"> </w:t>
      </w:r>
      <w:r>
        <w:rPr>
          <w:spacing w:val="-2"/>
        </w:rPr>
        <w:t>Emergency.</w:t>
      </w:r>
    </w:p>
    <w:p w14:paraId="7F9493DF" w14:textId="77777777" w:rsidR="00A766E3" w:rsidRDefault="00532D1B">
      <w:pPr>
        <w:pStyle w:val="BodyText"/>
        <w:spacing w:before="261"/>
        <w:ind w:left="1180"/>
      </w:pPr>
      <w:r>
        <w:rPr>
          <w:rFonts w:ascii="MS Gothic" w:hAnsi="MS Gothic"/>
          <w:sz w:val="28"/>
        </w:rPr>
        <w:t>❏</w:t>
      </w:r>
      <w:r>
        <w:t>Activate</w:t>
      </w:r>
      <w:r>
        <w:rPr>
          <w:spacing w:val="-5"/>
        </w:rPr>
        <w:t xml:space="preserve"> </w:t>
      </w:r>
      <w:r>
        <w:t>Staff</w:t>
      </w:r>
      <w:r>
        <w:rPr>
          <w:spacing w:val="-4"/>
        </w:rPr>
        <w:t xml:space="preserve"> </w:t>
      </w:r>
      <w:r>
        <w:t>and Logistical</w:t>
      </w:r>
      <w:r>
        <w:rPr>
          <w:spacing w:val="-2"/>
        </w:rPr>
        <w:t xml:space="preserve"> </w:t>
      </w:r>
      <w:r>
        <w:t>Support</w:t>
      </w:r>
      <w:r>
        <w:rPr>
          <w:spacing w:val="-4"/>
        </w:rPr>
        <w:t xml:space="preserve"> </w:t>
      </w:r>
      <w:r>
        <w:t>for</w:t>
      </w:r>
      <w:r>
        <w:rPr>
          <w:spacing w:val="-4"/>
        </w:rPr>
        <w:t xml:space="preserve"> </w:t>
      </w:r>
      <w:r>
        <w:t>the</w:t>
      </w:r>
      <w:r>
        <w:rPr>
          <w:spacing w:val="-1"/>
        </w:rPr>
        <w:t xml:space="preserve"> </w:t>
      </w:r>
      <w:r>
        <w:rPr>
          <w:spacing w:val="-4"/>
        </w:rPr>
        <w:t>EOC.</w:t>
      </w:r>
    </w:p>
    <w:p w14:paraId="01F9E134" w14:textId="77777777" w:rsidR="00A766E3" w:rsidRDefault="00532D1B">
      <w:pPr>
        <w:pStyle w:val="BodyText"/>
        <w:spacing w:before="258"/>
        <w:ind w:left="1180"/>
      </w:pPr>
      <w:r>
        <w:rPr>
          <w:rFonts w:ascii="MS Gothic" w:hAnsi="MS Gothic"/>
          <w:sz w:val="28"/>
        </w:rPr>
        <w:t>❏</w:t>
      </w:r>
      <w:r>
        <w:t>Prepare</w:t>
      </w:r>
      <w:r>
        <w:rPr>
          <w:spacing w:val="-2"/>
        </w:rPr>
        <w:t xml:space="preserve"> </w:t>
      </w:r>
      <w:r>
        <w:t>for</w:t>
      </w:r>
      <w:r>
        <w:rPr>
          <w:spacing w:val="-2"/>
        </w:rPr>
        <w:t xml:space="preserve"> Response.</w:t>
      </w:r>
    </w:p>
    <w:p w14:paraId="6A413FDC" w14:textId="77777777" w:rsidR="00A766E3" w:rsidRDefault="00A766E3"/>
    <w:p w14:paraId="643BCF10" w14:textId="77777777" w:rsidR="00F366FF" w:rsidRDefault="00F366FF"/>
    <w:p w14:paraId="6583781F" w14:textId="77777777" w:rsidR="00F366FF" w:rsidRDefault="00F366FF"/>
    <w:p w14:paraId="7FA418E5" w14:textId="77777777" w:rsidR="00F366FF" w:rsidRDefault="00F366FF"/>
    <w:p w14:paraId="47B8CFD0" w14:textId="77777777" w:rsidR="00A766E3" w:rsidRDefault="00532D1B">
      <w:pPr>
        <w:pStyle w:val="Heading3"/>
      </w:pPr>
      <w:r>
        <w:t>Sample</w:t>
      </w:r>
      <w:r>
        <w:rPr>
          <w:spacing w:val="-6"/>
        </w:rPr>
        <w:t xml:space="preserve"> </w:t>
      </w:r>
      <w:r>
        <w:t>Hazard</w:t>
      </w:r>
      <w:r>
        <w:rPr>
          <w:spacing w:val="-6"/>
        </w:rPr>
        <w:t xml:space="preserve"> </w:t>
      </w:r>
      <w:r>
        <w:t>Identification</w:t>
      </w:r>
      <w:r>
        <w:rPr>
          <w:spacing w:val="-6"/>
        </w:rPr>
        <w:t xml:space="preserve"> </w:t>
      </w:r>
      <w:r>
        <w:rPr>
          <w:spacing w:val="-2"/>
        </w:rPr>
        <w:t>Survey</w:t>
      </w:r>
    </w:p>
    <w:p w14:paraId="180943B8" w14:textId="77777777" w:rsidR="00A766E3" w:rsidRDefault="00A766E3">
      <w:pPr>
        <w:pStyle w:val="BodyText"/>
        <w:spacing w:before="2"/>
        <w:rPr>
          <w:b/>
          <w:sz w:val="27"/>
        </w:rPr>
      </w:pPr>
    </w:p>
    <w:p w14:paraId="3677A590" w14:textId="77777777" w:rsidR="00A766E3" w:rsidRDefault="002B3347" w:rsidP="002B3347">
      <w:pPr>
        <w:jc w:val="center"/>
        <w:rPr>
          <w:sz w:val="27"/>
        </w:rPr>
      </w:pPr>
      <w:r>
        <w:rPr>
          <w:noProof/>
          <w:sz w:val="27"/>
        </w:rPr>
        <w:drawing>
          <wp:inline distT="0" distB="0" distL="0" distR="0" wp14:anchorId="00B6ACCF" wp14:editId="7B102529">
            <wp:extent cx="5191850" cy="6449325"/>
            <wp:effectExtent l="0" t="0" r="889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Valnerability Assessment Tool 2018 HMP.png"/>
                    <pic:cNvPicPr/>
                  </pic:nvPicPr>
                  <pic:blipFill>
                    <a:blip r:embed="rId97">
                      <a:extLst>
                        <a:ext uri="{28A0092B-C50C-407E-A947-70E740481C1C}">
                          <a14:useLocalDpi xmlns:a14="http://schemas.microsoft.com/office/drawing/2010/main" val="0"/>
                        </a:ext>
                      </a:extLst>
                    </a:blip>
                    <a:stretch>
                      <a:fillRect/>
                    </a:stretch>
                  </pic:blipFill>
                  <pic:spPr>
                    <a:xfrm>
                      <a:off x="0" y="0"/>
                      <a:ext cx="5191850" cy="6449325"/>
                    </a:xfrm>
                    <a:prstGeom prst="rect">
                      <a:avLst/>
                    </a:prstGeom>
                  </pic:spPr>
                </pic:pic>
              </a:graphicData>
            </a:graphic>
          </wp:inline>
        </w:drawing>
      </w:r>
    </w:p>
    <w:p w14:paraId="2717563D" w14:textId="77777777" w:rsidR="00F366FF" w:rsidRDefault="00F366FF" w:rsidP="002B3347">
      <w:pPr>
        <w:jc w:val="center"/>
        <w:rPr>
          <w:sz w:val="27"/>
        </w:rPr>
      </w:pPr>
    </w:p>
    <w:p w14:paraId="45541C3B" w14:textId="77777777" w:rsidR="00F366FF" w:rsidRDefault="00F366FF" w:rsidP="002B3347">
      <w:pPr>
        <w:jc w:val="center"/>
        <w:rPr>
          <w:sz w:val="27"/>
        </w:rPr>
      </w:pPr>
    </w:p>
    <w:p w14:paraId="46CBD482" w14:textId="77777777" w:rsidR="00F366FF" w:rsidRDefault="00F366FF" w:rsidP="002B3347">
      <w:pPr>
        <w:jc w:val="center"/>
        <w:rPr>
          <w:sz w:val="27"/>
        </w:rPr>
      </w:pPr>
    </w:p>
    <w:p w14:paraId="14A4473C" w14:textId="77777777" w:rsidR="00F366FF" w:rsidRDefault="00F366FF" w:rsidP="002B3347">
      <w:pPr>
        <w:jc w:val="center"/>
        <w:rPr>
          <w:sz w:val="27"/>
        </w:rPr>
      </w:pPr>
    </w:p>
    <w:p w14:paraId="3C7EBF24" w14:textId="77777777" w:rsidR="00A766E3" w:rsidRPr="00F366FF" w:rsidRDefault="00532D1B">
      <w:pPr>
        <w:spacing w:before="22"/>
        <w:ind w:left="1180"/>
        <w:rPr>
          <w:b/>
          <w:sz w:val="24"/>
          <w:szCs w:val="24"/>
        </w:rPr>
      </w:pPr>
      <w:r w:rsidRPr="00F366FF">
        <w:rPr>
          <w:b/>
          <w:sz w:val="24"/>
          <w:szCs w:val="24"/>
        </w:rPr>
        <w:lastRenderedPageBreak/>
        <w:t>The</w:t>
      </w:r>
      <w:r w:rsidRPr="00F366FF">
        <w:rPr>
          <w:b/>
          <w:spacing w:val="-6"/>
          <w:sz w:val="24"/>
          <w:szCs w:val="24"/>
        </w:rPr>
        <w:t xml:space="preserve"> </w:t>
      </w:r>
      <w:r w:rsidRPr="00F366FF">
        <w:rPr>
          <w:b/>
          <w:sz w:val="24"/>
          <w:szCs w:val="24"/>
        </w:rPr>
        <w:t>Local</w:t>
      </w:r>
      <w:r w:rsidRPr="00F366FF">
        <w:rPr>
          <w:b/>
          <w:spacing w:val="-4"/>
          <w:sz w:val="24"/>
          <w:szCs w:val="24"/>
        </w:rPr>
        <w:t xml:space="preserve"> </w:t>
      </w:r>
      <w:r w:rsidRPr="00F366FF">
        <w:rPr>
          <w:b/>
          <w:sz w:val="24"/>
          <w:szCs w:val="24"/>
        </w:rPr>
        <w:t>Emergency</w:t>
      </w:r>
      <w:r w:rsidRPr="00F366FF">
        <w:rPr>
          <w:b/>
          <w:spacing w:val="-9"/>
          <w:sz w:val="24"/>
          <w:szCs w:val="24"/>
        </w:rPr>
        <w:t xml:space="preserve"> </w:t>
      </w:r>
      <w:r w:rsidRPr="00F366FF">
        <w:rPr>
          <w:b/>
          <w:sz w:val="24"/>
          <w:szCs w:val="24"/>
        </w:rPr>
        <w:t>Operations</w:t>
      </w:r>
      <w:r w:rsidRPr="00F366FF">
        <w:rPr>
          <w:b/>
          <w:spacing w:val="-5"/>
          <w:sz w:val="24"/>
          <w:szCs w:val="24"/>
        </w:rPr>
        <w:t xml:space="preserve"> </w:t>
      </w:r>
      <w:r w:rsidRPr="00F366FF">
        <w:rPr>
          <w:b/>
          <w:spacing w:val="-4"/>
          <w:sz w:val="24"/>
          <w:szCs w:val="24"/>
        </w:rPr>
        <w:t>Plan</w:t>
      </w:r>
    </w:p>
    <w:p w14:paraId="657790FB" w14:textId="77777777" w:rsidR="00A766E3" w:rsidRDefault="00532D1B">
      <w:pPr>
        <w:pStyle w:val="BodyText"/>
        <w:spacing w:before="249" w:line="276" w:lineRule="auto"/>
        <w:ind w:left="1180" w:right="954"/>
        <w:jc w:val="both"/>
      </w:pPr>
      <w:r>
        <w:t>Section 7503(1) of the Emergency Management Services Code (the Code) (35 Pa. C.S. Section 7101 et seq.) mandates that “each political subdivision” in the Commonwealth “…prepare, maintain and keep current” an emergency operations plan “…for the prevention and minimization of injury and damage caused by disaster” within the municipality. Each municipality shall prepare and adopt its own emergency operations plan or, through an Inter- governmental Cooperation Agreement (ICA – sample attached), prepare and adopt an emergency operations plan with one or more other political subdivisions located within the same county. This directive highly encourages multi-jurisdiction planning and ICAs.</w:t>
      </w:r>
    </w:p>
    <w:p w14:paraId="3701E345" w14:textId="77777777" w:rsidR="00A766E3" w:rsidRDefault="00532D1B" w:rsidP="00F366FF">
      <w:pPr>
        <w:pStyle w:val="BodyText"/>
        <w:spacing w:before="199" w:line="276" w:lineRule="auto"/>
        <w:ind w:left="1180" w:right="959"/>
        <w:jc w:val="both"/>
      </w:pPr>
      <w:r>
        <w:t>PEMA also wants to encourage all municipalities to shift their attention and efforts away from the “plan” to a more comprehensive and meaningful “planning process” that includes not only an EOP but also a more dynamic set of checklists and a complete and accurate notification and resource manual. By placing more emphasis on a municipality’s planning process instead of on the preparation of its written plan, PEMA believes that all elected officials, emergency management coordinators and their staffs will be better prepared to respond to, recover from and mitigate actual or potential disaster emergencies within their municipalities. This will, in turn, better protect the health, safety and welfare of the municipality’s citizens.</w:t>
      </w:r>
    </w:p>
    <w:p w14:paraId="5E78B218" w14:textId="77777777" w:rsidR="00A766E3" w:rsidRDefault="00A766E3">
      <w:pPr>
        <w:pStyle w:val="BodyText"/>
        <w:spacing w:before="11"/>
        <w:rPr>
          <w:b/>
          <w:sz w:val="19"/>
        </w:rPr>
      </w:pPr>
    </w:p>
    <w:p w14:paraId="57552F5D" w14:textId="77777777" w:rsidR="00A766E3" w:rsidRDefault="00532D1B">
      <w:pPr>
        <w:pStyle w:val="BodyText"/>
        <w:spacing w:line="276" w:lineRule="auto"/>
        <w:ind w:left="1180" w:right="956"/>
        <w:jc w:val="both"/>
      </w:pPr>
      <w:r>
        <w:t>The document is promulgated by a municipality’s elected body, through the passage of a resolution, which describes the hazards, vulnerabilities, emergency management situations and assumptions that affect the municipality, the concept of operations during an emergency, and the various roles and assignments of the elected officials, emergency management coordinator and other emergency response personnel, whether paid or volunteer. The local EOP is consistent with the National Incident Management System (NIMS) and the Pennsylvania State Emergency Operations Plan. The local EOP is a public document.</w:t>
      </w:r>
    </w:p>
    <w:p w14:paraId="7A06EB28" w14:textId="77777777" w:rsidR="00A766E3" w:rsidRDefault="00532D1B">
      <w:pPr>
        <w:pStyle w:val="BodyText"/>
        <w:spacing w:before="202"/>
        <w:ind w:left="1180"/>
      </w:pPr>
      <w:r>
        <w:t>The</w:t>
      </w:r>
      <w:r>
        <w:rPr>
          <w:spacing w:val="-4"/>
        </w:rPr>
        <w:t xml:space="preserve"> </w:t>
      </w:r>
      <w:r>
        <w:t>municipal</w:t>
      </w:r>
      <w:r>
        <w:rPr>
          <w:spacing w:val="-3"/>
        </w:rPr>
        <w:t xml:space="preserve"> </w:t>
      </w:r>
      <w:r>
        <w:t>elected</w:t>
      </w:r>
      <w:r>
        <w:rPr>
          <w:spacing w:val="-2"/>
        </w:rPr>
        <w:t xml:space="preserve"> </w:t>
      </w:r>
      <w:r>
        <w:t>body is</w:t>
      </w:r>
      <w:r>
        <w:rPr>
          <w:spacing w:val="-3"/>
        </w:rPr>
        <w:t xml:space="preserve"> </w:t>
      </w:r>
      <w:r>
        <w:t>responsible</w:t>
      </w:r>
      <w:r>
        <w:rPr>
          <w:spacing w:val="-4"/>
        </w:rPr>
        <w:t xml:space="preserve"> </w:t>
      </w:r>
      <w:r>
        <w:t>for</w:t>
      </w:r>
      <w:r>
        <w:rPr>
          <w:spacing w:val="-3"/>
        </w:rPr>
        <w:t xml:space="preserve"> </w:t>
      </w:r>
      <w:r>
        <w:t>review</w:t>
      </w:r>
      <w:r>
        <w:rPr>
          <w:spacing w:val="-3"/>
        </w:rPr>
        <w:t xml:space="preserve"> </w:t>
      </w:r>
      <w:r>
        <w:t>and</w:t>
      </w:r>
      <w:r>
        <w:rPr>
          <w:spacing w:val="-4"/>
        </w:rPr>
        <w:t xml:space="preserve"> </w:t>
      </w:r>
      <w:r>
        <w:t>approval/promulgation</w:t>
      </w:r>
      <w:r>
        <w:rPr>
          <w:spacing w:val="-2"/>
        </w:rPr>
        <w:t xml:space="preserve"> </w:t>
      </w:r>
      <w:r>
        <w:t>of</w:t>
      </w:r>
      <w:r>
        <w:rPr>
          <w:spacing w:val="-4"/>
        </w:rPr>
        <w:t xml:space="preserve"> </w:t>
      </w:r>
      <w:r>
        <w:t>the</w:t>
      </w:r>
      <w:r>
        <w:rPr>
          <w:spacing w:val="-3"/>
        </w:rPr>
        <w:t xml:space="preserve"> </w:t>
      </w:r>
      <w:r>
        <w:rPr>
          <w:spacing w:val="-4"/>
        </w:rPr>
        <w:t>EOP.</w:t>
      </w:r>
    </w:p>
    <w:p w14:paraId="76785EB4" w14:textId="77777777" w:rsidR="00A766E3" w:rsidRDefault="00A766E3">
      <w:pPr>
        <w:pStyle w:val="BodyText"/>
        <w:spacing w:before="8"/>
        <w:rPr>
          <w:sz w:val="19"/>
        </w:rPr>
      </w:pPr>
    </w:p>
    <w:p w14:paraId="02D6254B" w14:textId="77777777" w:rsidR="00A766E3" w:rsidRDefault="00532D1B">
      <w:pPr>
        <w:pStyle w:val="BodyText"/>
        <w:spacing w:line="280" w:lineRule="auto"/>
        <w:ind w:left="1180" w:right="956"/>
        <w:jc w:val="both"/>
      </w:pPr>
      <w:r>
        <w:t>A local</w:t>
      </w:r>
      <w:r>
        <w:rPr>
          <w:spacing w:val="-1"/>
        </w:rPr>
        <w:t xml:space="preserve"> </w:t>
      </w:r>
      <w:r>
        <w:t>EOP must</w:t>
      </w:r>
      <w:r>
        <w:rPr>
          <w:spacing w:val="-1"/>
        </w:rPr>
        <w:t xml:space="preserve"> </w:t>
      </w:r>
      <w:r>
        <w:t>be</w:t>
      </w:r>
      <w:r>
        <w:rPr>
          <w:spacing w:val="-1"/>
        </w:rPr>
        <w:t xml:space="preserve"> </w:t>
      </w:r>
      <w:r>
        <w:t>re-promulgated when a</w:t>
      </w:r>
      <w:r>
        <w:rPr>
          <w:spacing w:val="-2"/>
        </w:rPr>
        <w:t xml:space="preserve"> </w:t>
      </w:r>
      <w:r>
        <w:t>majority of</w:t>
      </w:r>
      <w:r>
        <w:rPr>
          <w:spacing w:val="-1"/>
        </w:rPr>
        <w:t xml:space="preserve"> </w:t>
      </w:r>
      <w:r>
        <w:t>the</w:t>
      </w:r>
      <w:r>
        <w:rPr>
          <w:spacing w:val="-1"/>
        </w:rPr>
        <w:t xml:space="preserve"> </w:t>
      </w:r>
      <w:r>
        <w:t>municipality’s</w:t>
      </w:r>
      <w:r>
        <w:rPr>
          <w:spacing w:val="-3"/>
        </w:rPr>
        <w:t xml:space="preserve"> </w:t>
      </w:r>
      <w:r>
        <w:t>elected body</w:t>
      </w:r>
      <w:r>
        <w:rPr>
          <w:spacing w:val="-2"/>
        </w:rPr>
        <w:t xml:space="preserve"> </w:t>
      </w:r>
      <w:r>
        <w:t>decides to make any substantive changes to the municipal EOP.</w:t>
      </w:r>
    </w:p>
    <w:p w14:paraId="6C615222" w14:textId="77777777" w:rsidR="00F366FF" w:rsidRDefault="00532D1B">
      <w:pPr>
        <w:pStyle w:val="BodyText"/>
        <w:spacing w:before="189" w:line="276" w:lineRule="auto"/>
        <w:ind w:left="1180" w:right="954"/>
        <w:jc w:val="both"/>
        <w:rPr>
          <w:spacing w:val="40"/>
        </w:rPr>
      </w:pPr>
      <w:r>
        <w:t>The local EOP must be reviewed at least every 24 months, if not re-promulgated sooner. The review may be done by the elected board or any person designated by the board (e.g. the Emergency Management Coordinator) to do the review. The review will assure that the plan is consistent with current laws and doctrine, that assumptions in the plan are still valid and that the</w:t>
      </w:r>
      <w:r>
        <w:rPr>
          <w:spacing w:val="39"/>
        </w:rPr>
        <w:t xml:space="preserve"> </w:t>
      </w:r>
      <w:r>
        <w:t>plan</w:t>
      </w:r>
      <w:r>
        <w:rPr>
          <w:spacing w:val="40"/>
        </w:rPr>
        <w:t xml:space="preserve"> </w:t>
      </w:r>
      <w:r>
        <w:t>is</w:t>
      </w:r>
      <w:r>
        <w:rPr>
          <w:spacing w:val="40"/>
        </w:rPr>
        <w:t xml:space="preserve"> </w:t>
      </w:r>
      <w:r>
        <w:t>still</w:t>
      </w:r>
      <w:r>
        <w:rPr>
          <w:spacing w:val="40"/>
        </w:rPr>
        <w:t xml:space="preserve"> </w:t>
      </w:r>
      <w:r>
        <w:t>workable.</w:t>
      </w:r>
      <w:r>
        <w:rPr>
          <w:spacing w:val="40"/>
        </w:rPr>
        <w:t xml:space="preserve"> </w:t>
      </w:r>
      <w:r>
        <w:t>The</w:t>
      </w:r>
      <w:r>
        <w:rPr>
          <w:spacing w:val="40"/>
        </w:rPr>
        <w:t xml:space="preserve"> </w:t>
      </w:r>
      <w:r>
        <w:t>review</w:t>
      </w:r>
      <w:r>
        <w:rPr>
          <w:spacing w:val="40"/>
        </w:rPr>
        <w:t xml:space="preserve"> </w:t>
      </w:r>
      <w:r>
        <w:t>will</w:t>
      </w:r>
      <w:r>
        <w:rPr>
          <w:spacing w:val="40"/>
        </w:rPr>
        <w:t xml:space="preserve"> </w:t>
      </w:r>
      <w:r>
        <w:t>be</w:t>
      </w:r>
      <w:r>
        <w:rPr>
          <w:spacing w:val="40"/>
        </w:rPr>
        <w:t xml:space="preserve"> </w:t>
      </w:r>
      <w:r>
        <w:t>appropriately</w:t>
      </w:r>
      <w:r>
        <w:rPr>
          <w:spacing w:val="40"/>
        </w:rPr>
        <w:t xml:space="preserve"> </w:t>
      </w:r>
      <w:r>
        <w:t>documented.</w:t>
      </w:r>
      <w:r>
        <w:rPr>
          <w:spacing w:val="40"/>
        </w:rPr>
        <w:t xml:space="preserve"> </w:t>
      </w:r>
    </w:p>
    <w:p w14:paraId="6C98E2C7" w14:textId="77777777" w:rsidR="00F366FF" w:rsidRDefault="00F366FF" w:rsidP="00F366FF">
      <w:pPr>
        <w:pStyle w:val="BodyText"/>
        <w:spacing w:before="189" w:line="276" w:lineRule="auto"/>
        <w:ind w:left="1180" w:right="954"/>
        <w:jc w:val="center"/>
        <w:rPr>
          <w:spacing w:val="40"/>
        </w:rPr>
      </w:pPr>
      <w:r>
        <w:rPr>
          <w:spacing w:val="40"/>
        </w:rPr>
        <w:t>15-7</w:t>
      </w:r>
    </w:p>
    <w:p w14:paraId="4040E9F3" w14:textId="77777777" w:rsidR="00A766E3" w:rsidRPr="00F366FF" w:rsidRDefault="00532D1B" w:rsidP="00F366FF">
      <w:pPr>
        <w:pStyle w:val="BodyText"/>
        <w:spacing w:before="189" w:line="276" w:lineRule="auto"/>
        <w:ind w:left="1180" w:right="954"/>
        <w:rPr>
          <w:spacing w:val="40"/>
        </w:rPr>
      </w:pPr>
      <w:r>
        <w:lastRenderedPageBreak/>
        <w:t>Should</w:t>
      </w:r>
      <w:r>
        <w:rPr>
          <w:spacing w:val="40"/>
        </w:rPr>
        <w:t xml:space="preserve"> </w:t>
      </w:r>
      <w:r>
        <w:t>the</w:t>
      </w:r>
      <w:r>
        <w:rPr>
          <w:spacing w:val="39"/>
        </w:rPr>
        <w:t xml:space="preserve"> </w:t>
      </w:r>
      <w:r>
        <w:t>review</w:t>
      </w:r>
      <w:r w:rsidR="00F366FF">
        <w:t xml:space="preserve"> </w:t>
      </w:r>
      <w:r>
        <w:t>indicate that substantive changes to the plan are in order, a recommendation to this effect will be made to the board of elected officials.</w:t>
      </w:r>
    </w:p>
    <w:p w14:paraId="155BDA49" w14:textId="77777777" w:rsidR="00A766E3" w:rsidRDefault="00532D1B">
      <w:pPr>
        <w:pStyle w:val="Heading4"/>
        <w:spacing w:before="196"/>
      </w:pPr>
      <w:r>
        <w:t>Local</w:t>
      </w:r>
      <w:r>
        <w:rPr>
          <w:spacing w:val="-3"/>
        </w:rPr>
        <w:t xml:space="preserve"> </w:t>
      </w:r>
      <w:r>
        <w:t>emergency</w:t>
      </w:r>
      <w:r>
        <w:rPr>
          <w:spacing w:val="-4"/>
        </w:rPr>
        <w:t xml:space="preserve"> </w:t>
      </w:r>
      <w:r>
        <w:t>response</w:t>
      </w:r>
      <w:r>
        <w:rPr>
          <w:spacing w:val="-4"/>
        </w:rPr>
        <w:t xml:space="preserve"> </w:t>
      </w:r>
      <w:r>
        <w:t>functional</w:t>
      </w:r>
      <w:r>
        <w:rPr>
          <w:spacing w:val="-2"/>
        </w:rPr>
        <w:t xml:space="preserve"> checklists</w:t>
      </w:r>
    </w:p>
    <w:p w14:paraId="7FD1CF2C" w14:textId="77777777" w:rsidR="00A766E3" w:rsidRDefault="00A766E3">
      <w:pPr>
        <w:pStyle w:val="BodyText"/>
        <w:spacing w:before="10"/>
        <w:rPr>
          <w:b/>
          <w:sz w:val="19"/>
        </w:rPr>
      </w:pPr>
    </w:p>
    <w:p w14:paraId="2F05D514" w14:textId="77777777" w:rsidR="00A766E3" w:rsidRDefault="00532D1B">
      <w:pPr>
        <w:pStyle w:val="BodyText"/>
        <w:spacing w:line="276" w:lineRule="auto"/>
        <w:ind w:left="1180" w:right="955"/>
        <w:jc w:val="both"/>
      </w:pPr>
      <w:r>
        <w:t>The checklists are a separate document that is intended to supplement the local EOP by establishing a detailed list of emergency response actions to be performed by elected officials, the emergency management coordinator and other emergency response personnel during the occurrence of an actual or potential disaster emergency within the community. The checklists are reviewed and revised by the emergency management coordinator or another individual selected by the elected officials. This review will occur after the political subdivision, county or state conducts an emergency management exercise or drill or based upon recommendations contained in exercise or real event after-action reports. The checklists may contain personal information that is not subject to Pennsylvania’s Right-to-Know Law and does not need to be formally promulgated.</w:t>
      </w:r>
    </w:p>
    <w:p w14:paraId="0DCC311E" w14:textId="77777777" w:rsidR="00A766E3" w:rsidRDefault="00532D1B">
      <w:pPr>
        <w:pStyle w:val="BodyText"/>
        <w:spacing w:before="200" w:line="278" w:lineRule="auto"/>
        <w:ind w:left="1180" w:right="961"/>
        <w:jc w:val="both"/>
      </w:pPr>
      <w:r>
        <w:t>The municipal emergency management coordinator, her/his designee, or another person selected by the elected officials is responsible for review of the checklists.</w:t>
      </w:r>
    </w:p>
    <w:p w14:paraId="6D84FEFF" w14:textId="77777777" w:rsidR="00A766E3" w:rsidRDefault="00532D1B">
      <w:pPr>
        <w:pStyle w:val="BodyText"/>
        <w:spacing w:before="194" w:line="278" w:lineRule="auto"/>
        <w:ind w:left="1180" w:right="958"/>
        <w:jc w:val="both"/>
      </w:pPr>
      <w:r>
        <w:t>Even if circumstances do not warrant a change in the local EOP, the person responsible for evaluating the effectiveness of the municipality’s functional checklists must review the checklists and make any necessary updates and revisions based upon the following:</w:t>
      </w:r>
    </w:p>
    <w:p w14:paraId="22377832" w14:textId="77777777" w:rsidR="00A766E3" w:rsidRDefault="00532D1B" w:rsidP="00BC1618">
      <w:pPr>
        <w:pStyle w:val="ListParagraph"/>
        <w:numPr>
          <w:ilvl w:val="0"/>
          <w:numId w:val="17"/>
        </w:numPr>
        <w:tabs>
          <w:tab w:val="left" w:pos="1901"/>
        </w:tabs>
        <w:spacing w:before="195" w:line="273" w:lineRule="auto"/>
        <w:ind w:right="959"/>
        <w:jc w:val="both"/>
        <w:rPr>
          <w:rFonts w:ascii="Symbol" w:hAnsi="Symbol"/>
          <w:sz w:val="24"/>
        </w:rPr>
      </w:pPr>
      <w:r>
        <w:rPr>
          <w:sz w:val="24"/>
        </w:rPr>
        <w:t xml:space="preserve">At least every 24 months, a review of the checklists for changes in personnel, procedures, doctrine, </w:t>
      </w:r>
      <w:proofErr w:type="gramStart"/>
      <w:r>
        <w:rPr>
          <w:sz w:val="24"/>
        </w:rPr>
        <w:t>demographics</w:t>
      </w:r>
      <w:proofErr w:type="gramEnd"/>
      <w:r>
        <w:rPr>
          <w:sz w:val="24"/>
        </w:rPr>
        <w:t xml:space="preserve"> or available resources.</w:t>
      </w:r>
    </w:p>
    <w:p w14:paraId="450ADDDF" w14:textId="77777777" w:rsidR="00A766E3" w:rsidRDefault="00532D1B" w:rsidP="00BC1618">
      <w:pPr>
        <w:pStyle w:val="ListParagraph"/>
        <w:numPr>
          <w:ilvl w:val="0"/>
          <w:numId w:val="17"/>
        </w:numPr>
        <w:tabs>
          <w:tab w:val="left" w:pos="1901"/>
        </w:tabs>
        <w:spacing w:before="205" w:line="276" w:lineRule="auto"/>
        <w:ind w:right="955"/>
        <w:jc w:val="both"/>
        <w:rPr>
          <w:rFonts w:ascii="Symbol" w:hAnsi="Symbol"/>
          <w:sz w:val="24"/>
        </w:rPr>
      </w:pPr>
      <w:r>
        <w:rPr>
          <w:sz w:val="24"/>
        </w:rPr>
        <w:t>Observations or lessons learned after a state, county and/or municipality-sponsored exercise or drill and/or any recommendations contained in an after-action report of an exercise or drill</w:t>
      </w:r>
    </w:p>
    <w:p w14:paraId="4CEE8755" w14:textId="77777777" w:rsidR="00A766E3" w:rsidRDefault="00532D1B" w:rsidP="00BC1618">
      <w:pPr>
        <w:pStyle w:val="ListParagraph"/>
        <w:numPr>
          <w:ilvl w:val="0"/>
          <w:numId w:val="17"/>
        </w:numPr>
        <w:tabs>
          <w:tab w:val="left" w:pos="1901"/>
        </w:tabs>
        <w:spacing w:before="200" w:line="273" w:lineRule="auto"/>
        <w:ind w:right="964"/>
        <w:jc w:val="both"/>
        <w:rPr>
          <w:rFonts w:ascii="Symbol" w:hAnsi="Symbol"/>
          <w:sz w:val="24"/>
        </w:rPr>
      </w:pPr>
      <w:r>
        <w:rPr>
          <w:sz w:val="24"/>
        </w:rPr>
        <w:t>Observations or lessons learned during or after the occurrence of an actual emergency response incident within the municipality or county.</w:t>
      </w:r>
    </w:p>
    <w:p w14:paraId="75CAA11E" w14:textId="77777777" w:rsidR="00A766E3" w:rsidRDefault="00532D1B">
      <w:pPr>
        <w:pStyle w:val="Heading4"/>
        <w:spacing w:before="205"/>
      </w:pPr>
      <w:r>
        <w:t>Notification</w:t>
      </w:r>
      <w:r>
        <w:rPr>
          <w:spacing w:val="-5"/>
        </w:rPr>
        <w:t xml:space="preserve"> </w:t>
      </w:r>
      <w:r>
        <w:t>and</w:t>
      </w:r>
      <w:r>
        <w:rPr>
          <w:spacing w:val="-4"/>
        </w:rPr>
        <w:t xml:space="preserve"> </w:t>
      </w:r>
      <w:r>
        <w:t>Resource</w:t>
      </w:r>
      <w:r>
        <w:rPr>
          <w:spacing w:val="-5"/>
        </w:rPr>
        <w:t xml:space="preserve"> </w:t>
      </w:r>
      <w:r>
        <w:rPr>
          <w:spacing w:val="-2"/>
        </w:rPr>
        <w:t>Manual</w:t>
      </w:r>
    </w:p>
    <w:p w14:paraId="7993E28C" w14:textId="77777777" w:rsidR="00A766E3" w:rsidRDefault="00A766E3">
      <w:pPr>
        <w:pStyle w:val="BodyText"/>
        <w:spacing w:before="11"/>
        <w:rPr>
          <w:b/>
          <w:sz w:val="19"/>
        </w:rPr>
      </w:pPr>
    </w:p>
    <w:p w14:paraId="39670F5E" w14:textId="77777777" w:rsidR="00F366FF" w:rsidRDefault="00532D1B">
      <w:pPr>
        <w:pStyle w:val="BodyText"/>
        <w:spacing w:line="276" w:lineRule="auto"/>
        <w:ind w:left="1180" w:right="955"/>
        <w:jc w:val="both"/>
      </w:pPr>
      <w:r>
        <w:t>The Notification and Resource Manual (NARM) is a separate document that is intended to supplement the local EOP and the local emergency response checklists by providing contact information for those who need to be notified during an emergency, and by establishing a comprehensive list of emergency response</w:t>
      </w:r>
      <w:r>
        <w:rPr>
          <w:spacing w:val="-1"/>
        </w:rPr>
        <w:t xml:space="preserve"> </w:t>
      </w:r>
      <w:r>
        <w:t>personnel, equipment, supplies and other</w:t>
      </w:r>
      <w:r>
        <w:rPr>
          <w:spacing w:val="-1"/>
        </w:rPr>
        <w:t xml:space="preserve"> </w:t>
      </w:r>
      <w:r>
        <w:t xml:space="preserve">resources that can be mobilized and used during an actual or potential disaster emergency. </w:t>
      </w:r>
    </w:p>
    <w:p w14:paraId="41C56263" w14:textId="77777777" w:rsidR="00F366FF" w:rsidRDefault="00F366FF" w:rsidP="00F366FF">
      <w:pPr>
        <w:pStyle w:val="BodyText"/>
        <w:spacing w:line="276" w:lineRule="auto"/>
        <w:ind w:left="1180" w:right="955"/>
        <w:jc w:val="center"/>
      </w:pPr>
      <w:r>
        <w:t>15-8</w:t>
      </w:r>
    </w:p>
    <w:p w14:paraId="4C5C569E" w14:textId="77777777" w:rsidR="00F366FF" w:rsidRDefault="00F366FF">
      <w:pPr>
        <w:pStyle w:val="BodyText"/>
        <w:spacing w:line="276" w:lineRule="auto"/>
        <w:ind w:left="1180" w:right="955"/>
        <w:jc w:val="both"/>
      </w:pPr>
    </w:p>
    <w:p w14:paraId="0D73BF65" w14:textId="77777777" w:rsidR="00A766E3" w:rsidRDefault="00532D1B" w:rsidP="00F366FF">
      <w:pPr>
        <w:pStyle w:val="BodyText"/>
        <w:spacing w:line="276" w:lineRule="auto"/>
        <w:ind w:left="1180" w:right="955"/>
        <w:jc w:val="both"/>
      </w:pPr>
      <w:r>
        <w:t>The Notification and Resource Manual is consistent with and uses terminology from the NIMS. The</w:t>
      </w:r>
      <w:r w:rsidR="00F366FF">
        <w:t xml:space="preserve"> n</w:t>
      </w:r>
      <w:r>
        <w:t>otification and Resource Manual is periodically reviewed and updated by the emergency management coordinator or another individual selected</w:t>
      </w:r>
      <w:r>
        <w:rPr>
          <w:spacing w:val="-1"/>
        </w:rPr>
        <w:t xml:space="preserve"> </w:t>
      </w:r>
      <w:r>
        <w:t>by</w:t>
      </w:r>
      <w:r>
        <w:rPr>
          <w:spacing w:val="-1"/>
        </w:rPr>
        <w:t xml:space="preserve"> </w:t>
      </w:r>
      <w:r>
        <w:t>the elected</w:t>
      </w:r>
      <w:r>
        <w:rPr>
          <w:spacing w:val="-1"/>
        </w:rPr>
        <w:t xml:space="preserve"> </w:t>
      </w:r>
      <w:r>
        <w:t>officials.</w:t>
      </w:r>
      <w:r>
        <w:rPr>
          <w:spacing w:val="-1"/>
        </w:rPr>
        <w:t xml:space="preserve"> </w:t>
      </w:r>
      <w:r>
        <w:t>As a result, this document is subject to frequent content changes. It may contain personal information that is not subject to Pennsylvania’s Right-to-Know Law and does not need to be formally</w:t>
      </w:r>
      <w:r>
        <w:rPr>
          <w:spacing w:val="40"/>
        </w:rPr>
        <w:t xml:space="preserve"> </w:t>
      </w:r>
      <w:r>
        <w:rPr>
          <w:spacing w:val="-2"/>
        </w:rPr>
        <w:t>promulgated.</w:t>
      </w:r>
    </w:p>
    <w:p w14:paraId="2C8250EC" w14:textId="77777777" w:rsidR="00A766E3" w:rsidRDefault="00532D1B">
      <w:pPr>
        <w:pStyle w:val="BodyText"/>
        <w:spacing w:before="199" w:line="278" w:lineRule="auto"/>
        <w:ind w:left="1180" w:right="963"/>
        <w:jc w:val="both"/>
      </w:pPr>
      <w:r>
        <w:t>The emergency management coordinator, his/her designee, or another person selected by the municipality’s elected officials is responsible for maintenance and update of the NARM.</w:t>
      </w:r>
    </w:p>
    <w:p w14:paraId="1E672F4D" w14:textId="77777777" w:rsidR="00A766E3" w:rsidRDefault="00532D1B">
      <w:pPr>
        <w:pStyle w:val="BodyText"/>
        <w:spacing w:before="194" w:line="278" w:lineRule="auto"/>
        <w:ind w:left="1180" w:right="960"/>
        <w:jc w:val="both"/>
      </w:pPr>
      <w:r>
        <w:t>Even if circumstances do not warrant a change in the EOP, the person responsible for</w:t>
      </w:r>
      <w:r>
        <w:rPr>
          <w:spacing w:val="40"/>
        </w:rPr>
        <w:t xml:space="preserve"> </w:t>
      </w:r>
      <w:r>
        <w:t>evaluating the effectiveness of the municipality’s NARM must review the checklists and make any necessary updates and revisions based upon the following:</w:t>
      </w:r>
    </w:p>
    <w:p w14:paraId="778E4DF9" w14:textId="77777777" w:rsidR="00A766E3" w:rsidRDefault="00532D1B" w:rsidP="00BC1618">
      <w:pPr>
        <w:pStyle w:val="ListParagraph"/>
        <w:numPr>
          <w:ilvl w:val="0"/>
          <w:numId w:val="17"/>
        </w:numPr>
        <w:tabs>
          <w:tab w:val="left" w:pos="1901"/>
        </w:tabs>
        <w:spacing w:before="195" w:line="276" w:lineRule="auto"/>
        <w:ind w:right="961"/>
        <w:jc w:val="both"/>
        <w:rPr>
          <w:rFonts w:ascii="Symbol" w:hAnsi="Symbol"/>
          <w:sz w:val="24"/>
        </w:rPr>
      </w:pPr>
      <w:r>
        <w:rPr>
          <w:sz w:val="24"/>
        </w:rPr>
        <w:t>At least every three months, an update of the manual for any necessary changes, additions or deletions to the notification and resource lists is conducted. Changes are reported to the elected officials when deemed appropriate.</w:t>
      </w:r>
    </w:p>
    <w:p w14:paraId="295241B8" w14:textId="77777777" w:rsidR="00A766E3" w:rsidRDefault="00532D1B" w:rsidP="00BC1618">
      <w:pPr>
        <w:pStyle w:val="ListParagraph"/>
        <w:numPr>
          <w:ilvl w:val="0"/>
          <w:numId w:val="17"/>
        </w:numPr>
        <w:tabs>
          <w:tab w:val="left" w:pos="1901"/>
        </w:tabs>
        <w:spacing w:before="198" w:line="273" w:lineRule="auto"/>
        <w:ind w:right="958"/>
        <w:jc w:val="both"/>
        <w:rPr>
          <w:rFonts w:ascii="Symbol" w:hAnsi="Symbol"/>
          <w:sz w:val="28"/>
        </w:rPr>
      </w:pPr>
      <w:r>
        <w:rPr>
          <w:sz w:val="24"/>
        </w:rPr>
        <w:t>At least</w:t>
      </w:r>
      <w:r>
        <w:rPr>
          <w:spacing w:val="-1"/>
          <w:sz w:val="24"/>
        </w:rPr>
        <w:t xml:space="preserve"> </w:t>
      </w:r>
      <w:r>
        <w:rPr>
          <w:sz w:val="24"/>
        </w:rPr>
        <w:t>every 12 months, a thorough</w:t>
      </w:r>
      <w:r>
        <w:rPr>
          <w:spacing w:val="-1"/>
          <w:sz w:val="24"/>
        </w:rPr>
        <w:t xml:space="preserve"> </w:t>
      </w:r>
      <w:r>
        <w:rPr>
          <w:sz w:val="24"/>
        </w:rPr>
        <w:t>review</w:t>
      </w:r>
      <w:r>
        <w:rPr>
          <w:spacing w:val="-1"/>
          <w:sz w:val="24"/>
        </w:rPr>
        <w:t xml:space="preserve"> </w:t>
      </w:r>
      <w:r>
        <w:rPr>
          <w:sz w:val="24"/>
        </w:rPr>
        <w:t>of the notification and resource manual</w:t>
      </w:r>
      <w:r>
        <w:rPr>
          <w:spacing w:val="-2"/>
          <w:sz w:val="24"/>
        </w:rPr>
        <w:t xml:space="preserve"> </w:t>
      </w:r>
      <w:r>
        <w:rPr>
          <w:sz w:val="24"/>
        </w:rPr>
        <w:t>for any serious deficiencies, lack of personnel or other resources or other related problems is conducted. These are reported to the elected officials and the appropriate county emergency management agency.</w:t>
      </w:r>
    </w:p>
    <w:p w14:paraId="53AFF7D9" w14:textId="77777777" w:rsidR="00A766E3" w:rsidRDefault="00532D1B">
      <w:pPr>
        <w:pStyle w:val="BodyText"/>
        <w:spacing w:before="208"/>
        <w:ind w:left="1180"/>
        <w:jc w:val="both"/>
        <w:rPr>
          <w:spacing w:val="-2"/>
        </w:rPr>
      </w:pPr>
      <w:r>
        <w:t>A</w:t>
      </w:r>
      <w:r>
        <w:rPr>
          <w:spacing w:val="-4"/>
        </w:rPr>
        <w:t xml:space="preserve"> </w:t>
      </w:r>
      <w:r>
        <w:t>sample</w:t>
      </w:r>
      <w:r>
        <w:rPr>
          <w:spacing w:val="-4"/>
        </w:rPr>
        <w:t xml:space="preserve"> </w:t>
      </w:r>
      <w:r>
        <w:t>of</w:t>
      </w:r>
      <w:r>
        <w:rPr>
          <w:spacing w:val="-3"/>
        </w:rPr>
        <w:t xml:space="preserve"> </w:t>
      </w:r>
      <w:r>
        <w:t>the</w:t>
      </w:r>
      <w:r>
        <w:rPr>
          <w:spacing w:val="-1"/>
        </w:rPr>
        <w:t xml:space="preserve"> </w:t>
      </w:r>
      <w:r>
        <w:t>Local</w:t>
      </w:r>
      <w:r>
        <w:rPr>
          <w:spacing w:val="-2"/>
        </w:rPr>
        <w:t xml:space="preserve"> </w:t>
      </w:r>
      <w:r>
        <w:t>Emergency</w:t>
      </w:r>
      <w:r>
        <w:rPr>
          <w:spacing w:val="-2"/>
        </w:rPr>
        <w:t xml:space="preserve"> </w:t>
      </w:r>
      <w:r>
        <w:t>Operations</w:t>
      </w:r>
      <w:r>
        <w:rPr>
          <w:spacing w:val="-2"/>
        </w:rPr>
        <w:t xml:space="preserve"> </w:t>
      </w:r>
      <w:r>
        <w:t>Plan</w:t>
      </w:r>
      <w:r>
        <w:rPr>
          <w:spacing w:val="-3"/>
        </w:rPr>
        <w:t xml:space="preserve"> </w:t>
      </w:r>
      <w:r>
        <w:t>can</w:t>
      </w:r>
      <w:r>
        <w:rPr>
          <w:spacing w:val="-1"/>
        </w:rPr>
        <w:t xml:space="preserve"> </w:t>
      </w:r>
      <w:r>
        <w:t>be</w:t>
      </w:r>
      <w:r>
        <w:rPr>
          <w:spacing w:val="-4"/>
        </w:rPr>
        <w:t xml:space="preserve"> </w:t>
      </w:r>
      <w:r>
        <w:t>found</w:t>
      </w:r>
      <w:r>
        <w:rPr>
          <w:spacing w:val="-3"/>
        </w:rPr>
        <w:t xml:space="preserve"> </w:t>
      </w:r>
      <w:r w:rsidR="003A2B2D">
        <w:rPr>
          <w:spacing w:val="-3"/>
        </w:rPr>
        <w:t xml:space="preserve">in the CEM planner </w:t>
      </w:r>
      <w:r>
        <w:t>on</w:t>
      </w:r>
      <w:r>
        <w:rPr>
          <w:spacing w:val="-2"/>
        </w:rPr>
        <w:t xml:space="preserve"> </w:t>
      </w:r>
      <w:r>
        <w:t>the</w:t>
      </w:r>
      <w:r>
        <w:rPr>
          <w:spacing w:val="-1"/>
        </w:rPr>
        <w:t xml:space="preserve"> </w:t>
      </w:r>
      <w:r>
        <w:t>PEMA</w:t>
      </w:r>
      <w:r>
        <w:rPr>
          <w:spacing w:val="-1"/>
        </w:rPr>
        <w:t xml:space="preserve"> </w:t>
      </w:r>
      <w:r>
        <w:rPr>
          <w:spacing w:val="-2"/>
        </w:rPr>
        <w:t>website.</w:t>
      </w:r>
    </w:p>
    <w:p w14:paraId="20C42F07" w14:textId="77777777" w:rsidR="00F366FF" w:rsidRDefault="00F366FF">
      <w:pPr>
        <w:pStyle w:val="BodyText"/>
        <w:spacing w:before="208"/>
        <w:ind w:left="1180"/>
        <w:jc w:val="both"/>
        <w:rPr>
          <w:spacing w:val="-2"/>
        </w:rPr>
      </w:pPr>
    </w:p>
    <w:p w14:paraId="214CE84D" w14:textId="77777777" w:rsidR="00F366FF" w:rsidRDefault="00F366FF">
      <w:pPr>
        <w:pStyle w:val="BodyText"/>
        <w:spacing w:before="208"/>
        <w:ind w:left="1180"/>
        <w:jc w:val="both"/>
        <w:rPr>
          <w:spacing w:val="-2"/>
        </w:rPr>
      </w:pPr>
    </w:p>
    <w:p w14:paraId="1E7893C3" w14:textId="77777777" w:rsidR="00F366FF" w:rsidRDefault="00F366FF">
      <w:pPr>
        <w:pStyle w:val="BodyText"/>
        <w:spacing w:before="208"/>
        <w:ind w:left="1180"/>
        <w:jc w:val="both"/>
        <w:rPr>
          <w:spacing w:val="-2"/>
        </w:rPr>
      </w:pPr>
    </w:p>
    <w:p w14:paraId="12C965C0" w14:textId="77777777" w:rsidR="00F366FF" w:rsidRDefault="00F366FF">
      <w:pPr>
        <w:pStyle w:val="BodyText"/>
        <w:spacing w:before="208"/>
        <w:ind w:left="1180"/>
        <w:jc w:val="both"/>
        <w:rPr>
          <w:spacing w:val="-2"/>
        </w:rPr>
      </w:pPr>
    </w:p>
    <w:p w14:paraId="53513C48" w14:textId="77777777" w:rsidR="00F366FF" w:rsidRDefault="00F366FF">
      <w:pPr>
        <w:pStyle w:val="BodyText"/>
        <w:spacing w:before="208"/>
        <w:ind w:left="1180"/>
        <w:jc w:val="both"/>
        <w:rPr>
          <w:spacing w:val="-2"/>
        </w:rPr>
      </w:pPr>
    </w:p>
    <w:p w14:paraId="6E828592" w14:textId="77777777" w:rsidR="00F366FF" w:rsidRDefault="00F366FF">
      <w:pPr>
        <w:pStyle w:val="BodyText"/>
        <w:spacing w:before="208"/>
        <w:ind w:left="1180"/>
        <w:jc w:val="both"/>
        <w:rPr>
          <w:spacing w:val="-2"/>
        </w:rPr>
      </w:pPr>
    </w:p>
    <w:p w14:paraId="204B3611" w14:textId="77777777" w:rsidR="00F366FF" w:rsidRDefault="00F366FF">
      <w:pPr>
        <w:pStyle w:val="BodyText"/>
        <w:spacing w:before="208"/>
        <w:ind w:left="1180"/>
        <w:jc w:val="both"/>
        <w:rPr>
          <w:spacing w:val="-2"/>
        </w:rPr>
      </w:pPr>
    </w:p>
    <w:p w14:paraId="0065DFC1" w14:textId="77777777" w:rsidR="00F366FF" w:rsidRDefault="00F366FF">
      <w:pPr>
        <w:pStyle w:val="BodyText"/>
        <w:spacing w:before="208"/>
        <w:ind w:left="1180"/>
        <w:jc w:val="both"/>
        <w:rPr>
          <w:spacing w:val="-2"/>
        </w:rPr>
      </w:pPr>
    </w:p>
    <w:p w14:paraId="5F459DB8" w14:textId="77777777" w:rsidR="00F366FF" w:rsidRDefault="00F366FF">
      <w:pPr>
        <w:pStyle w:val="BodyText"/>
        <w:spacing w:before="208"/>
        <w:ind w:left="1180"/>
        <w:jc w:val="both"/>
        <w:rPr>
          <w:spacing w:val="-2"/>
        </w:rPr>
      </w:pPr>
    </w:p>
    <w:p w14:paraId="0CC074F0" w14:textId="77777777" w:rsidR="00F366FF" w:rsidRDefault="00F366FF" w:rsidP="00F366FF">
      <w:pPr>
        <w:pStyle w:val="BodyText"/>
        <w:spacing w:before="208"/>
        <w:ind w:left="1180"/>
        <w:jc w:val="center"/>
      </w:pPr>
      <w:r>
        <w:rPr>
          <w:spacing w:val="-2"/>
        </w:rPr>
        <w:t>15-9</w:t>
      </w:r>
    </w:p>
    <w:p w14:paraId="4E52DBED" w14:textId="77777777" w:rsidR="00A766E3" w:rsidRDefault="00A766E3">
      <w:pPr>
        <w:jc w:val="both"/>
        <w:sectPr w:rsidR="00A766E3" w:rsidSect="00E363FB">
          <w:pgSz w:w="12240" w:h="15840"/>
          <w:pgMar w:top="1400" w:right="480" w:bottom="1680" w:left="260" w:header="0" w:footer="1492" w:gutter="0"/>
          <w:cols w:space="720"/>
        </w:sectPr>
      </w:pPr>
    </w:p>
    <w:p w14:paraId="5BCBEA8A" w14:textId="77777777" w:rsidR="00A766E3" w:rsidRDefault="00532D1B">
      <w:pPr>
        <w:spacing w:before="40"/>
        <w:ind w:left="219"/>
        <w:jc w:val="center"/>
        <w:rPr>
          <w:i/>
          <w:sz w:val="24"/>
        </w:rPr>
      </w:pPr>
      <w:r>
        <w:rPr>
          <w:i/>
          <w:sz w:val="24"/>
        </w:rPr>
        <w:lastRenderedPageBreak/>
        <w:t>Sample</w:t>
      </w:r>
      <w:r>
        <w:rPr>
          <w:i/>
          <w:spacing w:val="-4"/>
          <w:sz w:val="24"/>
        </w:rPr>
        <w:t xml:space="preserve"> </w:t>
      </w:r>
      <w:r>
        <w:rPr>
          <w:i/>
          <w:sz w:val="24"/>
        </w:rPr>
        <w:t>Municipal</w:t>
      </w:r>
      <w:r>
        <w:rPr>
          <w:i/>
          <w:spacing w:val="-4"/>
          <w:sz w:val="24"/>
        </w:rPr>
        <w:t xml:space="preserve"> </w:t>
      </w:r>
      <w:r>
        <w:rPr>
          <w:i/>
          <w:spacing w:val="-5"/>
          <w:sz w:val="24"/>
        </w:rPr>
        <w:t>ICA</w:t>
      </w:r>
    </w:p>
    <w:p w14:paraId="38F18900" w14:textId="77777777" w:rsidR="00A766E3" w:rsidRDefault="00A766E3">
      <w:pPr>
        <w:pStyle w:val="BodyText"/>
        <w:spacing w:before="11"/>
        <w:rPr>
          <w:i/>
          <w:sz w:val="23"/>
        </w:rPr>
      </w:pPr>
    </w:p>
    <w:p w14:paraId="252188D0" w14:textId="77777777" w:rsidR="00A766E3" w:rsidRDefault="00532D1B">
      <w:pPr>
        <w:pStyle w:val="BodyText"/>
        <w:tabs>
          <w:tab w:val="left" w:pos="6406"/>
        </w:tabs>
        <w:ind w:left="263"/>
        <w:jc w:val="center"/>
      </w:pPr>
      <w:r>
        <w:rPr>
          <w:spacing w:val="-2"/>
        </w:rPr>
        <w:t>CITY/BOROUGH/TOWNSHIP</w:t>
      </w:r>
      <w:r>
        <w:rPr>
          <w:spacing w:val="21"/>
        </w:rPr>
        <w:t xml:space="preserve"> </w:t>
      </w:r>
      <w:r>
        <w:t>OF</w:t>
      </w:r>
      <w:r>
        <w:rPr>
          <w:spacing w:val="20"/>
        </w:rPr>
        <w:t xml:space="preserve"> </w:t>
      </w:r>
      <w:r>
        <w:rPr>
          <w:u w:val="single"/>
        </w:rPr>
        <w:tab/>
      </w:r>
    </w:p>
    <w:p w14:paraId="128A55CD" w14:textId="77777777" w:rsidR="00A766E3" w:rsidRDefault="00532D1B">
      <w:pPr>
        <w:pStyle w:val="BodyText"/>
        <w:tabs>
          <w:tab w:val="left" w:pos="5257"/>
          <w:tab w:val="left" w:pos="5972"/>
        </w:tabs>
        <w:ind w:left="3174" w:right="2950"/>
        <w:jc w:val="center"/>
      </w:pPr>
      <w:r>
        <w:rPr>
          <w:u w:val="single"/>
        </w:rPr>
        <w:tab/>
      </w:r>
      <w:r>
        <w:rPr>
          <w:u w:val="single"/>
        </w:rPr>
        <w:tab/>
      </w:r>
      <w:r>
        <w:t>COUNTY,</w:t>
      </w:r>
      <w:r>
        <w:rPr>
          <w:spacing w:val="-14"/>
        </w:rPr>
        <w:t xml:space="preserve"> </w:t>
      </w:r>
      <w:r>
        <w:t>PENNSYLVANIA</w:t>
      </w:r>
      <w:r>
        <w:rPr>
          <w:rFonts w:ascii="Cambria Math" w:hAnsi="Cambria Math"/>
        </w:rPr>
        <w:t xml:space="preserve">∗ </w:t>
      </w:r>
      <w:r>
        <w:t xml:space="preserve">ORDINANCE NO. </w:t>
      </w:r>
      <w:r>
        <w:rPr>
          <w:u w:val="single"/>
        </w:rPr>
        <w:tab/>
      </w:r>
    </w:p>
    <w:p w14:paraId="600A62D3" w14:textId="77777777" w:rsidR="00A766E3" w:rsidRDefault="00A766E3">
      <w:pPr>
        <w:pStyle w:val="BodyText"/>
        <w:rPr>
          <w:sz w:val="20"/>
        </w:rPr>
      </w:pPr>
    </w:p>
    <w:p w14:paraId="097E3231" w14:textId="77777777" w:rsidR="00A766E3" w:rsidRDefault="00A766E3">
      <w:pPr>
        <w:pStyle w:val="BodyText"/>
        <w:spacing w:before="9"/>
        <w:rPr>
          <w:sz w:val="23"/>
        </w:rPr>
      </w:pPr>
    </w:p>
    <w:p w14:paraId="495826BD" w14:textId="77777777" w:rsidR="00A766E3" w:rsidRDefault="00532D1B">
      <w:pPr>
        <w:pStyle w:val="Heading4"/>
        <w:tabs>
          <w:tab w:val="left" w:pos="8081"/>
        </w:tabs>
        <w:spacing w:before="52"/>
        <w:ind w:left="219"/>
        <w:jc w:val="center"/>
      </w:pPr>
      <w:r>
        <w:t>AN ORDINANCE</w:t>
      </w:r>
      <w:r>
        <w:rPr>
          <w:spacing w:val="-1"/>
        </w:rPr>
        <w:t xml:space="preserve"> </w:t>
      </w:r>
      <w:r>
        <w:t>OF</w:t>
      </w:r>
      <w:r>
        <w:rPr>
          <w:spacing w:val="-2"/>
        </w:rPr>
        <w:t xml:space="preserve"> </w:t>
      </w:r>
      <w:r>
        <w:t>THE</w:t>
      </w:r>
      <w:r>
        <w:rPr>
          <w:spacing w:val="-1"/>
        </w:rPr>
        <w:t xml:space="preserve"> </w:t>
      </w:r>
      <w:r>
        <w:t>CITY/BOROUGH/TOWNSHIP</w:t>
      </w:r>
      <w:r>
        <w:rPr>
          <w:spacing w:val="-1"/>
        </w:rPr>
        <w:t xml:space="preserve"> </w:t>
      </w:r>
      <w:r>
        <w:t xml:space="preserve">OF </w:t>
      </w:r>
      <w:r>
        <w:rPr>
          <w:u w:val="thick"/>
        </w:rPr>
        <w:tab/>
      </w:r>
      <w:r>
        <w:rPr>
          <w:spacing w:val="-10"/>
        </w:rPr>
        <w:t>,</w:t>
      </w:r>
    </w:p>
    <w:p w14:paraId="55D30F8E" w14:textId="77777777" w:rsidR="00A766E3" w:rsidRDefault="00532D1B">
      <w:pPr>
        <w:tabs>
          <w:tab w:val="left" w:pos="3470"/>
          <w:tab w:val="left" w:pos="3581"/>
        </w:tabs>
        <w:spacing w:before="2"/>
        <w:ind w:left="1269" w:right="1053" w:hanging="2"/>
        <w:jc w:val="center"/>
        <w:rPr>
          <w:b/>
          <w:sz w:val="24"/>
        </w:rPr>
      </w:pPr>
      <w:r>
        <w:rPr>
          <w:b/>
          <w:sz w:val="24"/>
          <w:u w:val="thick"/>
        </w:rPr>
        <w:tab/>
      </w:r>
      <w:r>
        <w:rPr>
          <w:b/>
          <w:sz w:val="24"/>
          <w:u w:val="thick"/>
        </w:rPr>
        <w:tab/>
      </w:r>
      <w:r>
        <w:rPr>
          <w:b/>
          <w:sz w:val="24"/>
        </w:rPr>
        <w:t>COUNTY, PENNSYLVANIA, PROVIDING FOR ENTERING INTO AN INTERGOVERNMENTAL</w:t>
      </w:r>
      <w:r>
        <w:rPr>
          <w:b/>
          <w:spacing w:val="-9"/>
          <w:sz w:val="24"/>
        </w:rPr>
        <w:t xml:space="preserve"> </w:t>
      </w:r>
      <w:r>
        <w:rPr>
          <w:b/>
          <w:sz w:val="24"/>
        </w:rPr>
        <w:t>COOPERATION</w:t>
      </w:r>
      <w:r>
        <w:rPr>
          <w:b/>
          <w:spacing w:val="-8"/>
          <w:sz w:val="24"/>
        </w:rPr>
        <w:t xml:space="preserve"> </w:t>
      </w:r>
      <w:r>
        <w:rPr>
          <w:b/>
          <w:sz w:val="24"/>
        </w:rPr>
        <w:t>AGREEMENT</w:t>
      </w:r>
      <w:r>
        <w:rPr>
          <w:b/>
          <w:spacing w:val="-7"/>
          <w:sz w:val="24"/>
        </w:rPr>
        <w:t xml:space="preserve"> </w:t>
      </w:r>
      <w:r>
        <w:rPr>
          <w:b/>
          <w:sz w:val="24"/>
        </w:rPr>
        <w:t>WITH</w:t>
      </w:r>
      <w:r>
        <w:rPr>
          <w:b/>
          <w:spacing w:val="-8"/>
          <w:sz w:val="24"/>
        </w:rPr>
        <w:t xml:space="preserve"> </w:t>
      </w:r>
      <w:r>
        <w:rPr>
          <w:b/>
          <w:sz w:val="24"/>
        </w:rPr>
        <w:t>OTHER</w:t>
      </w:r>
      <w:r>
        <w:rPr>
          <w:b/>
          <w:spacing w:val="-6"/>
          <w:sz w:val="24"/>
        </w:rPr>
        <w:t xml:space="preserve"> </w:t>
      </w:r>
      <w:r>
        <w:rPr>
          <w:b/>
          <w:sz w:val="24"/>
        </w:rPr>
        <w:t>MUNICIPALITIES</w:t>
      </w:r>
      <w:r>
        <w:rPr>
          <w:b/>
          <w:spacing w:val="-6"/>
          <w:sz w:val="24"/>
        </w:rPr>
        <w:t xml:space="preserve"> </w:t>
      </w:r>
      <w:r>
        <w:rPr>
          <w:b/>
          <w:sz w:val="24"/>
        </w:rPr>
        <w:t xml:space="preserve">LOCATED WITHIN </w:t>
      </w:r>
      <w:r>
        <w:rPr>
          <w:b/>
          <w:sz w:val="24"/>
          <w:u w:val="thick"/>
        </w:rPr>
        <w:tab/>
      </w:r>
      <w:r>
        <w:rPr>
          <w:b/>
          <w:sz w:val="24"/>
          <w:u w:val="thick"/>
        </w:rPr>
        <w:tab/>
      </w:r>
      <w:r>
        <w:rPr>
          <w:b/>
          <w:sz w:val="24"/>
        </w:rPr>
        <w:t>COUNTY, PENNSYLVANIA, FOR THE PURPOSE OF ESTABLISHING ONE JOINT EMERGENCY OPERATIONS PLAN FOR THOSE PARTICIPATING MUNICIPALITIES.</w:t>
      </w:r>
    </w:p>
    <w:p w14:paraId="1D088DD5" w14:textId="77777777" w:rsidR="00A766E3" w:rsidRDefault="00A766E3">
      <w:pPr>
        <w:pStyle w:val="BodyText"/>
        <w:spacing w:before="12"/>
        <w:rPr>
          <w:b/>
          <w:sz w:val="23"/>
        </w:rPr>
      </w:pPr>
    </w:p>
    <w:p w14:paraId="6C35F6A6" w14:textId="77777777" w:rsidR="00A766E3" w:rsidRDefault="00532D1B">
      <w:pPr>
        <w:pStyle w:val="BodyText"/>
        <w:tabs>
          <w:tab w:val="left" w:pos="7344"/>
        </w:tabs>
        <w:ind w:left="1180" w:right="1095"/>
      </w:pPr>
      <w:r>
        <w:t xml:space="preserve">WHEREAS, certain municipalities located within </w:t>
      </w:r>
      <w:r>
        <w:rPr>
          <w:u w:val="single"/>
        </w:rPr>
        <w:tab/>
      </w:r>
      <w:r>
        <w:t>County,</w:t>
      </w:r>
      <w:r>
        <w:rPr>
          <w:spacing w:val="-12"/>
        </w:rPr>
        <w:t xml:space="preserve"> </w:t>
      </w:r>
      <w:r>
        <w:t>Pennsylvania,</w:t>
      </w:r>
      <w:r>
        <w:rPr>
          <w:spacing w:val="-13"/>
        </w:rPr>
        <w:t xml:space="preserve"> </w:t>
      </w:r>
      <w:r>
        <w:t>desire</w:t>
      </w:r>
      <w:r>
        <w:rPr>
          <w:spacing w:val="-11"/>
        </w:rPr>
        <w:t xml:space="preserve"> </w:t>
      </w:r>
      <w:r>
        <w:t>to enter into an Intergovernmental Cooperation Agreement to adopt a joint Emergency Operations Plan as their municipal operations plan; and</w:t>
      </w:r>
    </w:p>
    <w:p w14:paraId="6D442913" w14:textId="77777777" w:rsidR="00A766E3" w:rsidRDefault="00A766E3">
      <w:pPr>
        <w:pStyle w:val="BodyText"/>
        <w:spacing w:before="11"/>
        <w:rPr>
          <w:sz w:val="23"/>
        </w:rPr>
      </w:pPr>
    </w:p>
    <w:p w14:paraId="6AE8B7F5" w14:textId="77777777" w:rsidR="00A766E3" w:rsidRDefault="00532D1B">
      <w:pPr>
        <w:pStyle w:val="BodyText"/>
        <w:ind w:left="1180" w:right="995"/>
      </w:pPr>
      <w:r>
        <w:t>WHEREAS, said municipalities, for the purpose of carrying the provisions of the Intergovernmental</w:t>
      </w:r>
      <w:r>
        <w:rPr>
          <w:spacing w:val="-6"/>
        </w:rPr>
        <w:t xml:space="preserve"> </w:t>
      </w:r>
      <w:r>
        <w:t>Cooperation</w:t>
      </w:r>
      <w:r>
        <w:rPr>
          <w:spacing w:val="-3"/>
        </w:rPr>
        <w:t xml:space="preserve"> </w:t>
      </w:r>
      <w:r>
        <w:t>Act</w:t>
      </w:r>
      <w:r>
        <w:rPr>
          <w:spacing w:val="-5"/>
        </w:rPr>
        <w:t xml:space="preserve"> </w:t>
      </w:r>
      <w:r>
        <w:t>into</w:t>
      </w:r>
      <w:r>
        <w:rPr>
          <w:spacing w:val="-6"/>
        </w:rPr>
        <w:t xml:space="preserve"> </w:t>
      </w:r>
      <w:r>
        <w:t>effect,</w:t>
      </w:r>
      <w:r>
        <w:rPr>
          <w:spacing w:val="-6"/>
        </w:rPr>
        <w:t xml:space="preserve"> </w:t>
      </w:r>
      <w:r>
        <w:t>deem</w:t>
      </w:r>
      <w:r>
        <w:rPr>
          <w:spacing w:val="-3"/>
        </w:rPr>
        <w:t xml:space="preserve"> </w:t>
      </w:r>
      <w:r>
        <w:t>it</w:t>
      </w:r>
      <w:r>
        <w:rPr>
          <w:spacing w:val="-3"/>
        </w:rPr>
        <w:t xml:space="preserve"> </w:t>
      </w:r>
      <w:r>
        <w:t>appropriate</w:t>
      </w:r>
      <w:r>
        <w:rPr>
          <w:spacing w:val="-5"/>
        </w:rPr>
        <w:t xml:space="preserve"> </w:t>
      </w:r>
      <w:r>
        <w:t>to</w:t>
      </w:r>
      <w:r>
        <w:rPr>
          <w:spacing w:val="-5"/>
        </w:rPr>
        <w:t xml:space="preserve"> </w:t>
      </w:r>
      <w:r>
        <w:t>enter</w:t>
      </w:r>
      <w:r>
        <w:rPr>
          <w:spacing w:val="-3"/>
        </w:rPr>
        <w:t xml:space="preserve"> </w:t>
      </w:r>
      <w:r>
        <w:t>into</w:t>
      </w:r>
      <w:r>
        <w:rPr>
          <w:spacing w:val="-3"/>
        </w:rPr>
        <w:t xml:space="preserve"> </w:t>
      </w:r>
      <w:r>
        <w:t>such agreement; and</w:t>
      </w:r>
    </w:p>
    <w:p w14:paraId="7CE62E28" w14:textId="77777777" w:rsidR="00A766E3" w:rsidRDefault="00A766E3">
      <w:pPr>
        <w:pStyle w:val="BodyText"/>
        <w:spacing w:before="12"/>
        <w:rPr>
          <w:sz w:val="23"/>
        </w:rPr>
      </w:pPr>
    </w:p>
    <w:p w14:paraId="2585B3FC" w14:textId="77777777" w:rsidR="00A766E3" w:rsidRDefault="00532D1B">
      <w:pPr>
        <w:pStyle w:val="BodyText"/>
        <w:ind w:left="1180" w:right="1095"/>
      </w:pPr>
      <w:r>
        <w:t>WHEREAS,</w:t>
      </w:r>
      <w:r>
        <w:rPr>
          <w:spacing w:val="-2"/>
        </w:rPr>
        <w:t xml:space="preserve"> </w:t>
      </w:r>
      <w:r>
        <w:t>said</w:t>
      </w:r>
      <w:r>
        <w:rPr>
          <w:spacing w:val="-2"/>
        </w:rPr>
        <w:t xml:space="preserve"> </w:t>
      </w:r>
      <w:r>
        <w:t>municipalities</w:t>
      </w:r>
      <w:r>
        <w:rPr>
          <w:spacing w:val="-4"/>
        </w:rPr>
        <w:t xml:space="preserve"> </w:t>
      </w:r>
      <w:r>
        <w:t>have</w:t>
      </w:r>
      <w:r>
        <w:rPr>
          <w:spacing w:val="-5"/>
        </w:rPr>
        <w:t xml:space="preserve"> </w:t>
      </w:r>
      <w:r>
        <w:t>determined</w:t>
      </w:r>
      <w:r>
        <w:rPr>
          <w:spacing w:val="-3"/>
        </w:rPr>
        <w:t xml:space="preserve"> </w:t>
      </w:r>
      <w:r>
        <w:t>that</w:t>
      </w:r>
      <w:r>
        <w:rPr>
          <w:spacing w:val="-2"/>
        </w:rPr>
        <w:t xml:space="preserve"> </w:t>
      </w:r>
      <w:r>
        <w:t>the</w:t>
      </w:r>
      <w:r>
        <w:rPr>
          <w:spacing w:val="-5"/>
        </w:rPr>
        <w:t xml:space="preserve"> </w:t>
      </w:r>
      <w:r>
        <w:t>residents</w:t>
      </w:r>
      <w:r>
        <w:rPr>
          <w:spacing w:val="-3"/>
        </w:rPr>
        <w:t xml:space="preserve"> </w:t>
      </w:r>
      <w:r>
        <w:t>of</w:t>
      </w:r>
      <w:r>
        <w:rPr>
          <w:spacing w:val="-2"/>
        </w:rPr>
        <w:t xml:space="preserve"> </w:t>
      </w:r>
      <w:r>
        <w:t>each</w:t>
      </w:r>
      <w:r>
        <w:rPr>
          <w:spacing w:val="-6"/>
        </w:rPr>
        <w:t xml:space="preserve"> </w:t>
      </w:r>
      <w:r>
        <w:t>municipality</w:t>
      </w:r>
      <w:r>
        <w:rPr>
          <w:spacing w:val="-3"/>
        </w:rPr>
        <w:t xml:space="preserve"> </w:t>
      </w:r>
      <w:r>
        <w:t>will</w:t>
      </w:r>
      <w:r>
        <w:rPr>
          <w:spacing w:val="-5"/>
        </w:rPr>
        <w:t xml:space="preserve"> </w:t>
      </w:r>
      <w:r>
        <w:t xml:space="preserve">be best served by adopting the joint Emergency Operations plan as their own plan rather than having numerous, separate emergency operations plans in each of the respective </w:t>
      </w:r>
      <w:r>
        <w:rPr>
          <w:spacing w:val="-2"/>
        </w:rPr>
        <w:t>municipalities.</w:t>
      </w:r>
    </w:p>
    <w:p w14:paraId="1556A357" w14:textId="77777777" w:rsidR="00A766E3" w:rsidRDefault="00A766E3">
      <w:pPr>
        <w:pStyle w:val="BodyText"/>
        <w:spacing w:before="2"/>
      </w:pPr>
    </w:p>
    <w:p w14:paraId="37C4FD73" w14:textId="77777777" w:rsidR="00A766E3" w:rsidRDefault="00532D1B">
      <w:pPr>
        <w:pStyle w:val="BodyText"/>
        <w:tabs>
          <w:tab w:val="left" w:pos="9720"/>
        </w:tabs>
        <w:ind w:left="1180" w:right="1464"/>
      </w:pPr>
      <w:r>
        <w:t xml:space="preserve">NOW THEREFORE, be it Ordained and Enacted by the Council/Board of Supervisors/Commissioners of the City/Borough/Township of </w:t>
      </w:r>
      <w:r>
        <w:rPr>
          <w:u w:val="single"/>
        </w:rPr>
        <w:tab/>
      </w:r>
      <w:r>
        <w:t>,</w:t>
      </w:r>
      <w:r>
        <w:rPr>
          <w:spacing w:val="-14"/>
        </w:rPr>
        <w:t xml:space="preserve"> </w:t>
      </w:r>
      <w:r>
        <w:t>of</w:t>
      </w:r>
    </w:p>
    <w:p w14:paraId="1B3BEB23" w14:textId="77777777" w:rsidR="00A766E3" w:rsidRDefault="00532D1B">
      <w:pPr>
        <w:pStyle w:val="BodyText"/>
        <w:tabs>
          <w:tab w:val="left" w:pos="4407"/>
        </w:tabs>
        <w:ind w:left="1180" w:right="964"/>
      </w:pPr>
      <w:r>
        <w:rPr>
          <w:u w:val="single"/>
        </w:rPr>
        <w:tab/>
      </w:r>
      <w:r>
        <w:t>,</w:t>
      </w:r>
      <w:r>
        <w:rPr>
          <w:spacing w:val="-6"/>
        </w:rPr>
        <w:t xml:space="preserve"> </w:t>
      </w:r>
      <w:r>
        <w:t>County,</w:t>
      </w:r>
      <w:r>
        <w:rPr>
          <w:spacing w:val="-6"/>
        </w:rPr>
        <w:t xml:space="preserve"> </w:t>
      </w:r>
      <w:r>
        <w:t>Pennsylvania,</w:t>
      </w:r>
      <w:r>
        <w:rPr>
          <w:spacing w:val="-3"/>
        </w:rPr>
        <w:t xml:space="preserve"> </w:t>
      </w:r>
      <w:r>
        <w:t>by</w:t>
      </w:r>
      <w:r>
        <w:rPr>
          <w:spacing w:val="-6"/>
        </w:rPr>
        <w:t xml:space="preserve"> </w:t>
      </w:r>
      <w:r>
        <w:t>the</w:t>
      </w:r>
      <w:r>
        <w:rPr>
          <w:spacing w:val="-3"/>
        </w:rPr>
        <w:t xml:space="preserve"> </w:t>
      </w:r>
      <w:r>
        <w:t>authority</w:t>
      </w:r>
      <w:r>
        <w:rPr>
          <w:spacing w:val="-6"/>
        </w:rPr>
        <w:t xml:space="preserve"> </w:t>
      </w:r>
      <w:r>
        <w:t>of</w:t>
      </w:r>
      <w:r>
        <w:rPr>
          <w:spacing w:val="-2"/>
        </w:rPr>
        <w:t xml:space="preserve"> </w:t>
      </w:r>
      <w:r>
        <w:t>and</w:t>
      </w:r>
      <w:r>
        <w:rPr>
          <w:spacing w:val="-5"/>
        </w:rPr>
        <w:t xml:space="preserve"> </w:t>
      </w:r>
      <w:r>
        <w:t>pursuant</w:t>
      </w:r>
      <w:r>
        <w:rPr>
          <w:spacing w:val="-5"/>
        </w:rPr>
        <w:t xml:space="preserve"> </w:t>
      </w:r>
      <w:r>
        <w:t>to</w:t>
      </w:r>
      <w:r>
        <w:rPr>
          <w:spacing w:val="-6"/>
        </w:rPr>
        <w:t xml:space="preserve"> </w:t>
      </w:r>
      <w:r>
        <w:t>the provisions of 53 Pa. C.S.A., Chapter 23, and pursuant to the authority and the provisions of the Emergency Management Services Code, 35 Pa. C.S. 7101-7707, as amended, as follows:</w:t>
      </w:r>
    </w:p>
    <w:p w14:paraId="64B866B1" w14:textId="77777777" w:rsidR="00A766E3" w:rsidRDefault="00A766E3">
      <w:pPr>
        <w:pStyle w:val="BodyText"/>
        <w:spacing w:before="11"/>
        <w:rPr>
          <w:sz w:val="23"/>
        </w:rPr>
      </w:pPr>
    </w:p>
    <w:p w14:paraId="1148915C" w14:textId="77777777" w:rsidR="00A766E3" w:rsidRDefault="00532D1B">
      <w:pPr>
        <w:pStyle w:val="BodyText"/>
        <w:ind w:left="5085"/>
      </w:pPr>
      <w:r>
        <w:rPr>
          <w:u w:val="single"/>
        </w:rPr>
        <w:t>Section</w:t>
      </w:r>
      <w:r>
        <w:rPr>
          <w:spacing w:val="-1"/>
          <w:u w:val="single"/>
        </w:rPr>
        <w:t xml:space="preserve"> </w:t>
      </w:r>
      <w:r>
        <w:rPr>
          <w:u w:val="single"/>
        </w:rPr>
        <w:t>1</w:t>
      </w:r>
      <w:r>
        <w:rPr>
          <w:spacing w:val="-2"/>
          <w:u w:val="single"/>
        </w:rPr>
        <w:t xml:space="preserve"> </w:t>
      </w:r>
      <w:r>
        <w:rPr>
          <w:u w:val="single"/>
        </w:rPr>
        <w:t>–</w:t>
      </w:r>
      <w:r>
        <w:rPr>
          <w:spacing w:val="1"/>
          <w:u w:val="single"/>
        </w:rPr>
        <w:t xml:space="preserve"> </w:t>
      </w:r>
      <w:r>
        <w:rPr>
          <w:spacing w:val="-2"/>
          <w:u w:val="single"/>
        </w:rPr>
        <w:t>Title</w:t>
      </w:r>
    </w:p>
    <w:p w14:paraId="27FD2FF8" w14:textId="77777777" w:rsidR="00A766E3" w:rsidRDefault="00532D1B">
      <w:pPr>
        <w:tabs>
          <w:tab w:val="left" w:pos="7033"/>
        </w:tabs>
        <w:ind w:left="1180" w:right="1364"/>
        <w:rPr>
          <w:sz w:val="24"/>
        </w:rPr>
      </w:pPr>
      <w:r>
        <w:rPr>
          <w:sz w:val="24"/>
        </w:rPr>
        <w:t xml:space="preserve">This resolution shall be known as the </w:t>
      </w:r>
      <w:r>
        <w:rPr>
          <w:sz w:val="24"/>
          <w:u w:val="single"/>
        </w:rPr>
        <w:tab/>
      </w:r>
      <w:r>
        <w:rPr>
          <w:i/>
          <w:sz w:val="24"/>
        </w:rPr>
        <w:t>city/borough/township</w:t>
      </w:r>
      <w:r>
        <w:rPr>
          <w:i/>
          <w:spacing w:val="-14"/>
          <w:sz w:val="24"/>
        </w:rPr>
        <w:t xml:space="preserve"> </w:t>
      </w:r>
      <w:r>
        <w:rPr>
          <w:sz w:val="24"/>
        </w:rPr>
        <w:t>regional emergency management agency ordinance.</w:t>
      </w:r>
    </w:p>
    <w:p w14:paraId="372603C1" w14:textId="77777777" w:rsidR="00A766E3" w:rsidRDefault="00A766E3">
      <w:pPr>
        <w:pStyle w:val="BodyText"/>
        <w:spacing w:before="2"/>
      </w:pPr>
    </w:p>
    <w:p w14:paraId="486AC19A" w14:textId="77777777" w:rsidR="00A766E3" w:rsidRDefault="00532D1B">
      <w:pPr>
        <w:pStyle w:val="BodyText"/>
        <w:ind w:left="4325"/>
      </w:pPr>
      <w:r>
        <w:rPr>
          <w:u w:val="single"/>
        </w:rPr>
        <w:t>Section</w:t>
      </w:r>
      <w:r>
        <w:rPr>
          <w:spacing w:val="-1"/>
          <w:u w:val="single"/>
        </w:rPr>
        <w:t xml:space="preserve"> </w:t>
      </w:r>
      <w:r>
        <w:rPr>
          <w:u w:val="single"/>
        </w:rPr>
        <w:t>2</w:t>
      </w:r>
      <w:r>
        <w:rPr>
          <w:spacing w:val="-2"/>
          <w:u w:val="single"/>
        </w:rPr>
        <w:t xml:space="preserve"> </w:t>
      </w:r>
      <w:r>
        <w:rPr>
          <w:u w:val="single"/>
        </w:rPr>
        <w:t>– Parties</w:t>
      </w:r>
      <w:r>
        <w:rPr>
          <w:spacing w:val="-3"/>
          <w:u w:val="single"/>
        </w:rPr>
        <w:t xml:space="preserve"> </w:t>
      </w:r>
      <w:r>
        <w:rPr>
          <w:u w:val="single"/>
        </w:rPr>
        <w:t>and</w:t>
      </w:r>
      <w:r>
        <w:rPr>
          <w:spacing w:val="1"/>
          <w:u w:val="single"/>
        </w:rPr>
        <w:t xml:space="preserve"> </w:t>
      </w:r>
      <w:r>
        <w:rPr>
          <w:spacing w:val="-2"/>
          <w:u w:val="single"/>
        </w:rPr>
        <w:t>Purpose</w:t>
      </w:r>
    </w:p>
    <w:p w14:paraId="42921D84" w14:textId="77777777" w:rsidR="00A766E3" w:rsidRDefault="00532D1B">
      <w:pPr>
        <w:tabs>
          <w:tab w:val="left" w:pos="6420"/>
        </w:tabs>
        <w:ind w:left="1180" w:right="1845"/>
        <w:rPr>
          <w:sz w:val="24"/>
        </w:rPr>
      </w:pPr>
      <w:r>
        <w:rPr>
          <w:sz w:val="24"/>
        </w:rPr>
        <w:t xml:space="preserve">The </w:t>
      </w:r>
      <w:r>
        <w:rPr>
          <w:i/>
          <w:sz w:val="24"/>
        </w:rPr>
        <w:t xml:space="preserve">city/borough/township </w:t>
      </w:r>
      <w:r>
        <w:rPr>
          <w:sz w:val="24"/>
        </w:rPr>
        <w:t xml:space="preserve">of </w:t>
      </w:r>
      <w:r>
        <w:rPr>
          <w:sz w:val="24"/>
          <w:u w:val="single"/>
        </w:rPr>
        <w:tab/>
      </w:r>
      <w:r>
        <w:rPr>
          <w:sz w:val="24"/>
        </w:rPr>
        <w:t>,</w:t>
      </w:r>
      <w:r>
        <w:rPr>
          <w:spacing w:val="-8"/>
          <w:sz w:val="24"/>
        </w:rPr>
        <w:t xml:space="preserve"> </w:t>
      </w:r>
      <w:r>
        <w:rPr>
          <w:sz w:val="24"/>
        </w:rPr>
        <w:t>hereby</w:t>
      </w:r>
      <w:r>
        <w:rPr>
          <w:spacing w:val="-6"/>
          <w:sz w:val="24"/>
        </w:rPr>
        <w:t xml:space="preserve"> </w:t>
      </w:r>
      <w:r>
        <w:rPr>
          <w:sz w:val="24"/>
        </w:rPr>
        <w:t>resolves</w:t>
      </w:r>
      <w:r>
        <w:rPr>
          <w:spacing w:val="-8"/>
          <w:sz w:val="24"/>
        </w:rPr>
        <w:t xml:space="preserve"> </w:t>
      </w:r>
      <w:r>
        <w:rPr>
          <w:sz w:val="24"/>
        </w:rPr>
        <w:t>to</w:t>
      </w:r>
      <w:r>
        <w:rPr>
          <w:spacing w:val="-7"/>
          <w:sz w:val="24"/>
        </w:rPr>
        <w:t xml:space="preserve"> </w:t>
      </w:r>
      <w:r>
        <w:rPr>
          <w:sz w:val="24"/>
        </w:rPr>
        <w:t>enter</w:t>
      </w:r>
      <w:r>
        <w:rPr>
          <w:spacing w:val="-5"/>
          <w:sz w:val="24"/>
        </w:rPr>
        <w:t xml:space="preserve"> </w:t>
      </w:r>
      <w:r>
        <w:rPr>
          <w:sz w:val="24"/>
        </w:rPr>
        <w:t>into</w:t>
      </w:r>
      <w:r>
        <w:rPr>
          <w:spacing w:val="-8"/>
          <w:sz w:val="24"/>
        </w:rPr>
        <w:t xml:space="preserve"> </w:t>
      </w:r>
      <w:r>
        <w:rPr>
          <w:sz w:val="24"/>
        </w:rPr>
        <w:t xml:space="preserve">an intergovernmental cooperation agreement with the </w:t>
      </w:r>
      <w:r>
        <w:rPr>
          <w:i/>
          <w:sz w:val="24"/>
        </w:rPr>
        <w:t xml:space="preserve">city/borough/township </w:t>
      </w:r>
      <w:r>
        <w:rPr>
          <w:sz w:val="24"/>
        </w:rPr>
        <w:t>of</w:t>
      </w:r>
    </w:p>
    <w:p w14:paraId="7A83325B" w14:textId="77777777" w:rsidR="00A766E3" w:rsidRDefault="00532D1B">
      <w:pPr>
        <w:tabs>
          <w:tab w:val="left" w:pos="3571"/>
          <w:tab w:val="left" w:pos="7318"/>
          <w:tab w:val="left" w:pos="9059"/>
        </w:tabs>
        <w:ind w:left="1180" w:right="1198"/>
        <w:rPr>
          <w:sz w:val="24"/>
        </w:rPr>
      </w:pPr>
      <w:r>
        <w:rPr>
          <w:sz w:val="24"/>
          <w:u w:val="single"/>
        </w:rPr>
        <w:tab/>
      </w:r>
      <w:r>
        <w:rPr>
          <w:sz w:val="24"/>
        </w:rPr>
        <w:t xml:space="preserve">, </w:t>
      </w:r>
      <w:r>
        <w:rPr>
          <w:i/>
          <w:sz w:val="24"/>
        </w:rPr>
        <w:t xml:space="preserve">city/borough/town-ship </w:t>
      </w:r>
      <w:r>
        <w:rPr>
          <w:sz w:val="24"/>
        </w:rPr>
        <w:t xml:space="preserve">of </w:t>
      </w:r>
      <w:r>
        <w:rPr>
          <w:sz w:val="24"/>
          <w:u w:val="single"/>
        </w:rPr>
        <w:tab/>
      </w:r>
      <w:r>
        <w:rPr>
          <w:sz w:val="24"/>
          <w:u w:val="single"/>
        </w:rPr>
        <w:tab/>
      </w:r>
      <w:r>
        <w:rPr>
          <w:sz w:val="24"/>
        </w:rPr>
        <w:t xml:space="preserve">, and </w:t>
      </w:r>
      <w:r>
        <w:rPr>
          <w:i/>
          <w:sz w:val="24"/>
        </w:rPr>
        <w:t xml:space="preserve">city/borough/township </w:t>
      </w:r>
      <w:r>
        <w:rPr>
          <w:sz w:val="24"/>
        </w:rPr>
        <w:t xml:space="preserve">of </w:t>
      </w:r>
      <w:r>
        <w:rPr>
          <w:sz w:val="24"/>
          <w:u w:val="single"/>
        </w:rPr>
        <w:tab/>
      </w:r>
      <w:r>
        <w:rPr>
          <w:sz w:val="24"/>
        </w:rPr>
        <w:t>,</w:t>
      </w:r>
      <w:r>
        <w:rPr>
          <w:spacing w:val="-11"/>
          <w:sz w:val="24"/>
        </w:rPr>
        <w:t xml:space="preserve"> </w:t>
      </w:r>
      <w:r>
        <w:rPr>
          <w:sz w:val="24"/>
        </w:rPr>
        <w:t>and</w:t>
      </w:r>
      <w:r>
        <w:rPr>
          <w:spacing w:val="-9"/>
          <w:sz w:val="24"/>
        </w:rPr>
        <w:t xml:space="preserve"> </w:t>
      </w:r>
      <w:r>
        <w:rPr>
          <w:sz w:val="24"/>
        </w:rPr>
        <w:t>such</w:t>
      </w:r>
      <w:r>
        <w:rPr>
          <w:spacing w:val="-12"/>
          <w:sz w:val="24"/>
        </w:rPr>
        <w:t xml:space="preserve"> </w:t>
      </w:r>
      <w:r>
        <w:rPr>
          <w:sz w:val="24"/>
        </w:rPr>
        <w:t>other</w:t>
      </w:r>
      <w:r>
        <w:rPr>
          <w:spacing w:val="-9"/>
          <w:sz w:val="24"/>
        </w:rPr>
        <w:t xml:space="preserve"> </w:t>
      </w:r>
      <w:r>
        <w:rPr>
          <w:sz w:val="24"/>
        </w:rPr>
        <w:t>municipalities as</w:t>
      </w:r>
      <w:r>
        <w:rPr>
          <w:spacing w:val="-3"/>
          <w:sz w:val="24"/>
        </w:rPr>
        <w:t xml:space="preserve"> </w:t>
      </w:r>
      <w:r>
        <w:rPr>
          <w:sz w:val="24"/>
        </w:rPr>
        <w:t>would</w:t>
      </w:r>
      <w:r>
        <w:rPr>
          <w:spacing w:val="-3"/>
          <w:sz w:val="24"/>
        </w:rPr>
        <w:t xml:space="preserve"> </w:t>
      </w:r>
      <w:r>
        <w:rPr>
          <w:sz w:val="24"/>
        </w:rPr>
        <w:t>desire</w:t>
      </w:r>
      <w:r>
        <w:rPr>
          <w:spacing w:val="-1"/>
          <w:sz w:val="24"/>
        </w:rPr>
        <w:t xml:space="preserve"> </w:t>
      </w:r>
      <w:r>
        <w:rPr>
          <w:sz w:val="24"/>
        </w:rPr>
        <w:t>to</w:t>
      </w:r>
      <w:r>
        <w:rPr>
          <w:spacing w:val="-1"/>
          <w:sz w:val="24"/>
        </w:rPr>
        <w:t xml:space="preserve"> </w:t>
      </w:r>
      <w:r>
        <w:rPr>
          <w:sz w:val="24"/>
        </w:rPr>
        <w:t>enter</w:t>
      </w:r>
      <w:r>
        <w:rPr>
          <w:spacing w:val="-5"/>
          <w:sz w:val="24"/>
        </w:rPr>
        <w:t xml:space="preserve"> </w:t>
      </w:r>
      <w:r>
        <w:rPr>
          <w:sz w:val="24"/>
        </w:rPr>
        <w:t>into</w:t>
      </w:r>
      <w:r>
        <w:rPr>
          <w:spacing w:val="-4"/>
          <w:sz w:val="24"/>
        </w:rPr>
        <w:t xml:space="preserve"> </w:t>
      </w:r>
      <w:r>
        <w:rPr>
          <w:sz w:val="24"/>
        </w:rPr>
        <w:t>an</w:t>
      </w:r>
      <w:r>
        <w:rPr>
          <w:spacing w:val="-3"/>
          <w:sz w:val="24"/>
        </w:rPr>
        <w:t xml:space="preserve"> </w:t>
      </w:r>
      <w:r>
        <w:rPr>
          <w:sz w:val="24"/>
        </w:rPr>
        <w:t>intergovernmental</w:t>
      </w:r>
      <w:r>
        <w:rPr>
          <w:spacing w:val="-2"/>
          <w:sz w:val="24"/>
        </w:rPr>
        <w:t xml:space="preserve"> </w:t>
      </w:r>
      <w:r>
        <w:rPr>
          <w:sz w:val="24"/>
        </w:rPr>
        <w:t>cooperation</w:t>
      </w:r>
      <w:r>
        <w:rPr>
          <w:spacing w:val="-1"/>
          <w:sz w:val="24"/>
        </w:rPr>
        <w:t xml:space="preserve"> </w:t>
      </w:r>
      <w:r>
        <w:rPr>
          <w:sz w:val="24"/>
        </w:rPr>
        <w:t>agreement</w:t>
      </w:r>
      <w:r>
        <w:rPr>
          <w:spacing w:val="-1"/>
          <w:sz w:val="24"/>
        </w:rPr>
        <w:t xml:space="preserve"> </w:t>
      </w:r>
      <w:r>
        <w:rPr>
          <w:sz w:val="24"/>
        </w:rPr>
        <w:t>in</w:t>
      </w:r>
      <w:r>
        <w:rPr>
          <w:spacing w:val="-3"/>
          <w:sz w:val="24"/>
        </w:rPr>
        <w:t xml:space="preserve"> </w:t>
      </w:r>
      <w:r>
        <w:rPr>
          <w:sz w:val="24"/>
        </w:rPr>
        <w:t>the</w:t>
      </w:r>
      <w:r>
        <w:rPr>
          <w:spacing w:val="-3"/>
          <w:sz w:val="24"/>
        </w:rPr>
        <w:t xml:space="preserve"> </w:t>
      </w:r>
      <w:r>
        <w:rPr>
          <w:sz w:val="24"/>
        </w:rPr>
        <w:t>future,</w:t>
      </w:r>
      <w:r>
        <w:rPr>
          <w:spacing w:val="-1"/>
          <w:sz w:val="24"/>
        </w:rPr>
        <w:t xml:space="preserve"> </w:t>
      </w:r>
      <w:r>
        <w:rPr>
          <w:spacing w:val="-5"/>
          <w:sz w:val="24"/>
        </w:rPr>
        <w:t>and</w:t>
      </w:r>
    </w:p>
    <w:p w14:paraId="162FD25C" w14:textId="77777777" w:rsidR="00A766E3" w:rsidRDefault="00A766E3">
      <w:pPr>
        <w:rPr>
          <w:sz w:val="24"/>
        </w:rPr>
        <w:sectPr w:rsidR="00A766E3" w:rsidSect="00E363FB">
          <w:pgSz w:w="12240" w:h="15840"/>
          <w:pgMar w:top="1400" w:right="480" w:bottom="1680" w:left="260" w:header="0" w:footer="1492" w:gutter="0"/>
          <w:cols w:space="720"/>
        </w:sectPr>
      </w:pPr>
    </w:p>
    <w:p w14:paraId="43A5CC4B" w14:textId="77777777" w:rsidR="00A766E3" w:rsidRDefault="00532D1B">
      <w:pPr>
        <w:pStyle w:val="BodyText"/>
        <w:spacing w:before="40"/>
        <w:ind w:left="1180" w:right="995"/>
      </w:pPr>
      <w:r>
        <w:lastRenderedPageBreak/>
        <w:t>hereby</w:t>
      </w:r>
      <w:r>
        <w:rPr>
          <w:spacing w:val="-3"/>
        </w:rPr>
        <w:t xml:space="preserve"> </w:t>
      </w:r>
      <w:r>
        <w:t>agree</w:t>
      </w:r>
      <w:r>
        <w:rPr>
          <w:spacing w:val="-5"/>
        </w:rPr>
        <w:t xml:space="preserve"> </w:t>
      </w:r>
      <w:r>
        <w:t>that</w:t>
      </w:r>
      <w:r>
        <w:rPr>
          <w:spacing w:val="-4"/>
        </w:rPr>
        <w:t xml:space="preserve"> </w:t>
      </w:r>
      <w:r>
        <w:t xml:space="preserve">the </w:t>
      </w:r>
      <w:r>
        <w:rPr>
          <w:i/>
        </w:rPr>
        <w:t>joint</w:t>
      </w:r>
      <w:r>
        <w:rPr>
          <w:i/>
          <w:spacing w:val="-1"/>
        </w:rPr>
        <w:t xml:space="preserve"> </w:t>
      </w:r>
      <w:r>
        <w:t>emergency</w:t>
      </w:r>
      <w:r>
        <w:rPr>
          <w:spacing w:val="-3"/>
        </w:rPr>
        <w:t xml:space="preserve"> </w:t>
      </w:r>
      <w:r>
        <w:t>operations</w:t>
      </w:r>
      <w:r>
        <w:rPr>
          <w:spacing w:val="-5"/>
        </w:rPr>
        <w:t xml:space="preserve"> </w:t>
      </w:r>
      <w:r>
        <w:t>plan</w:t>
      </w:r>
      <w:r>
        <w:rPr>
          <w:spacing w:val="-4"/>
        </w:rPr>
        <w:t xml:space="preserve"> </w:t>
      </w:r>
      <w:r>
        <w:t>will</w:t>
      </w:r>
      <w:r>
        <w:rPr>
          <w:spacing w:val="-3"/>
        </w:rPr>
        <w:t xml:space="preserve"> </w:t>
      </w:r>
      <w:r>
        <w:t>serve</w:t>
      </w:r>
      <w:r>
        <w:rPr>
          <w:spacing w:val="-5"/>
        </w:rPr>
        <w:t xml:space="preserve"> </w:t>
      </w:r>
      <w:r>
        <w:t>as</w:t>
      </w:r>
      <w:r>
        <w:rPr>
          <w:spacing w:val="-3"/>
        </w:rPr>
        <w:t xml:space="preserve"> </w:t>
      </w:r>
      <w:r>
        <w:t>the</w:t>
      </w:r>
      <w:r>
        <w:rPr>
          <w:spacing w:val="-5"/>
        </w:rPr>
        <w:t xml:space="preserve"> </w:t>
      </w:r>
      <w:r>
        <w:t>emergency</w:t>
      </w:r>
      <w:r>
        <w:rPr>
          <w:spacing w:val="-3"/>
        </w:rPr>
        <w:t xml:space="preserve"> </w:t>
      </w:r>
      <w:r>
        <w:t>operations plan for each municipality that signs the intergovernmental cooperation agreement.</w:t>
      </w:r>
    </w:p>
    <w:p w14:paraId="4A9B2DEA" w14:textId="77777777" w:rsidR="00A766E3" w:rsidRDefault="00A766E3">
      <w:pPr>
        <w:pStyle w:val="BodyText"/>
        <w:spacing w:before="11"/>
        <w:rPr>
          <w:sz w:val="23"/>
        </w:rPr>
      </w:pPr>
    </w:p>
    <w:p w14:paraId="3E3D4D97" w14:textId="77777777" w:rsidR="00A766E3" w:rsidRDefault="00532D1B">
      <w:pPr>
        <w:pStyle w:val="BodyText"/>
        <w:ind w:left="4075"/>
      </w:pPr>
      <w:r>
        <w:rPr>
          <w:u w:val="single"/>
        </w:rPr>
        <w:t>Section</w:t>
      </w:r>
      <w:r>
        <w:rPr>
          <w:spacing w:val="-3"/>
          <w:u w:val="single"/>
        </w:rPr>
        <w:t xml:space="preserve"> </w:t>
      </w:r>
      <w:r>
        <w:rPr>
          <w:u w:val="single"/>
        </w:rPr>
        <w:t>3</w:t>
      </w:r>
      <w:r>
        <w:rPr>
          <w:spacing w:val="-2"/>
          <w:u w:val="single"/>
        </w:rPr>
        <w:t xml:space="preserve"> </w:t>
      </w:r>
      <w:r>
        <w:rPr>
          <w:u w:val="single"/>
        </w:rPr>
        <w:t>–</w:t>
      </w:r>
      <w:r>
        <w:rPr>
          <w:spacing w:val="-2"/>
          <w:u w:val="single"/>
        </w:rPr>
        <w:t xml:space="preserve"> </w:t>
      </w:r>
      <w:r>
        <w:rPr>
          <w:u w:val="single"/>
        </w:rPr>
        <w:t>Conditions</w:t>
      </w:r>
      <w:r>
        <w:rPr>
          <w:spacing w:val="-4"/>
          <w:u w:val="single"/>
        </w:rPr>
        <w:t xml:space="preserve"> </w:t>
      </w:r>
      <w:r>
        <w:rPr>
          <w:u w:val="single"/>
        </w:rPr>
        <w:t>of</w:t>
      </w:r>
      <w:r>
        <w:rPr>
          <w:spacing w:val="-2"/>
          <w:u w:val="single"/>
        </w:rPr>
        <w:t xml:space="preserve"> Agreement</w:t>
      </w:r>
    </w:p>
    <w:p w14:paraId="50D65CB1" w14:textId="77777777" w:rsidR="00A766E3" w:rsidRDefault="00532D1B">
      <w:pPr>
        <w:pStyle w:val="BodyText"/>
        <w:ind w:left="1180" w:right="995"/>
      </w:pPr>
      <w:r>
        <w:t>The</w:t>
      </w:r>
      <w:r>
        <w:rPr>
          <w:spacing w:val="-3"/>
        </w:rPr>
        <w:t xml:space="preserve"> </w:t>
      </w:r>
      <w:r>
        <w:t>conditions</w:t>
      </w:r>
      <w:r>
        <w:rPr>
          <w:spacing w:val="-4"/>
        </w:rPr>
        <w:t xml:space="preserve"> </w:t>
      </w:r>
      <w:r>
        <w:t>of</w:t>
      </w:r>
      <w:r>
        <w:rPr>
          <w:spacing w:val="-3"/>
        </w:rPr>
        <w:t xml:space="preserve"> </w:t>
      </w:r>
      <w:r>
        <w:t>the</w:t>
      </w:r>
      <w:r>
        <w:rPr>
          <w:spacing w:val="-6"/>
        </w:rPr>
        <w:t xml:space="preserve"> </w:t>
      </w:r>
      <w:r>
        <w:t>intergovernmental</w:t>
      </w:r>
      <w:r>
        <w:rPr>
          <w:spacing w:val="-4"/>
        </w:rPr>
        <w:t xml:space="preserve"> </w:t>
      </w:r>
      <w:r>
        <w:t>cooperation</w:t>
      </w:r>
      <w:r>
        <w:rPr>
          <w:spacing w:val="-4"/>
        </w:rPr>
        <w:t xml:space="preserve"> </w:t>
      </w:r>
      <w:r>
        <w:t>agreement</w:t>
      </w:r>
      <w:r>
        <w:rPr>
          <w:spacing w:val="-3"/>
        </w:rPr>
        <w:t xml:space="preserve"> </w:t>
      </w:r>
      <w:r>
        <w:t>to</w:t>
      </w:r>
      <w:r>
        <w:rPr>
          <w:spacing w:val="-5"/>
        </w:rPr>
        <w:t xml:space="preserve"> </w:t>
      </w:r>
      <w:r>
        <w:t>be</w:t>
      </w:r>
      <w:r>
        <w:rPr>
          <w:spacing w:val="-3"/>
        </w:rPr>
        <w:t xml:space="preserve"> </w:t>
      </w:r>
      <w:r>
        <w:t>entered</w:t>
      </w:r>
      <w:r>
        <w:rPr>
          <w:spacing w:val="-4"/>
        </w:rPr>
        <w:t xml:space="preserve"> </w:t>
      </w:r>
      <w:r>
        <w:t>into</w:t>
      </w:r>
      <w:r>
        <w:rPr>
          <w:spacing w:val="-5"/>
        </w:rPr>
        <w:t xml:space="preserve"> </w:t>
      </w:r>
      <w:r>
        <w:t>between the participating municipalities and the county are described as follows:</w:t>
      </w:r>
    </w:p>
    <w:p w14:paraId="4AAECD0A" w14:textId="77777777" w:rsidR="00A766E3" w:rsidRDefault="00A766E3">
      <w:pPr>
        <w:pStyle w:val="BodyText"/>
        <w:spacing w:before="12"/>
        <w:rPr>
          <w:sz w:val="23"/>
        </w:rPr>
      </w:pPr>
    </w:p>
    <w:p w14:paraId="2EFCD133" w14:textId="77777777" w:rsidR="00A766E3" w:rsidRDefault="00532D1B" w:rsidP="00BC1618">
      <w:pPr>
        <w:pStyle w:val="ListParagraph"/>
        <w:numPr>
          <w:ilvl w:val="0"/>
          <w:numId w:val="16"/>
        </w:numPr>
        <w:tabs>
          <w:tab w:val="left" w:pos="1436"/>
        </w:tabs>
        <w:ind w:right="1033" w:hanging="420"/>
        <w:rPr>
          <w:sz w:val="24"/>
        </w:rPr>
      </w:pPr>
      <w:r>
        <w:rPr>
          <w:sz w:val="24"/>
        </w:rPr>
        <w:t xml:space="preserve">The municipalities agree that they shall adopt and declare the </w:t>
      </w:r>
      <w:r>
        <w:rPr>
          <w:i/>
          <w:sz w:val="24"/>
        </w:rPr>
        <w:t xml:space="preserve">joint </w:t>
      </w:r>
      <w:r>
        <w:rPr>
          <w:sz w:val="24"/>
        </w:rPr>
        <w:t>emergency operations plan</w:t>
      </w:r>
      <w:r>
        <w:rPr>
          <w:spacing w:val="-3"/>
          <w:sz w:val="24"/>
        </w:rPr>
        <w:t xml:space="preserve"> </w:t>
      </w:r>
      <w:r>
        <w:rPr>
          <w:sz w:val="24"/>
        </w:rPr>
        <w:t>to</w:t>
      </w:r>
      <w:r>
        <w:rPr>
          <w:spacing w:val="-4"/>
          <w:sz w:val="24"/>
        </w:rPr>
        <w:t xml:space="preserve"> </w:t>
      </w:r>
      <w:r>
        <w:rPr>
          <w:sz w:val="24"/>
        </w:rPr>
        <w:t>be</w:t>
      </w:r>
      <w:r>
        <w:rPr>
          <w:spacing w:val="-4"/>
          <w:sz w:val="24"/>
        </w:rPr>
        <w:t xml:space="preserve"> </w:t>
      </w:r>
      <w:r>
        <w:rPr>
          <w:sz w:val="24"/>
        </w:rPr>
        <w:t>the</w:t>
      </w:r>
      <w:r>
        <w:rPr>
          <w:spacing w:val="-3"/>
          <w:sz w:val="24"/>
        </w:rPr>
        <w:t xml:space="preserve"> </w:t>
      </w:r>
      <w:r>
        <w:rPr>
          <w:sz w:val="24"/>
        </w:rPr>
        <w:t>emergency</w:t>
      </w:r>
      <w:r>
        <w:rPr>
          <w:spacing w:val="-3"/>
          <w:sz w:val="24"/>
        </w:rPr>
        <w:t xml:space="preserve"> </w:t>
      </w:r>
      <w:r>
        <w:rPr>
          <w:sz w:val="24"/>
        </w:rPr>
        <w:t>operations</w:t>
      </w:r>
      <w:r>
        <w:rPr>
          <w:spacing w:val="-3"/>
          <w:sz w:val="24"/>
        </w:rPr>
        <w:t xml:space="preserve"> </w:t>
      </w:r>
      <w:r>
        <w:rPr>
          <w:sz w:val="24"/>
        </w:rPr>
        <w:t>plan</w:t>
      </w:r>
      <w:r>
        <w:rPr>
          <w:spacing w:val="-3"/>
          <w:sz w:val="24"/>
        </w:rPr>
        <w:t xml:space="preserve"> </w:t>
      </w:r>
      <w:r>
        <w:rPr>
          <w:sz w:val="24"/>
        </w:rPr>
        <w:t>of</w:t>
      </w:r>
      <w:r>
        <w:rPr>
          <w:spacing w:val="-3"/>
          <w:sz w:val="24"/>
        </w:rPr>
        <w:t xml:space="preserve"> </w:t>
      </w:r>
      <w:r>
        <w:rPr>
          <w:sz w:val="24"/>
        </w:rPr>
        <w:t>each</w:t>
      </w:r>
      <w:r>
        <w:rPr>
          <w:spacing w:val="-2"/>
          <w:sz w:val="24"/>
        </w:rPr>
        <w:t xml:space="preserve"> </w:t>
      </w:r>
      <w:r>
        <w:rPr>
          <w:sz w:val="24"/>
        </w:rPr>
        <w:t>of</w:t>
      </w:r>
      <w:r>
        <w:rPr>
          <w:spacing w:val="-2"/>
          <w:sz w:val="24"/>
        </w:rPr>
        <w:t xml:space="preserve"> </w:t>
      </w:r>
      <w:r>
        <w:rPr>
          <w:sz w:val="24"/>
        </w:rPr>
        <w:t>their</w:t>
      </w:r>
      <w:r>
        <w:rPr>
          <w:spacing w:val="-3"/>
          <w:sz w:val="24"/>
        </w:rPr>
        <w:t xml:space="preserve"> </w:t>
      </w:r>
      <w:r>
        <w:rPr>
          <w:sz w:val="24"/>
        </w:rPr>
        <w:t>municipalities</w:t>
      </w:r>
      <w:r>
        <w:rPr>
          <w:spacing w:val="-3"/>
          <w:sz w:val="24"/>
        </w:rPr>
        <w:t xml:space="preserve"> </w:t>
      </w:r>
      <w:r>
        <w:rPr>
          <w:sz w:val="24"/>
        </w:rPr>
        <w:t>for</w:t>
      </w:r>
      <w:r>
        <w:rPr>
          <w:spacing w:val="-2"/>
          <w:sz w:val="24"/>
        </w:rPr>
        <w:t xml:space="preserve"> </w:t>
      </w:r>
      <w:r>
        <w:rPr>
          <w:sz w:val="24"/>
        </w:rPr>
        <w:t>the</w:t>
      </w:r>
      <w:r>
        <w:rPr>
          <w:spacing w:val="-3"/>
          <w:sz w:val="24"/>
        </w:rPr>
        <w:t xml:space="preserve"> </w:t>
      </w:r>
      <w:r>
        <w:rPr>
          <w:sz w:val="24"/>
        </w:rPr>
        <w:t>purpose</w:t>
      </w:r>
      <w:r>
        <w:rPr>
          <w:spacing w:val="-3"/>
          <w:sz w:val="24"/>
        </w:rPr>
        <w:t xml:space="preserve"> </w:t>
      </w:r>
      <w:r>
        <w:rPr>
          <w:sz w:val="24"/>
        </w:rPr>
        <w:t>of fulfilling the requirement in subsection 7503(1) of the emergency management services code to prepare, maintain and keep current a disaster emergency management plan for each of their municipalities.</w:t>
      </w:r>
    </w:p>
    <w:p w14:paraId="33F25FD4" w14:textId="77777777" w:rsidR="00A766E3" w:rsidRDefault="00A766E3">
      <w:pPr>
        <w:pStyle w:val="BodyText"/>
        <w:spacing w:before="10"/>
        <w:rPr>
          <w:sz w:val="19"/>
        </w:rPr>
      </w:pPr>
    </w:p>
    <w:p w14:paraId="74531ABC" w14:textId="77777777" w:rsidR="00A766E3" w:rsidRDefault="00532D1B" w:rsidP="00BC1618">
      <w:pPr>
        <w:pStyle w:val="ListParagraph"/>
        <w:numPr>
          <w:ilvl w:val="0"/>
          <w:numId w:val="16"/>
        </w:numPr>
        <w:tabs>
          <w:tab w:val="left" w:pos="1425"/>
        </w:tabs>
        <w:ind w:right="1291" w:hanging="420"/>
        <w:rPr>
          <w:sz w:val="24"/>
        </w:rPr>
      </w:pPr>
      <w:r>
        <w:rPr>
          <w:sz w:val="24"/>
        </w:rPr>
        <w:t xml:space="preserve">Each municipality’s emergency management coordinator shall annually review the </w:t>
      </w:r>
      <w:r>
        <w:rPr>
          <w:i/>
          <w:sz w:val="24"/>
        </w:rPr>
        <w:t xml:space="preserve">joint </w:t>
      </w:r>
      <w:r>
        <w:rPr>
          <w:sz w:val="24"/>
        </w:rPr>
        <w:t xml:space="preserve">emergency operation plan and recommend changes, </w:t>
      </w:r>
      <w:proofErr w:type="gramStart"/>
      <w:r>
        <w:rPr>
          <w:sz w:val="24"/>
        </w:rPr>
        <w:t>improvements</w:t>
      </w:r>
      <w:proofErr w:type="gramEnd"/>
      <w:r>
        <w:rPr>
          <w:sz w:val="24"/>
        </w:rPr>
        <w:t xml:space="preserve"> or additional information</w:t>
      </w:r>
      <w:r>
        <w:rPr>
          <w:spacing w:val="-3"/>
          <w:sz w:val="24"/>
        </w:rPr>
        <w:t xml:space="preserve"> </w:t>
      </w:r>
      <w:r>
        <w:rPr>
          <w:sz w:val="24"/>
        </w:rPr>
        <w:t>to</w:t>
      </w:r>
      <w:r>
        <w:rPr>
          <w:spacing w:val="-3"/>
          <w:sz w:val="24"/>
        </w:rPr>
        <w:t xml:space="preserve"> </w:t>
      </w:r>
      <w:r>
        <w:rPr>
          <w:sz w:val="24"/>
        </w:rPr>
        <w:t>the</w:t>
      </w:r>
      <w:r>
        <w:rPr>
          <w:spacing w:val="-1"/>
          <w:sz w:val="24"/>
        </w:rPr>
        <w:t xml:space="preserve"> </w:t>
      </w:r>
      <w:r>
        <w:rPr>
          <w:sz w:val="24"/>
        </w:rPr>
        <w:t>plan</w:t>
      </w:r>
      <w:r>
        <w:rPr>
          <w:spacing w:val="-1"/>
          <w:sz w:val="24"/>
        </w:rPr>
        <w:t xml:space="preserve"> </w:t>
      </w:r>
      <w:r>
        <w:rPr>
          <w:sz w:val="24"/>
        </w:rPr>
        <w:t>in</w:t>
      </w:r>
      <w:r>
        <w:rPr>
          <w:spacing w:val="-1"/>
          <w:sz w:val="24"/>
        </w:rPr>
        <w:t xml:space="preserve"> </w:t>
      </w:r>
      <w:r>
        <w:rPr>
          <w:sz w:val="24"/>
        </w:rPr>
        <w:t>order</w:t>
      </w:r>
      <w:r>
        <w:rPr>
          <w:spacing w:val="-3"/>
          <w:sz w:val="24"/>
        </w:rPr>
        <w:t xml:space="preserve"> </w:t>
      </w:r>
      <w:r>
        <w:rPr>
          <w:sz w:val="24"/>
        </w:rPr>
        <w:t>to</w:t>
      </w:r>
      <w:r>
        <w:rPr>
          <w:spacing w:val="-4"/>
          <w:sz w:val="24"/>
        </w:rPr>
        <w:t xml:space="preserve"> </w:t>
      </w:r>
      <w:r>
        <w:rPr>
          <w:sz w:val="24"/>
        </w:rPr>
        <w:t>ensure</w:t>
      </w:r>
      <w:r>
        <w:rPr>
          <w:spacing w:val="-3"/>
          <w:sz w:val="24"/>
        </w:rPr>
        <w:t xml:space="preserve"> </w:t>
      </w:r>
      <w:r>
        <w:rPr>
          <w:sz w:val="24"/>
        </w:rPr>
        <w:t>that</w:t>
      </w:r>
      <w:r>
        <w:rPr>
          <w:spacing w:val="-3"/>
          <w:sz w:val="24"/>
        </w:rPr>
        <w:t xml:space="preserve"> </w:t>
      </w:r>
      <w:r>
        <w:rPr>
          <w:sz w:val="24"/>
        </w:rPr>
        <w:t>the</w:t>
      </w:r>
      <w:r>
        <w:rPr>
          <w:spacing w:val="-1"/>
          <w:sz w:val="24"/>
        </w:rPr>
        <w:t xml:space="preserve"> </w:t>
      </w:r>
      <w:r>
        <w:rPr>
          <w:sz w:val="24"/>
        </w:rPr>
        <w:t>plan</w:t>
      </w:r>
      <w:r>
        <w:rPr>
          <w:spacing w:val="-1"/>
          <w:sz w:val="24"/>
        </w:rPr>
        <w:t xml:space="preserve"> </w:t>
      </w:r>
      <w:r>
        <w:rPr>
          <w:sz w:val="24"/>
        </w:rPr>
        <w:t>adequately</w:t>
      </w:r>
      <w:r>
        <w:rPr>
          <w:spacing w:val="-2"/>
          <w:sz w:val="24"/>
        </w:rPr>
        <w:t xml:space="preserve"> </w:t>
      </w:r>
      <w:r>
        <w:rPr>
          <w:sz w:val="24"/>
        </w:rPr>
        <w:t>addresses</w:t>
      </w:r>
      <w:r>
        <w:rPr>
          <w:spacing w:val="-2"/>
          <w:sz w:val="24"/>
        </w:rPr>
        <w:t xml:space="preserve"> </w:t>
      </w:r>
      <w:r>
        <w:rPr>
          <w:sz w:val="24"/>
        </w:rPr>
        <w:t>the</w:t>
      </w:r>
      <w:r>
        <w:rPr>
          <w:spacing w:val="-4"/>
          <w:sz w:val="24"/>
        </w:rPr>
        <w:t xml:space="preserve"> </w:t>
      </w:r>
      <w:r>
        <w:rPr>
          <w:sz w:val="24"/>
        </w:rPr>
        <w:t>public safety and welfare needs of each municipality’s residents.</w:t>
      </w:r>
    </w:p>
    <w:p w14:paraId="33358C84" w14:textId="77777777" w:rsidR="00A766E3" w:rsidRDefault="00A766E3">
      <w:pPr>
        <w:pStyle w:val="BodyText"/>
        <w:spacing w:before="7"/>
        <w:rPr>
          <w:sz w:val="19"/>
        </w:rPr>
      </w:pPr>
    </w:p>
    <w:p w14:paraId="285C8549" w14:textId="77777777" w:rsidR="00A766E3" w:rsidRDefault="00532D1B">
      <w:pPr>
        <w:pStyle w:val="BodyText"/>
        <w:ind w:left="2831"/>
      </w:pPr>
      <w:r>
        <w:rPr>
          <w:u w:val="single"/>
        </w:rPr>
        <w:t>Section</w:t>
      </w:r>
      <w:r>
        <w:rPr>
          <w:spacing w:val="-4"/>
          <w:u w:val="single"/>
        </w:rPr>
        <w:t xml:space="preserve"> </w:t>
      </w:r>
      <w:r>
        <w:rPr>
          <w:u w:val="single"/>
        </w:rPr>
        <w:t>5</w:t>
      </w:r>
      <w:r>
        <w:rPr>
          <w:spacing w:val="-2"/>
          <w:u w:val="single"/>
        </w:rPr>
        <w:t xml:space="preserve"> </w:t>
      </w:r>
      <w:r>
        <w:rPr>
          <w:u w:val="single"/>
        </w:rPr>
        <w:t>–</w:t>
      </w:r>
      <w:r>
        <w:rPr>
          <w:spacing w:val="-2"/>
          <w:u w:val="single"/>
        </w:rPr>
        <w:t xml:space="preserve"> </w:t>
      </w:r>
      <w:r>
        <w:rPr>
          <w:u w:val="single"/>
        </w:rPr>
        <w:t>Repeal</w:t>
      </w:r>
      <w:r>
        <w:rPr>
          <w:spacing w:val="-2"/>
          <w:u w:val="single"/>
        </w:rPr>
        <w:t xml:space="preserve"> </w:t>
      </w:r>
      <w:r>
        <w:rPr>
          <w:u w:val="single"/>
        </w:rPr>
        <w:t>of</w:t>
      </w:r>
      <w:r>
        <w:rPr>
          <w:spacing w:val="-1"/>
          <w:u w:val="single"/>
        </w:rPr>
        <w:t xml:space="preserve"> </w:t>
      </w:r>
      <w:r>
        <w:rPr>
          <w:u w:val="single"/>
        </w:rPr>
        <w:t>Inconsistent</w:t>
      </w:r>
      <w:r>
        <w:rPr>
          <w:spacing w:val="-3"/>
          <w:u w:val="single"/>
        </w:rPr>
        <w:t xml:space="preserve"> </w:t>
      </w:r>
      <w:r>
        <w:rPr>
          <w:u w:val="single"/>
        </w:rPr>
        <w:t>Resolutions</w:t>
      </w:r>
      <w:r>
        <w:rPr>
          <w:spacing w:val="-3"/>
          <w:u w:val="single"/>
        </w:rPr>
        <w:t xml:space="preserve"> </w:t>
      </w:r>
      <w:r>
        <w:rPr>
          <w:u w:val="single"/>
        </w:rPr>
        <w:t>and</w:t>
      </w:r>
      <w:r>
        <w:rPr>
          <w:spacing w:val="-1"/>
          <w:u w:val="single"/>
        </w:rPr>
        <w:t xml:space="preserve"> </w:t>
      </w:r>
      <w:r>
        <w:rPr>
          <w:spacing w:val="-2"/>
          <w:u w:val="single"/>
        </w:rPr>
        <w:t>Ordinances</w:t>
      </w:r>
    </w:p>
    <w:p w14:paraId="0072197D" w14:textId="77777777" w:rsidR="00A766E3" w:rsidRDefault="00532D1B">
      <w:pPr>
        <w:pStyle w:val="BodyText"/>
        <w:ind w:left="1180" w:right="995"/>
      </w:pPr>
      <w:r>
        <w:t>All</w:t>
      </w:r>
      <w:r>
        <w:rPr>
          <w:spacing w:val="-3"/>
        </w:rPr>
        <w:t xml:space="preserve"> </w:t>
      </w:r>
      <w:r>
        <w:t>resolutions</w:t>
      </w:r>
      <w:r>
        <w:rPr>
          <w:spacing w:val="-3"/>
        </w:rPr>
        <w:t xml:space="preserve"> </w:t>
      </w:r>
      <w:r>
        <w:t>and</w:t>
      </w:r>
      <w:r>
        <w:rPr>
          <w:spacing w:val="-4"/>
        </w:rPr>
        <w:t xml:space="preserve"> </w:t>
      </w:r>
      <w:r>
        <w:t>ordinances,</w:t>
      </w:r>
      <w:r>
        <w:rPr>
          <w:spacing w:val="-3"/>
        </w:rPr>
        <w:t xml:space="preserve"> </w:t>
      </w:r>
      <w:r>
        <w:t>or</w:t>
      </w:r>
      <w:r>
        <w:rPr>
          <w:spacing w:val="-4"/>
        </w:rPr>
        <w:t xml:space="preserve"> </w:t>
      </w:r>
      <w:r>
        <w:t>parts</w:t>
      </w:r>
      <w:r>
        <w:rPr>
          <w:spacing w:val="-3"/>
        </w:rPr>
        <w:t xml:space="preserve"> </w:t>
      </w:r>
      <w:r>
        <w:t>of</w:t>
      </w:r>
      <w:r>
        <w:rPr>
          <w:spacing w:val="-3"/>
        </w:rPr>
        <w:t xml:space="preserve"> </w:t>
      </w:r>
      <w:r>
        <w:t>either,</w:t>
      </w:r>
      <w:r>
        <w:rPr>
          <w:spacing w:val="-5"/>
        </w:rPr>
        <w:t xml:space="preserve"> </w:t>
      </w:r>
      <w:r>
        <w:t>which</w:t>
      </w:r>
      <w:r>
        <w:rPr>
          <w:spacing w:val="-3"/>
        </w:rPr>
        <w:t xml:space="preserve"> </w:t>
      </w:r>
      <w:r>
        <w:t>are</w:t>
      </w:r>
      <w:r>
        <w:rPr>
          <w:spacing w:val="-3"/>
        </w:rPr>
        <w:t xml:space="preserve"> </w:t>
      </w:r>
      <w:r>
        <w:t>inconsistent</w:t>
      </w:r>
      <w:r>
        <w:rPr>
          <w:spacing w:val="-4"/>
        </w:rPr>
        <w:t xml:space="preserve"> </w:t>
      </w:r>
      <w:r>
        <w:t>herewith,</w:t>
      </w:r>
      <w:r>
        <w:rPr>
          <w:spacing w:val="-5"/>
        </w:rPr>
        <w:t xml:space="preserve"> </w:t>
      </w:r>
      <w:r>
        <w:t>are</w:t>
      </w:r>
      <w:r>
        <w:rPr>
          <w:spacing w:val="-4"/>
        </w:rPr>
        <w:t xml:space="preserve"> </w:t>
      </w:r>
      <w:r>
        <w:t>hereby repealed to the extent of such inconsistency.</w:t>
      </w:r>
    </w:p>
    <w:p w14:paraId="34488D54" w14:textId="77777777" w:rsidR="00A766E3" w:rsidRDefault="00532D1B">
      <w:pPr>
        <w:pStyle w:val="BodyText"/>
        <w:spacing w:before="197"/>
        <w:ind w:left="222"/>
        <w:jc w:val="center"/>
      </w:pPr>
      <w:r>
        <w:rPr>
          <w:u w:val="single"/>
        </w:rPr>
        <w:t>Section</w:t>
      </w:r>
      <w:r>
        <w:rPr>
          <w:spacing w:val="-1"/>
          <w:u w:val="single"/>
        </w:rPr>
        <w:t xml:space="preserve"> </w:t>
      </w:r>
      <w:r>
        <w:rPr>
          <w:u w:val="single"/>
        </w:rPr>
        <w:t>6</w:t>
      </w:r>
      <w:r>
        <w:rPr>
          <w:spacing w:val="-2"/>
          <w:u w:val="single"/>
        </w:rPr>
        <w:t xml:space="preserve"> </w:t>
      </w:r>
      <w:r>
        <w:rPr>
          <w:u w:val="single"/>
        </w:rPr>
        <w:t>–</w:t>
      </w:r>
      <w:r>
        <w:rPr>
          <w:spacing w:val="1"/>
          <w:u w:val="single"/>
        </w:rPr>
        <w:t xml:space="preserve"> </w:t>
      </w:r>
      <w:r>
        <w:rPr>
          <w:spacing w:val="-2"/>
          <w:u w:val="single"/>
        </w:rPr>
        <w:t>Invalidity</w:t>
      </w:r>
    </w:p>
    <w:p w14:paraId="5E629CD7" w14:textId="77777777" w:rsidR="00A766E3" w:rsidRDefault="00532D1B">
      <w:pPr>
        <w:pStyle w:val="BodyText"/>
        <w:ind w:left="1299" w:right="1084"/>
        <w:jc w:val="center"/>
      </w:pPr>
      <w:r>
        <w:t>The</w:t>
      </w:r>
      <w:r>
        <w:rPr>
          <w:spacing w:val="-2"/>
        </w:rPr>
        <w:t xml:space="preserve"> </w:t>
      </w:r>
      <w:r>
        <w:t>invalidity</w:t>
      </w:r>
      <w:r>
        <w:rPr>
          <w:spacing w:val="-3"/>
        </w:rPr>
        <w:t xml:space="preserve"> </w:t>
      </w:r>
      <w:r>
        <w:t>of</w:t>
      </w:r>
      <w:r>
        <w:rPr>
          <w:spacing w:val="-2"/>
        </w:rPr>
        <w:t xml:space="preserve"> </w:t>
      </w:r>
      <w:r>
        <w:t>any</w:t>
      </w:r>
      <w:r>
        <w:rPr>
          <w:spacing w:val="-3"/>
        </w:rPr>
        <w:t xml:space="preserve"> </w:t>
      </w:r>
      <w:r>
        <w:t>part</w:t>
      </w:r>
      <w:r>
        <w:rPr>
          <w:spacing w:val="-4"/>
        </w:rPr>
        <w:t xml:space="preserve"> </w:t>
      </w:r>
      <w:r>
        <w:t>of</w:t>
      </w:r>
      <w:r>
        <w:rPr>
          <w:spacing w:val="-4"/>
        </w:rPr>
        <w:t xml:space="preserve"> </w:t>
      </w:r>
      <w:r>
        <w:t>this</w:t>
      </w:r>
      <w:r>
        <w:rPr>
          <w:spacing w:val="-3"/>
        </w:rPr>
        <w:t xml:space="preserve"> </w:t>
      </w:r>
      <w:r>
        <w:t>ordinance</w:t>
      </w:r>
      <w:r>
        <w:rPr>
          <w:spacing w:val="-2"/>
        </w:rPr>
        <w:t xml:space="preserve"> </w:t>
      </w:r>
      <w:r>
        <w:t>shall</w:t>
      </w:r>
      <w:r>
        <w:rPr>
          <w:spacing w:val="-3"/>
        </w:rPr>
        <w:t xml:space="preserve"> </w:t>
      </w:r>
      <w:r>
        <w:t>not</w:t>
      </w:r>
      <w:r>
        <w:rPr>
          <w:spacing w:val="-1"/>
        </w:rPr>
        <w:t xml:space="preserve"> </w:t>
      </w:r>
      <w:r>
        <w:t>affect</w:t>
      </w:r>
      <w:r>
        <w:rPr>
          <w:spacing w:val="-4"/>
        </w:rPr>
        <w:t xml:space="preserve"> </w:t>
      </w:r>
      <w:r>
        <w:t>the</w:t>
      </w:r>
      <w:r>
        <w:rPr>
          <w:spacing w:val="-5"/>
        </w:rPr>
        <w:t xml:space="preserve"> </w:t>
      </w:r>
      <w:r>
        <w:t>validity</w:t>
      </w:r>
      <w:r>
        <w:rPr>
          <w:spacing w:val="-3"/>
        </w:rPr>
        <w:t xml:space="preserve"> </w:t>
      </w:r>
      <w:r>
        <w:t>of</w:t>
      </w:r>
      <w:r>
        <w:rPr>
          <w:spacing w:val="-2"/>
        </w:rPr>
        <w:t xml:space="preserve"> </w:t>
      </w:r>
      <w:r>
        <w:t>any</w:t>
      </w:r>
      <w:r>
        <w:rPr>
          <w:spacing w:val="-3"/>
        </w:rPr>
        <w:t xml:space="preserve"> </w:t>
      </w:r>
      <w:r>
        <w:t>other</w:t>
      </w:r>
      <w:r>
        <w:rPr>
          <w:spacing w:val="-4"/>
        </w:rPr>
        <w:t xml:space="preserve"> </w:t>
      </w:r>
      <w:r>
        <w:t>part</w:t>
      </w:r>
      <w:r>
        <w:rPr>
          <w:spacing w:val="-2"/>
        </w:rPr>
        <w:t xml:space="preserve"> </w:t>
      </w:r>
      <w:r>
        <w:t>of</w:t>
      </w:r>
      <w:r>
        <w:rPr>
          <w:spacing w:val="-4"/>
        </w:rPr>
        <w:t xml:space="preserve"> </w:t>
      </w:r>
      <w:r>
        <w:t xml:space="preserve">this </w:t>
      </w:r>
      <w:r>
        <w:rPr>
          <w:spacing w:val="-2"/>
        </w:rPr>
        <w:t>ordinance.</w:t>
      </w:r>
    </w:p>
    <w:p w14:paraId="0827DAD5" w14:textId="77777777" w:rsidR="00A766E3" w:rsidRDefault="00532D1B">
      <w:pPr>
        <w:pStyle w:val="BodyText"/>
        <w:spacing w:before="194"/>
        <w:ind w:left="220"/>
        <w:jc w:val="center"/>
      </w:pPr>
      <w:r>
        <w:rPr>
          <w:u w:val="single"/>
        </w:rPr>
        <w:t>Section</w:t>
      </w:r>
      <w:r>
        <w:rPr>
          <w:spacing w:val="-2"/>
          <w:u w:val="single"/>
        </w:rPr>
        <w:t xml:space="preserve"> </w:t>
      </w:r>
      <w:r>
        <w:rPr>
          <w:u w:val="single"/>
        </w:rPr>
        <w:t>7</w:t>
      </w:r>
      <w:r>
        <w:rPr>
          <w:spacing w:val="-3"/>
          <w:u w:val="single"/>
        </w:rPr>
        <w:t xml:space="preserve"> </w:t>
      </w:r>
      <w:r>
        <w:rPr>
          <w:u w:val="single"/>
        </w:rPr>
        <w:t>– Registration</w:t>
      </w:r>
      <w:r>
        <w:rPr>
          <w:spacing w:val="-3"/>
          <w:u w:val="single"/>
        </w:rPr>
        <w:t xml:space="preserve"> </w:t>
      </w:r>
      <w:r>
        <w:rPr>
          <w:u w:val="single"/>
        </w:rPr>
        <w:t xml:space="preserve">with </w:t>
      </w:r>
      <w:r>
        <w:rPr>
          <w:spacing w:val="-2"/>
          <w:u w:val="single"/>
        </w:rPr>
        <w:t>County</w:t>
      </w:r>
    </w:p>
    <w:p w14:paraId="7C02DCC4" w14:textId="77777777" w:rsidR="00A766E3" w:rsidRDefault="00532D1B">
      <w:pPr>
        <w:pStyle w:val="BodyText"/>
        <w:ind w:left="1299" w:right="1077"/>
        <w:jc w:val="center"/>
      </w:pPr>
      <w:r>
        <w:t>A</w:t>
      </w:r>
      <w:r>
        <w:rPr>
          <w:spacing w:val="-1"/>
        </w:rPr>
        <w:t xml:space="preserve"> </w:t>
      </w:r>
      <w:r>
        <w:t>copy</w:t>
      </w:r>
      <w:r>
        <w:rPr>
          <w:spacing w:val="-2"/>
        </w:rPr>
        <w:t xml:space="preserve"> </w:t>
      </w:r>
      <w:r>
        <w:t>of</w:t>
      </w:r>
      <w:r>
        <w:rPr>
          <w:spacing w:val="-3"/>
        </w:rPr>
        <w:t xml:space="preserve"> </w:t>
      </w:r>
      <w:r>
        <w:t>this</w:t>
      </w:r>
      <w:r>
        <w:rPr>
          <w:spacing w:val="-4"/>
        </w:rPr>
        <w:t xml:space="preserve"> </w:t>
      </w:r>
      <w:r>
        <w:t>ordinance</w:t>
      </w:r>
      <w:r>
        <w:rPr>
          <w:spacing w:val="-6"/>
        </w:rPr>
        <w:t xml:space="preserve"> </w:t>
      </w:r>
      <w:r>
        <w:t>shall</w:t>
      </w:r>
      <w:r>
        <w:rPr>
          <w:spacing w:val="-2"/>
        </w:rPr>
        <w:t xml:space="preserve"> </w:t>
      </w:r>
      <w:r>
        <w:t>be</w:t>
      </w:r>
      <w:r>
        <w:rPr>
          <w:spacing w:val="-1"/>
        </w:rPr>
        <w:t xml:space="preserve"> </w:t>
      </w:r>
      <w:r>
        <w:t>filed</w:t>
      </w:r>
      <w:r>
        <w:rPr>
          <w:spacing w:val="-2"/>
        </w:rPr>
        <w:t xml:space="preserve"> </w:t>
      </w:r>
      <w:r>
        <w:t>with</w:t>
      </w:r>
      <w:r>
        <w:rPr>
          <w:spacing w:val="-3"/>
        </w:rPr>
        <w:t xml:space="preserve"> </w:t>
      </w:r>
      <w:r>
        <w:t>the</w:t>
      </w:r>
      <w:r>
        <w:rPr>
          <w:spacing w:val="-1"/>
        </w:rPr>
        <w:t xml:space="preserve"> </w:t>
      </w:r>
      <w:r>
        <w:t>county</w:t>
      </w:r>
      <w:r>
        <w:rPr>
          <w:spacing w:val="-5"/>
        </w:rPr>
        <w:t xml:space="preserve"> </w:t>
      </w:r>
      <w:r>
        <w:t>Emergency</w:t>
      </w:r>
      <w:r>
        <w:rPr>
          <w:spacing w:val="-2"/>
        </w:rPr>
        <w:t xml:space="preserve"> </w:t>
      </w:r>
      <w:r>
        <w:t>Management</w:t>
      </w:r>
      <w:r>
        <w:rPr>
          <w:spacing w:val="-3"/>
        </w:rPr>
        <w:t xml:space="preserve"> </w:t>
      </w:r>
      <w:r>
        <w:t>Agency</w:t>
      </w:r>
      <w:r>
        <w:rPr>
          <w:spacing w:val="-2"/>
        </w:rPr>
        <w:t xml:space="preserve"> </w:t>
      </w:r>
      <w:r>
        <w:t>and shall remain in effect unless amended.</w:t>
      </w:r>
      <w:r>
        <w:rPr>
          <w:spacing w:val="-1"/>
        </w:rPr>
        <w:t xml:space="preserve"> </w:t>
      </w:r>
      <w:r>
        <w:t>Any amendments shall also be filed with the county emergency management coordinator.</w:t>
      </w:r>
    </w:p>
    <w:p w14:paraId="14DC3EAC" w14:textId="77777777" w:rsidR="00A766E3" w:rsidRDefault="00532D1B">
      <w:pPr>
        <w:pStyle w:val="BodyText"/>
        <w:spacing w:before="196"/>
        <w:ind w:left="4615"/>
      </w:pPr>
      <w:r>
        <w:rPr>
          <w:u w:val="single"/>
        </w:rPr>
        <w:t>Section</w:t>
      </w:r>
      <w:r>
        <w:rPr>
          <w:spacing w:val="-4"/>
          <w:u w:val="single"/>
        </w:rPr>
        <w:t xml:space="preserve"> </w:t>
      </w:r>
      <w:r>
        <w:rPr>
          <w:u w:val="single"/>
        </w:rPr>
        <w:t>8</w:t>
      </w:r>
      <w:r>
        <w:rPr>
          <w:spacing w:val="-3"/>
          <w:u w:val="single"/>
        </w:rPr>
        <w:t xml:space="preserve"> </w:t>
      </w:r>
      <w:r>
        <w:rPr>
          <w:u w:val="single"/>
        </w:rPr>
        <w:t>–</w:t>
      </w:r>
      <w:r>
        <w:rPr>
          <w:spacing w:val="-1"/>
          <w:u w:val="single"/>
        </w:rPr>
        <w:t xml:space="preserve"> </w:t>
      </w:r>
      <w:r>
        <w:rPr>
          <w:u w:val="single"/>
        </w:rPr>
        <w:t>Effective</w:t>
      </w:r>
      <w:r>
        <w:rPr>
          <w:spacing w:val="-3"/>
          <w:u w:val="single"/>
        </w:rPr>
        <w:t xml:space="preserve"> </w:t>
      </w:r>
      <w:r>
        <w:rPr>
          <w:spacing w:val="-4"/>
          <w:u w:val="single"/>
        </w:rPr>
        <w:t>Date</w:t>
      </w:r>
    </w:p>
    <w:p w14:paraId="605CFC83" w14:textId="77777777" w:rsidR="00A766E3" w:rsidRDefault="00532D1B">
      <w:pPr>
        <w:pStyle w:val="BodyText"/>
        <w:ind w:left="1180" w:right="995"/>
      </w:pPr>
      <w:r>
        <w:t>This</w:t>
      </w:r>
      <w:r>
        <w:rPr>
          <w:spacing w:val="-4"/>
        </w:rPr>
        <w:t xml:space="preserve"> </w:t>
      </w:r>
      <w:r>
        <w:t>ordinance</w:t>
      </w:r>
      <w:r>
        <w:rPr>
          <w:spacing w:val="-3"/>
        </w:rPr>
        <w:t xml:space="preserve"> </w:t>
      </w:r>
      <w:r>
        <w:t>shall</w:t>
      </w:r>
      <w:r>
        <w:rPr>
          <w:spacing w:val="-6"/>
        </w:rPr>
        <w:t xml:space="preserve"> </w:t>
      </w:r>
      <w:r>
        <w:t>become</w:t>
      </w:r>
      <w:r>
        <w:rPr>
          <w:spacing w:val="-3"/>
        </w:rPr>
        <w:t xml:space="preserve"> </w:t>
      </w:r>
      <w:r>
        <w:t>effective</w:t>
      </w:r>
      <w:r>
        <w:rPr>
          <w:spacing w:val="-3"/>
        </w:rPr>
        <w:t xml:space="preserve"> </w:t>
      </w:r>
      <w:r>
        <w:t>upon</w:t>
      </w:r>
      <w:r>
        <w:rPr>
          <w:spacing w:val="-3"/>
        </w:rPr>
        <w:t xml:space="preserve"> </w:t>
      </w:r>
      <w:r>
        <w:t>enactment</w:t>
      </w:r>
      <w:r>
        <w:rPr>
          <w:spacing w:val="-5"/>
        </w:rPr>
        <w:t xml:space="preserve"> </w:t>
      </w:r>
      <w:r>
        <w:t>by</w:t>
      </w:r>
      <w:r>
        <w:rPr>
          <w:spacing w:val="-6"/>
        </w:rPr>
        <w:t xml:space="preserve"> </w:t>
      </w:r>
      <w:r>
        <w:t>the</w:t>
      </w:r>
      <w:r>
        <w:rPr>
          <w:spacing w:val="-1"/>
        </w:rPr>
        <w:t xml:space="preserve"> </w:t>
      </w:r>
      <w:r>
        <w:rPr>
          <w:i/>
        </w:rPr>
        <w:t>city/borough/township</w:t>
      </w:r>
      <w:r>
        <w:rPr>
          <w:i/>
          <w:spacing w:val="-3"/>
        </w:rPr>
        <w:t xml:space="preserve"> </w:t>
      </w:r>
      <w:r>
        <w:t>board</w:t>
      </w:r>
      <w:r>
        <w:rPr>
          <w:spacing w:val="-5"/>
        </w:rPr>
        <w:t xml:space="preserve"> </w:t>
      </w:r>
      <w:r>
        <w:t>of elected officials of all participating municipalities.</w:t>
      </w:r>
    </w:p>
    <w:p w14:paraId="6A5017FC" w14:textId="77777777" w:rsidR="00A766E3" w:rsidRDefault="00A766E3">
      <w:pPr>
        <w:pStyle w:val="BodyText"/>
        <w:spacing w:before="11"/>
        <w:rPr>
          <w:sz w:val="23"/>
        </w:rPr>
      </w:pPr>
    </w:p>
    <w:p w14:paraId="1DB51C0E" w14:textId="77777777" w:rsidR="00A766E3" w:rsidRDefault="00532D1B">
      <w:pPr>
        <w:tabs>
          <w:tab w:val="left" w:pos="4864"/>
          <w:tab w:val="left" w:pos="7536"/>
        </w:tabs>
        <w:spacing w:before="1"/>
        <w:ind w:left="1180" w:right="1874"/>
        <w:rPr>
          <w:sz w:val="24"/>
        </w:rPr>
      </w:pPr>
      <w:r>
        <w:rPr>
          <w:sz w:val="24"/>
        </w:rPr>
        <w:t xml:space="preserve">Resolved and enacted by the </w:t>
      </w:r>
      <w:r>
        <w:rPr>
          <w:i/>
          <w:sz w:val="24"/>
        </w:rPr>
        <w:t xml:space="preserve">city/borough/township council/board of Supervisors/ Commissioners </w:t>
      </w:r>
      <w:r>
        <w:rPr>
          <w:sz w:val="24"/>
        </w:rPr>
        <w:t xml:space="preserve">of </w:t>
      </w:r>
      <w:r>
        <w:rPr>
          <w:sz w:val="24"/>
          <w:u w:val="single"/>
        </w:rPr>
        <w:tab/>
      </w:r>
      <w:r>
        <w:rPr>
          <w:sz w:val="24"/>
        </w:rPr>
        <w:t xml:space="preserve">, </w:t>
      </w:r>
      <w:r>
        <w:rPr>
          <w:sz w:val="24"/>
          <w:u w:val="single"/>
        </w:rPr>
        <w:tab/>
      </w:r>
      <w:r>
        <w:rPr>
          <w:sz w:val="24"/>
        </w:rPr>
        <w:t>County</w:t>
      </w:r>
      <w:r>
        <w:rPr>
          <w:spacing w:val="-14"/>
          <w:sz w:val="24"/>
        </w:rPr>
        <w:t xml:space="preserve"> </w:t>
      </w:r>
      <w:r>
        <w:rPr>
          <w:sz w:val="24"/>
        </w:rPr>
        <w:t>Pennsylvania,</w:t>
      </w:r>
    </w:p>
    <w:p w14:paraId="48020214" w14:textId="77777777" w:rsidR="00A766E3" w:rsidRDefault="00532D1B">
      <w:pPr>
        <w:pStyle w:val="BodyText"/>
        <w:tabs>
          <w:tab w:val="left" w:pos="4329"/>
          <w:tab w:val="left" w:pos="7978"/>
        </w:tabs>
        <w:ind w:left="3083"/>
      </w:pPr>
      <w:r>
        <w:t xml:space="preserve">on this </w:t>
      </w:r>
      <w:r>
        <w:rPr>
          <w:u w:val="single"/>
        </w:rPr>
        <w:tab/>
      </w:r>
      <w:r>
        <w:t xml:space="preserve">day of </w:t>
      </w:r>
      <w:r>
        <w:rPr>
          <w:u w:val="single"/>
        </w:rPr>
        <w:tab/>
      </w:r>
      <w:r>
        <w:t>,</w:t>
      </w:r>
      <w:r>
        <w:rPr>
          <w:spacing w:val="1"/>
        </w:rPr>
        <w:t xml:space="preserve"> </w:t>
      </w:r>
      <w:r>
        <w:t>20</w:t>
      </w:r>
      <w:r>
        <w:rPr>
          <w:spacing w:val="64"/>
          <w:u w:val="single"/>
        </w:rPr>
        <w:t xml:space="preserve">  </w:t>
      </w:r>
      <w:r>
        <w:rPr>
          <w:spacing w:val="-10"/>
        </w:rPr>
        <w:t>.</w:t>
      </w:r>
    </w:p>
    <w:p w14:paraId="10168D90" w14:textId="77777777" w:rsidR="00A766E3" w:rsidRDefault="00A766E3">
      <w:pPr>
        <w:pStyle w:val="BodyText"/>
        <w:spacing w:before="11"/>
        <w:rPr>
          <w:sz w:val="19"/>
        </w:rPr>
      </w:pPr>
    </w:p>
    <w:p w14:paraId="4C418E0D" w14:textId="77777777" w:rsidR="00A766E3" w:rsidRDefault="00532D1B">
      <w:pPr>
        <w:tabs>
          <w:tab w:val="left" w:pos="6735"/>
        </w:tabs>
        <w:spacing w:before="52"/>
        <w:ind w:left="3340"/>
        <w:rPr>
          <w:i/>
          <w:sz w:val="24"/>
        </w:rPr>
      </w:pPr>
      <w:r>
        <w:rPr>
          <w:i/>
          <w:sz w:val="24"/>
          <w:u w:val="single"/>
        </w:rPr>
        <w:tab/>
      </w:r>
      <w:r>
        <w:rPr>
          <w:i/>
          <w:spacing w:val="-2"/>
          <w:sz w:val="24"/>
        </w:rPr>
        <w:t>city/borough/township</w:t>
      </w:r>
    </w:p>
    <w:p w14:paraId="09F3602B" w14:textId="77777777" w:rsidR="00A766E3" w:rsidRDefault="00532D1B">
      <w:pPr>
        <w:pStyle w:val="BodyText"/>
        <w:tabs>
          <w:tab w:val="left" w:pos="9119"/>
        </w:tabs>
        <w:spacing w:line="292" w:lineRule="exact"/>
        <w:ind w:left="3340"/>
      </w:pPr>
      <w:r>
        <w:t xml:space="preserve">by: </w:t>
      </w:r>
      <w:r>
        <w:rPr>
          <w:u w:val="single"/>
        </w:rPr>
        <w:tab/>
      </w:r>
    </w:p>
    <w:p w14:paraId="58BD041F" w14:textId="77777777" w:rsidR="00A766E3" w:rsidRDefault="00532D1B">
      <w:pPr>
        <w:spacing w:line="195" w:lineRule="exact"/>
        <w:ind w:left="4781"/>
        <w:rPr>
          <w:sz w:val="16"/>
        </w:rPr>
      </w:pPr>
      <w:r>
        <w:rPr>
          <w:sz w:val="16"/>
        </w:rPr>
        <w:t>president/chairman</w:t>
      </w:r>
      <w:r>
        <w:rPr>
          <w:spacing w:val="-6"/>
          <w:sz w:val="16"/>
        </w:rPr>
        <w:t xml:space="preserve"> </w:t>
      </w:r>
      <w:r>
        <w:rPr>
          <w:sz w:val="16"/>
        </w:rPr>
        <w:t>of</w:t>
      </w:r>
      <w:r>
        <w:rPr>
          <w:spacing w:val="-6"/>
          <w:sz w:val="16"/>
        </w:rPr>
        <w:t xml:space="preserve"> </w:t>
      </w:r>
      <w:r>
        <w:rPr>
          <w:sz w:val="16"/>
        </w:rPr>
        <w:t>board</w:t>
      </w:r>
      <w:r>
        <w:rPr>
          <w:spacing w:val="-6"/>
          <w:sz w:val="16"/>
        </w:rPr>
        <w:t xml:space="preserve"> </w:t>
      </w:r>
      <w:r>
        <w:rPr>
          <w:sz w:val="16"/>
        </w:rPr>
        <w:t>of</w:t>
      </w:r>
      <w:r>
        <w:rPr>
          <w:spacing w:val="-6"/>
          <w:sz w:val="16"/>
        </w:rPr>
        <w:t xml:space="preserve"> </w:t>
      </w:r>
      <w:r>
        <w:rPr>
          <w:sz w:val="16"/>
        </w:rPr>
        <w:t>elected</w:t>
      </w:r>
      <w:r>
        <w:rPr>
          <w:spacing w:val="-5"/>
          <w:sz w:val="16"/>
        </w:rPr>
        <w:t xml:space="preserve"> </w:t>
      </w:r>
      <w:r>
        <w:rPr>
          <w:spacing w:val="-2"/>
          <w:sz w:val="16"/>
        </w:rPr>
        <w:t>officials</w:t>
      </w:r>
    </w:p>
    <w:p w14:paraId="6654036F" w14:textId="77777777" w:rsidR="00A766E3" w:rsidRDefault="00532D1B">
      <w:pPr>
        <w:pStyle w:val="BodyText"/>
        <w:tabs>
          <w:tab w:val="left" w:pos="8881"/>
        </w:tabs>
        <w:spacing w:line="292" w:lineRule="exact"/>
        <w:ind w:left="3340"/>
      </w:pPr>
      <w:r>
        <w:t xml:space="preserve">Attest: </w:t>
      </w:r>
      <w:r>
        <w:rPr>
          <w:u w:val="single"/>
        </w:rPr>
        <w:tab/>
      </w:r>
    </w:p>
    <w:p w14:paraId="4014A1ED" w14:textId="77777777" w:rsidR="00A766E3" w:rsidRDefault="00532D1B">
      <w:pPr>
        <w:spacing w:line="195" w:lineRule="exact"/>
        <w:ind w:left="1554"/>
        <w:jc w:val="center"/>
        <w:rPr>
          <w:sz w:val="16"/>
        </w:rPr>
      </w:pPr>
      <w:r>
        <w:rPr>
          <w:spacing w:val="-2"/>
          <w:sz w:val="16"/>
        </w:rPr>
        <w:t>Secretary</w:t>
      </w:r>
    </w:p>
    <w:p w14:paraId="7294CA73" w14:textId="77777777" w:rsidR="00A766E3" w:rsidRDefault="00532D1B">
      <w:pPr>
        <w:pStyle w:val="BodyText"/>
        <w:tabs>
          <w:tab w:val="left" w:pos="6215"/>
          <w:tab w:val="left" w:pos="7267"/>
          <w:tab w:val="left" w:pos="8884"/>
        </w:tabs>
        <w:spacing w:before="4"/>
        <w:ind w:left="3340"/>
      </w:pPr>
      <w:r>
        <w:t xml:space="preserve">Approved by the </w:t>
      </w:r>
      <w:r>
        <w:rPr>
          <w:u w:val="single"/>
        </w:rPr>
        <w:tab/>
      </w:r>
      <w:r>
        <w:t xml:space="preserve">, this </w:t>
      </w:r>
      <w:r>
        <w:rPr>
          <w:u w:val="single"/>
        </w:rPr>
        <w:tab/>
      </w:r>
      <w:r>
        <w:t xml:space="preserve">day of </w:t>
      </w:r>
      <w:r>
        <w:rPr>
          <w:u w:val="single"/>
        </w:rPr>
        <w:tab/>
      </w:r>
      <w:r>
        <w:t>,</w:t>
      </w:r>
      <w:r>
        <w:rPr>
          <w:spacing w:val="-2"/>
        </w:rPr>
        <w:t xml:space="preserve"> </w:t>
      </w:r>
      <w:r>
        <w:rPr>
          <w:spacing w:val="-4"/>
        </w:rPr>
        <w:t>200_</w:t>
      </w:r>
    </w:p>
    <w:p w14:paraId="5127974F" w14:textId="77777777" w:rsidR="00A766E3" w:rsidRDefault="00A766E3">
      <w:pPr>
        <w:sectPr w:rsidR="00A766E3" w:rsidSect="00E363FB">
          <w:pgSz w:w="12240" w:h="15840"/>
          <w:pgMar w:top="1400" w:right="480" w:bottom="1680" w:left="260" w:header="0" w:footer="1492" w:gutter="0"/>
          <w:cols w:space="720"/>
        </w:sectPr>
      </w:pPr>
    </w:p>
    <w:p w14:paraId="76E4A383" w14:textId="77777777" w:rsidR="00A766E3" w:rsidRDefault="00532D1B">
      <w:pPr>
        <w:pStyle w:val="Heading3"/>
        <w:jc w:val="both"/>
      </w:pPr>
      <w:r>
        <w:lastRenderedPageBreak/>
        <w:t>Working</w:t>
      </w:r>
      <w:r>
        <w:rPr>
          <w:spacing w:val="-5"/>
        </w:rPr>
        <w:t xml:space="preserve"> </w:t>
      </w:r>
      <w:r>
        <w:t>with</w:t>
      </w:r>
      <w:r>
        <w:rPr>
          <w:spacing w:val="-5"/>
        </w:rPr>
        <w:t xml:space="preserve"> </w:t>
      </w:r>
      <w:r>
        <w:t>the</w:t>
      </w:r>
      <w:r>
        <w:rPr>
          <w:spacing w:val="-3"/>
        </w:rPr>
        <w:t xml:space="preserve"> </w:t>
      </w:r>
      <w:r>
        <w:t>County</w:t>
      </w:r>
      <w:r>
        <w:rPr>
          <w:spacing w:val="-4"/>
        </w:rPr>
        <w:t xml:space="preserve"> </w:t>
      </w:r>
      <w:r>
        <w:rPr>
          <w:spacing w:val="-2"/>
        </w:rPr>
        <w:t>Coordinator</w:t>
      </w:r>
    </w:p>
    <w:p w14:paraId="3C61D56C" w14:textId="0CB59734" w:rsidR="00A266A5" w:rsidRDefault="00532D1B" w:rsidP="00A266A5">
      <w:pPr>
        <w:pStyle w:val="BodyText"/>
        <w:spacing w:before="249" w:line="278" w:lineRule="auto"/>
        <w:ind w:left="1180" w:right="956"/>
        <w:jc w:val="both"/>
      </w:pPr>
      <w:r>
        <w:t>The</w:t>
      </w:r>
      <w:r w:rsidR="00A266A5">
        <w:t xml:space="preserve"> </w:t>
      </w:r>
      <w:r w:rsidR="00992A37">
        <w:t>Jefferson</w:t>
      </w:r>
      <w:r w:rsidR="00A266A5">
        <w:t xml:space="preserve"> </w:t>
      </w:r>
      <w:r>
        <w:t xml:space="preserve">County Emergency Management </w:t>
      </w:r>
      <w:r w:rsidR="00457BB0">
        <w:t xml:space="preserve">Agency </w:t>
      </w:r>
      <w:r>
        <w:t xml:space="preserve">Coordinator is </w:t>
      </w:r>
      <w:r w:rsidR="00A266A5">
        <w:t xml:space="preserve">the primary point of contact within the County EMA.  As the department head of the County’s </w:t>
      </w:r>
      <w:r w:rsidR="00480442">
        <w:t>DES</w:t>
      </w:r>
      <w:r w:rsidR="00A266A5">
        <w:t xml:space="preserve">, this individual has direct oversite of the </w:t>
      </w:r>
      <w:proofErr w:type="gramStart"/>
      <w:r w:rsidR="00A266A5">
        <w:t>day to day</w:t>
      </w:r>
      <w:proofErr w:type="gramEnd"/>
      <w:r w:rsidR="00A266A5">
        <w:t xml:space="preserve"> operations of the agency.  </w:t>
      </w:r>
    </w:p>
    <w:p w14:paraId="10455B64" w14:textId="0578E3BE" w:rsidR="00A766E3" w:rsidRDefault="00532D1B" w:rsidP="00A266A5">
      <w:pPr>
        <w:pStyle w:val="BodyText"/>
        <w:spacing w:before="249" w:line="278" w:lineRule="auto"/>
        <w:ind w:left="1180" w:right="956"/>
        <w:jc w:val="both"/>
      </w:pPr>
      <w:r>
        <w:t xml:space="preserve">The County </w:t>
      </w:r>
      <w:r w:rsidR="00457BB0">
        <w:t xml:space="preserve">EMA </w:t>
      </w:r>
      <w:r>
        <w:t xml:space="preserve">Coordinator </w:t>
      </w:r>
      <w:r w:rsidR="00A266A5">
        <w:t>w</w:t>
      </w:r>
      <w:r>
        <w:t xml:space="preserve">orks </w:t>
      </w:r>
      <w:r w:rsidR="00A266A5">
        <w:t>with other county elected officials and department heads to establish the overall operations of the County’s</w:t>
      </w:r>
      <w:r w:rsidR="00457BB0">
        <w:t xml:space="preserve"> response </w:t>
      </w:r>
      <w:r w:rsidR="00A266A5">
        <w:t>for disaster planning, finance, damage assessment</w:t>
      </w:r>
      <w:r w:rsidR="00937B40">
        <w:t xml:space="preserve">, </w:t>
      </w:r>
      <w:r w:rsidR="00A266A5">
        <w:t xml:space="preserve">and recovery.   The </w:t>
      </w:r>
      <w:r w:rsidR="00992A37">
        <w:t>Jefferson</w:t>
      </w:r>
      <w:r w:rsidR="00A266A5">
        <w:t xml:space="preserve"> County, Deputy </w:t>
      </w:r>
      <w:r w:rsidR="00937B40">
        <w:t xml:space="preserve">EMA </w:t>
      </w:r>
      <w:r w:rsidR="00457BB0">
        <w:t>Coordinator</w:t>
      </w:r>
      <w:r w:rsidR="00480442">
        <w:t>/Planning</w:t>
      </w:r>
      <w:r w:rsidR="00457BB0">
        <w:t>,</w:t>
      </w:r>
      <w:r w:rsidR="00480442">
        <w:t xml:space="preserve"> and Deputy Director/9-1-1 Coordinator</w:t>
      </w:r>
      <w:r w:rsidR="00457BB0">
        <w:t xml:space="preserve"> </w:t>
      </w:r>
      <w:r w:rsidR="00A266A5">
        <w:t>oversees the</w:t>
      </w:r>
      <w:r w:rsidR="00937B40">
        <w:t xml:space="preserve"> response efforts, the “operational” aspect of disaster response.  The </w:t>
      </w:r>
      <w:r w:rsidR="00992A37">
        <w:t>Jefferson</w:t>
      </w:r>
      <w:r w:rsidR="00937B40">
        <w:t xml:space="preserve"> County 9-1-1 Coordinator, has operational oversite on all communications systems, from emergency call reporting via the 9-1-1 Center, to staffing the </w:t>
      </w:r>
      <w:r w:rsidR="00457BB0">
        <w:t xml:space="preserve">EOC </w:t>
      </w:r>
      <w:r w:rsidR="00937B40">
        <w:t xml:space="preserve">Communications section.  </w:t>
      </w:r>
      <w:r>
        <w:t>The daily working relationship</w:t>
      </w:r>
      <w:r w:rsidR="00937B40">
        <w:t xml:space="preserve"> among these individuals </w:t>
      </w:r>
      <w:r>
        <w:t>builds a level of trust that strengthens th</w:t>
      </w:r>
      <w:r w:rsidR="00336037">
        <w:t>e Agency.</w:t>
      </w:r>
    </w:p>
    <w:p w14:paraId="4FCFC5EC" w14:textId="77777777" w:rsidR="00A766E3" w:rsidRDefault="00937B40">
      <w:pPr>
        <w:pStyle w:val="BodyText"/>
        <w:spacing w:before="199" w:line="278" w:lineRule="auto"/>
        <w:ind w:left="1180" w:right="957"/>
        <w:jc w:val="both"/>
      </w:pPr>
      <w:r>
        <w:t>Local Coordinators can reach out to the County EMA office at any time for information and assistance in the planning and response operations.</w:t>
      </w:r>
    </w:p>
    <w:p w14:paraId="70E8CA38" w14:textId="77777777" w:rsidR="00A766E3" w:rsidRDefault="00532D1B">
      <w:pPr>
        <w:pStyle w:val="Heading4"/>
        <w:spacing w:before="196"/>
      </w:pPr>
      <w:r>
        <w:t>Routine</w:t>
      </w:r>
      <w:r>
        <w:rPr>
          <w:spacing w:val="-2"/>
        </w:rPr>
        <w:t xml:space="preserve"> Operations</w:t>
      </w:r>
    </w:p>
    <w:p w14:paraId="2DA2BE3B" w14:textId="77777777" w:rsidR="00A766E3" w:rsidRDefault="00A766E3">
      <w:pPr>
        <w:pStyle w:val="BodyText"/>
        <w:spacing w:before="11"/>
        <w:rPr>
          <w:b/>
          <w:sz w:val="19"/>
        </w:rPr>
      </w:pPr>
    </w:p>
    <w:p w14:paraId="5768A8E3" w14:textId="6F4F291E" w:rsidR="00A766E3" w:rsidRDefault="00532D1B">
      <w:pPr>
        <w:pStyle w:val="BodyText"/>
        <w:spacing w:line="276" w:lineRule="auto"/>
        <w:ind w:left="1180" w:right="954"/>
        <w:jc w:val="both"/>
      </w:pPr>
      <w:proofErr w:type="gramStart"/>
      <w:r>
        <w:t>On a</w:t>
      </w:r>
      <w:r>
        <w:rPr>
          <w:spacing w:val="-3"/>
        </w:rPr>
        <w:t xml:space="preserve"> </w:t>
      </w:r>
      <w:r>
        <w:t>daily</w:t>
      </w:r>
      <w:r>
        <w:rPr>
          <w:spacing w:val="-1"/>
        </w:rPr>
        <w:t xml:space="preserve"> </w:t>
      </w:r>
      <w:r>
        <w:t>basis</w:t>
      </w:r>
      <w:proofErr w:type="gramEnd"/>
      <w:r>
        <w:t>,</w:t>
      </w:r>
      <w:r>
        <w:rPr>
          <w:spacing w:val="-1"/>
        </w:rPr>
        <w:t xml:space="preserve"> </w:t>
      </w:r>
      <w:r>
        <w:t>the local EMC</w:t>
      </w:r>
      <w:r w:rsidR="00937B40">
        <w:t xml:space="preserve"> can reach out to County EMA </w:t>
      </w:r>
      <w:r>
        <w:t>by</w:t>
      </w:r>
      <w:r>
        <w:rPr>
          <w:spacing w:val="-3"/>
        </w:rPr>
        <w:t xml:space="preserve"> </w:t>
      </w:r>
      <w:r>
        <w:t>telephone, email,</w:t>
      </w:r>
      <w:r>
        <w:rPr>
          <w:spacing w:val="-2"/>
        </w:rPr>
        <w:t xml:space="preserve"> </w:t>
      </w:r>
      <w:r>
        <w:t>or</w:t>
      </w:r>
      <w:r>
        <w:rPr>
          <w:spacing w:val="-1"/>
        </w:rPr>
        <w:t xml:space="preserve"> </w:t>
      </w:r>
      <w:r>
        <w:t>face</w:t>
      </w:r>
      <w:r>
        <w:rPr>
          <w:spacing w:val="-4"/>
        </w:rPr>
        <w:t xml:space="preserve"> </w:t>
      </w:r>
      <w:r>
        <w:t>to</w:t>
      </w:r>
      <w:r>
        <w:rPr>
          <w:spacing w:val="-1"/>
        </w:rPr>
        <w:t xml:space="preserve"> </w:t>
      </w:r>
      <w:r>
        <w:t>face.</w:t>
      </w:r>
      <w:r>
        <w:rPr>
          <w:spacing w:val="-2"/>
        </w:rPr>
        <w:t xml:space="preserve"> </w:t>
      </w:r>
      <w:r>
        <w:t xml:space="preserve">The </w:t>
      </w:r>
      <w:r w:rsidR="00992A37">
        <w:t>Jefferson</w:t>
      </w:r>
      <w:r w:rsidR="00937B40">
        <w:t xml:space="preserve"> County </w:t>
      </w:r>
      <w:r w:rsidR="00480442">
        <w:t>DES</w:t>
      </w:r>
      <w:r w:rsidR="00937B40">
        <w:t xml:space="preserve"> office offers once </w:t>
      </w:r>
      <w:r>
        <w:t>per</w:t>
      </w:r>
      <w:r>
        <w:rPr>
          <w:spacing w:val="-1"/>
        </w:rPr>
        <w:t xml:space="preserve"> </w:t>
      </w:r>
      <w:r>
        <w:t>quarter</w:t>
      </w:r>
      <w:r w:rsidR="00937B40">
        <w:t xml:space="preserve"> training sessions, however, if information or face to face meetings are required </w:t>
      </w:r>
      <w:r>
        <w:t>more frequently, i.e., office visits, routinely scheduled meetings, training events, etc.</w:t>
      </w:r>
      <w:r w:rsidR="00937B40">
        <w:t xml:space="preserve">, the county office will accommodate the </w:t>
      </w:r>
      <w:r w:rsidR="00336037">
        <w:t xml:space="preserve">local EMC’s </w:t>
      </w:r>
      <w:r w:rsidR="00937B40">
        <w:t>needs.</w:t>
      </w:r>
    </w:p>
    <w:p w14:paraId="6523E2EE" w14:textId="77777777" w:rsidR="00A766E3" w:rsidRDefault="00532D1B">
      <w:pPr>
        <w:pStyle w:val="BodyText"/>
        <w:spacing w:before="201" w:line="276" w:lineRule="auto"/>
        <w:ind w:left="1180" w:right="954"/>
        <w:jc w:val="both"/>
      </w:pPr>
      <w:r>
        <w:t xml:space="preserve">Training events, workshops and conferences provide excellent opportunities to interface with the </w:t>
      </w:r>
      <w:r w:rsidR="00937B40">
        <w:t xml:space="preserve">County EMA office </w:t>
      </w:r>
      <w:r>
        <w:t>and discuss various topics, both work related and non-work related. These opportunities help</w:t>
      </w:r>
      <w:r>
        <w:rPr>
          <w:spacing w:val="-1"/>
        </w:rPr>
        <w:t xml:space="preserve"> </w:t>
      </w:r>
      <w:r>
        <w:t>to build</w:t>
      </w:r>
      <w:r>
        <w:rPr>
          <w:spacing w:val="-1"/>
        </w:rPr>
        <w:t xml:space="preserve"> </w:t>
      </w:r>
      <w:r>
        <w:t>on</w:t>
      </w:r>
      <w:r>
        <w:rPr>
          <w:spacing w:val="-1"/>
        </w:rPr>
        <w:t xml:space="preserve"> </w:t>
      </w:r>
      <w:r>
        <w:t>the bond</w:t>
      </w:r>
      <w:r>
        <w:rPr>
          <w:spacing w:val="-2"/>
        </w:rPr>
        <w:t xml:space="preserve"> </w:t>
      </w:r>
      <w:r>
        <w:t xml:space="preserve">between the local coordinator and the </w:t>
      </w:r>
      <w:r w:rsidR="00937B40">
        <w:t>County EMA staff</w:t>
      </w:r>
      <w:r>
        <w:t>, which help to build trust.</w:t>
      </w:r>
    </w:p>
    <w:p w14:paraId="2CC5B5D4" w14:textId="0E026BF7" w:rsidR="00A766E3" w:rsidRDefault="00532D1B" w:rsidP="00336037">
      <w:pPr>
        <w:pStyle w:val="BodyText"/>
        <w:spacing w:before="200" w:line="276" w:lineRule="auto"/>
        <w:ind w:left="1180" w:right="953"/>
        <w:jc w:val="both"/>
      </w:pPr>
      <w:r>
        <w:t xml:space="preserve">The </w:t>
      </w:r>
      <w:r w:rsidR="00937B40">
        <w:t xml:space="preserve">County </w:t>
      </w:r>
      <w:r w:rsidR="00480442">
        <w:t>DES</w:t>
      </w:r>
      <w:r w:rsidR="00937B40">
        <w:t xml:space="preserve"> office </w:t>
      </w:r>
      <w:r>
        <w:t xml:space="preserve">is a good place to start if you have a general question about any </w:t>
      </w:r>
      <w:r w:rsidR="00336037">
        <w:t xml:space="preserve">County or </w:t>
      </w:r>
      <w:r>
        <w:t xml:space="preserve">PEMA’s programs or </w:t>
      </w:r>
      <w:r w:rsidR="00336037">
        <w:t xml:space="preserve">general </w:t>
      </w:r>
      <w:r>
        <w:t xml:space="preserve">emergency management </w:t>
      </w:r>
      <w:r w:rsidR="00336037">
        <w:t xml:space="preserve">questions.  </w:t>
      </w:r>
      <w:r w:rsidR="00992A37">
        <w:t>Jefferson</w:t>
      </w:r>
      <w:r w:rsidR="00937B40">
        <w:t xml:space="preserve"> County EMA </w:t>
      </w:r>
      <w:r>
        <w:t>has a vast amount of knowledge and experience, and can be a good sounding board.</w:t>
      </w:r>
    </w:p>
    <w:p w14:paraId="37DD5909" w14:textId="77777777" w:rsidR="00937B40" w:rsidRDefault="00532D1B" w:rsidP="00937B40">
      <w:pPr>
        <w:pStyle w:val="BodyText"/>
        <w:spacing w:before="199" w:line="278" w:lineRule="auto"/>
        <w:ind w:left="1180" w:right="955"/>
        <w:jc w:val="both"/>
      </w:pPr>
      <w:r>
        <w:t xml:space="preserve">In the event </w:t>
      </w:r>
      <w:r w:rsidR="00937B40">
        <w:t xml:space="preserve">we are unable to </w:t>
      </w:r>
      <w:r>
        <w:t xml:space="preserve">answer the question, </w:t>
      </w:r>
      <w:r w:rsidR="00937B40">
        <w:t xml:space="preserve">we </w:t>
      </w:r>
      <w:r>
        <w:t xml:space="preserve">will likely either research the question from the appropriate </w:t>
      </w:r>
      <w:r w:rsidR="00937B40">
        <w:t xml:space="preserve">agency or organization or </w:t>
      </w:r>
      <w:r>
        <w:t>refer you</w:t>
      </w:r>
      <w:r>
        <w:rPr>
          <w:spacing w:val="40"/>
        </w:rPr>
        <w:t xml:space="preserve"> </w:t>
      </w:r>
      <w:r>
        <w:t>to th</w:t>
      </w:r>
      <w:r w:rsidR="00937B40">
        <w:t xml:space="preserve">e proper person who can.  </w:t>
      </w:r>
    </w:p>
    <w:p w14:paraId="41AD9200" w14:textId="5E2A5F59" w:rsidR="00A766E3" w:rsidRDefault="00A74E23" w:rsidP="00937B40">
      <w:pPr>
        <w:pStyle w:val="BodyText"/>
        <w:spacing w:before="199" w:line="278" w:lineRule="auto"/>
        <w:ind w:left="1180" w:right="955"/>
        <w:jc w:val="both"/>
      </w:pPr>
      <w:r>
        <w:t xml:space="preserve">The </w:t>
      </w:r>
      <w:r w:rsidR="00992A37">
        <w:t>Jefferson</w:t>
      </w:r>
      <w:r>
        <w:t xml:space="preserve"> County EMA office </w:t>
      </w:r>
      <w:r w:rsidR="00532D1B">
        <w:t>is generally active with the local coordinator</w:t>
      </w:r>
      <w:r w:rsidR="00336037">
        <w:t>s</w:t>
      </w:r>
      <w:r w:rsidR="00532D1B">
        <w:t xml:space="preserve"> and depending on their strengths,</w:t>
      </w:r>
      <w:r w:rsidR="00532D1B">
        <w:rPr>
          <w:spacing w:val="-4"/>
        </w:rPr>
        <w:t xml:space="preserve"> </w:t>
      </w:r>
      <w:r w:rsidR="00532D1B">
        <w:t>can</w:t>
      </w:r>
      <w:r w:rsidR="00532D1B">
        <w:rPr>
          <w:spacing w:val="-4"/>
        </w:rPr>
        <w:t xml:space="preserve"> </w:t>
      </w:r>
      <w:r w:rsidR="00532D1B">
        <w:t>provide</w:t>
      </w:r>
      <w:r w:rsidR="00532D1B">
        <w:rPr>
          <w:spacing w:val="-2"/>
        </w:rPr>
        <w:t xml:space="preserve"> </w:t>
      </w:r>
      <w:r w:rsidR="00532D1B">
        <w:t>valuable</w:t>
      </w:r>
      <w:r w:rsidR="00532D1B">
        <w:rPr>
          <w:spacing w:val="-2"/>
        </w:rPr>
        <w:t xml:space="preserve"> </w:t>
      </w:r>
      <w:r w:rsidR="00532D1B">
        <w:t>guidance</w:t>
      </w:r>
      <w:r w:rsidR="00532D1B">
        <w:rPr>
          <w:spacing w:val="-2"/>
        </w:rPr>
        <w:t xml:space="preserve"> </w:t>
      </w:r>
      <w:r w:rsidR="00532D1B">
        <w:t>in</w:t>
      </w:r>
      <w:r w:rsidR="00532D1B">
        <w:rPr>
          <w:spacing w:val="-2"/>
        </w:rPr>
        <w:t xml:space="preserve"> </w:t>
      </w:r>
      <w:r w:rsidR="00532D1B">
        <w:t>emergency</w:t>
      </w:r>
      <w:r w:rsidR="00532D1B">
        <w:rPr>
          <w:spacing w:val="-3"/>
        </w:rPr>
        <w:t xml:space="preserve"> </w:t>
      </w:r>
      <w:r w:rsidR="00532D1B">
        <w:t>management</w:t>
      </w:r>
      <w:r w:rsidR="00532D1B">
        <w:rPr>
          <w:spacing w:val="-2"/>
        </w:rPr>
        <w:t xml:space="preserve"> </w:t>
      </w:r>
      <w:r w:rsidR="00532D1B">
        <w:t>activities</w:t>
      </w:r>
      <w:r w:rsidR="00532D1B">
        <w:rPr>
          <w:spacing w:val="-2"/>
        </w:rPr>
        <w:t xml:space="preserve"> </w:t>
      </w:r>
      <w:r w:rsidR="00532D1B">
        <w:t>such</w:t>
      </w:r>
      <w:r w:rsidR="00532D1B">
        <w:rPr>
          <w:spacing w:val="-2"/>
        </w:rPr>
        <w:t xml:space="preserve"> </w:t>
      </w:r>
      <w:r w:rsidR="00532D1B">
        <w:t>as</w:t>
      </w:r>
      <w:r w:rsidR="00532D1B">
        <w:rPr>
          <w:spacing w:val="-3"/>
        </w:rPr>
        <w:t xml:space="preserve"> </w:t>
      </w:r>
      <w:r w:rsidR="00532D1B">
        <w:t>planning, development of exercises, and other programmatic activities.</w:t>
      </w:r>
    </w:p>
    <w:p w14:paraId="3AC6DAC6" w14:textId="77777777" w:rsidR="00F366FF" w:rsidRDefault="00F366FF" w:rsidP="00F366FF">
      <w:pPr>
        <w:spacing w:line="276" w:lineRule="auto"/>
        <w:jc w:val="center"/>
        <w:sectPr w:rsidR="00F366FF" w:rsidSect="00E363FB">
          <w:pgSz w:w="12240" w:h="15840"/>
          <w:pgMar w:top="1420" w:right="480" w:bottom="1680" w:left="260" w:header="0" w:footer="1492" w:gutter="0"/>
          <w:cols w:space="720"/>
        </w:sectPr>
      </w:pPr>
      <w:r>
        <w:t>15-12</w:t>
      </w:r>
    </w:p>
    <w:p w14:paraId="79C3B06C" w14:textId="77777777" w:rsidR="00A766E3" w:rsidRDefault="00532D1B">
      <w:pPr>
        <w:pStyle w:val="Heading4"/>
        <w:spacing w:before="22"/>
        <w:jc w:val="left"/>
      </w:pPr>
      <w:r>
        <w:lastRenderedPageBreak/>
        <w:t>Emergency</w:t>
      </w:r>
      <w:r>
        <w:rPr>
          <w:spacing w:val="-5"/>
        </w:rPr>
        <w:t xml:space="preserve"> </w:t>
      </w:r>
      <w:r>
        <w:rPr>
          <w:spacing w:val="-2"/>
        </w:rPr>
        <w:t>Operations</w:t>
      </w:r>
    </w:p>
    <w:p w14:paraId="63541EE9" w14:textId="77777777" w:rsidR="00A766E3" w:rsidRDefault="00A766E3">
      <w:pPr>
        <w:pStyle w:val="BodyText"/>
        <w:spacing w:before="10"/>
        <w:rPr>
          <w:b/>
          <w:sz w:val="19"/>
        </w:rPr>
      </w:pPr>
    </w:p>
    <w:p w14:paraId="2D32BE44" w14:textId="77777777" w:rsidR="00A766E3" w:rsidRDefault="00532D1B">
      <w:pPr>
        <w:pStyle w:val="BodyText"/>
        <w:spacing w:line="278" w:lineRule="auto"/>
        <w:ind w:left="1180" w:right="631"/>
      </w:pPr>
      <w:r>
        <w:t>For</w:t>
      </w:r>
      <w:r>
        <w:rPr>
          <w:spacing w:val="31"/>
        </w:rPr>
        <w:t xml:space="preserve"> </w:t>
      </w:r>
      <w:r>
        <w:t>more</w:t>
      </w:r>
      <w:r>
        <w:rPr>
          <w:spacing w:val="31"/>
        </w:rPr>
        <w:t xml:space="preserve"> </w:t>
      </w:r>
      <w:r>
        <w:t>on</w:t>
      </w:r>
      <w:r>
        <w:rPr>
          <w:spacing w:val="31"/>
        </w:rPr>
        <w:t xml:space="preserve"> </w:t>
      </w:r>
      <w:r>
        <w:t>interaction</w:t>
      </w:r>
      <w:r>
        <w:rPr>
          <w:spacing w:val="30"/>
        </w:rPr>
        <w:t xml:space="preserve"> </w:t>
      </w:r>
      <w:r>
        <w:t>with</w:t>
      </w:r>
      <w:r>
        <w:rPr>
          <w:spacing w:val="31"/>
        </w:rPr>
        <w:t xml:space="preserve"> </w:t>
      </w:r>
      <w:r>
        <w:t>your</w:t>
      </w:r>
      <w:r>
        <w:rPr>
          <w:spacing w:val="31"/>
        </w:rPr>
        <w:t xml:space="preserve"> </w:t>
      </w:r>
      <w:r>
        <w:t>County</w:t>
      </w:r>
      <w:r>
        <w:rPr>
          <w:spacing w:val="30"/>
        </w:rPr>
        <w:t xml:space="preserve"> </w:t>
      </w:r>
      <w:r>
        <w:t>Coordinator</w:t>
      </w:r>
      <w:r>
        <w:rPr>
          <w:spacing w:val="29"/>
        </w:rPr>
        <w:t xml:space="preserve"> </w:t>
      </w:r>
      <w:r>
        <w:t>during</w:t>
      </w:r>
      <w:r>
        <w:rPr>
          <w:spacing w:val="30"/>
        </w:rPr>
        <w:t xml:space="preserve"> </w:t>
      </w:r>
      <w:r>
        <w:t>an</w:t>
      </w:r>
      <w:r>
        <w:rPr>
          <w:spacing w:val="35"/>
        </w:rPr>
        <w:t xml:space="preserve"> </w:t>
      </w:r>
      <w:r>
        <w:t>emergency,</w:t>
      </w:r>
      <w:r>
        <w:rPr>
          <w:spacing w:val="30"/>
        </w:rPr>
        <w:t xml:space="preserve"> </w:t>
      </w:r>
      <w:r>
        <w:t>please</w:t>
      </w:r>
      <w:r>
        <w:rPr>
          <w:spacing w:val="28"/>
        </w:rPr>
        <w:t xml:space="preserve"> </w:t>
      </w:r>
      <w:r>
        <w:t>see</w:t>
      </w:r>
      <w:r>
        <w:rPr>
          <w:spacing w:val="31"/>
        </w:rPr>
        <w:t xml:space="preserve"> </w:t>
      </w:r>
      <w:r>
        <w:t>the Response Toolkit.</w:t>
      </w:r>
    </w:p>
    <w:p w14:paraId="0EBA0694" w14:textId="77777777" w:rsidR="00F366FF" w:rsidRDefault="00F366FF">
      <w:pPr>
        <w:pStyle w:val="BodyText"/>
        <w:spacing w:line="278" w:lineRule="auto"/>
        <w:ind w:left="1180" w:right="631"/>
      </w:pPr>
    </w:p>
    <w:p w14:paraId="119B275F" w14:textId="77777777" w:rsidR="00F366FF" w:rsidRDefault="00F366FF">
      <w:pPr>
        <w:pStyle w:val="BodyText"/>
        <w:spacing w:line="278" w:lineRule="auto"/>
        <w:ind w:left="1180" w:right="631"/>
      </w:pPr>
    </w:p>
    <w:p w14:paraId="0842258E" w14:textId="77777777" w:rsidR="00F366FF" w:rsidRDefault="00F366FF">
      <w:pPr>
        <w:pStyle w:val="BodyText"/>
        <w:spacing w:line="278" w:lineRule="auto"/>
        <w:ind w:left="1180" w:right="631"/>
      </w:pPr>
    </w:p>
    <w:p w14:paraId="6CA77B58" w14:textId="77777777" w:rsidR="00F366FF" w:rsidRDefault="00F366FF">
      <w:pPr>
        <w:pStyle w:val="BodyText"/>
        <w:spacing w:line="278" w:lineRule="auto"/>
        <w:ind w:left="1180" w:right="631"/>
      </w:pPr>
    </w:p>
    <w:p w14:paraId="7033D919" w14:textId="77777777" w:rsidR="00F366FF" w:rsidRDefault="00F366FF">
      <w:pPr>
        <w:pStyle w:val="BodyText"/>
        <w:spacing w:line="278" w:lineRule="auto"/>
        <w:ind w:left="1180" w:right="631"/>
      </w:pPr>
    </w:p>
    <w:p w14:paraId="101C9749" w14:textId="77777777" w:rsidR="00F366FF" w:rsidRDefault="00F366FF">
      <w:pPr>
        <w:pStyle w:val="BodyText"/>
        <w:spacing w:line="278" w:lineRule="auto"/>
        <w:ind w:left="1180" w:right="631"/>
      </w:pPr>
    </w:p>
    <w:p w14:paraId="33E48118" w14:textId="77777777" w:rsidR="00F366FF" w:rsidRDefault="00F366FF">
      <w:pPr>
        <w:pStyle w:val="BodyText"/>
        <w:spacing w:line="278" w:lineRule="auto"/>
        <w:ind w:left="1180" w:right="631"/>
      </w:pPr>
    </w:p>
    <w:p w14:paraId="60394AB0" w14:textId="77777777" w:rsidR="00F366FF" w:rsidRDefault="00F366FF">
      <w:pPr>
        <w:pStyle w:val="BodyText"/>
        <w:spacing w:line="278" w:lineRule="auto"/>
        <w:ind w:left="1180" w:right="631"/>
      </w:pPr>
    </w:p>
    <w:p w14:paraId="10F31B08" w14:textId="77777777" w:rsidR="00F366FF" w:rsidRDefault="00F366FF">
      <w:pPr>
        <w:pStyle w:val="BodyText"/>
        <w:spacing w:line="278" w:lineRule="auto"/>
        <w:ind w:left="1180" w:right="631"/>
      </w:pPr>
    </w:p>
    <w:p w14:paraId="5960B442" w14:textId="77777777" w:rsidR="00F366FF" w:rsidRDefault="00F366FF">
      <w:pPr>
        <w:pStyle w:val="BodyText"/>
        <w:spacing w:line="278" w:lineRule="auto"/>
        <w:ind w:left="1180" w:right="631"/>
      </w:pPr>
    </w:p>
    <w:p w14:paraId="6DF02436" w14:textId="77777777" w:rsidR="00F366FF" w:rsidRDefault="00F366FF">
      <w:pPr>
        <w:pStyle w:val="BodyText"/>
        <w:spacing w:line="278" w:lineRule="auto"/>
        <w:ind w:left="1180" w:right="631"/>
      </w:pPr>
    </w:p>
    <w:p w14:paraId="30AA1C76" w14:textId="77777777" w:rsidR="00F366FF" w:rsidRDefault="00F366FF">
      <w:pPr>
        <w:pStyle w:val="BodyText"/>
        <w:spacing w:line="278" w:lineRule="auto"/>
        <w:ind w:left="1180" w:right="631"/>
      </w:pPr>
    </w:p>
    <w:p w14:paraId="0912A3A0" w14:textId="77777777" w:rsidR="00F366FF" w:rsidRDefault="00F366FF">
      <w:pPr>
        <w:pStyle w:val="BodyText"/>
        <w:spacing w:line="278" w:lineRule="auto"/>
        <w:ind w:left="1180" w:right="631"/>
      </w:pPr>
    </w:p>
    <w:p w14:paraId="2B1BF2EA" w14:textId="77777777" w:rsidR="00F366FF" w:rsidRDefault="00F366FF">
      <w:pPr>
        <w:pStyle w:val="BodyText"/>
        <w:spacing w:line="278" w:lineRule="auto"/>
        <w:ind w:left="1180" w:right="631"/>
      </w:pPr>
    </w:p>
    <w:p w14:paraId="6A42C0EA" w14:textId="77777777" w:rsidR="00F366FF" w:rsidRDefault="00F366FF">
      <w:pPr>
        <w:pStyle w:val="BodyText"/>
        <w:spacing w:line="278" w:lineRule="auto"/>
        <w:ind w:left="1180" w:right="631"/>
      </w:pPr>
    </w:p>
    <w:p w14:paraId="1DEFBCE8" w14:textId="77777777" w:rsidR="00F366FF" w:rsidRDefault="00F366FF">
      <w:pPr>
        <w:pStyle w:val="BodyText"/>
        <w:spacing w:line="278" w:lineRule="auto"/>
        <w:ind w:left="1180" w:right="631"/>
      </w:pPr>
    </w:p>
    <w:p w14:paraId="112ED957" w14:textId="77777777" w:rsidR="00F366FF" w:rsidRDefault="00F366FF">
      <w:pPr>
        <w:pStyle w:val="BodyText"/>
        <w:spacing w:line="278" w:lineRule="auto"/>
        <w:ind w:left="1180" w:right="631"/>
      </w:pPr>
    </w:p>
    <w:p w14:paraId="4D5495E7" w14:textId="77777777" w:rsidR="00F366FF" w:rsidRDefault="00F366FF">
      <w:pPr>
        <w:pStyle w:val="BodyText"/>
        <w:spacing w:line="278" w:lineRule="auto"/>
        <w:ind w:left="1180" w:right="631"/>
      </w:pPr>
    </w:p>
    <w:p w14:paraId="41079AB5" w14:textId="77777777" w:rsidR="00F366FF" w:rsidRDefault="00F366FF">
      <w:pPr>
        <w:pStyle w:val="BodyText"/>
        <w:spacing w:line="278" w:lineRule="auto"/>
        <w:ind w:left="1180" w:right="631"/>
      </w:pPr>
    </w:p>
    <w:p w14:paraId="5BC6D8C9" w14:textId="77777777" w:rsidR="00F366FF" w:rsidRDefault="00F366FF">
      <w:pPr>
        <w:pStyle w:val="BodyText"/>
        <w:spacing w:line="278" w:lineRule="auto"/>
        <w:ind w:left="1180" w:right="631"/>
      </w:pPr>
    </w:p>
    <w:p w14:paraId="76777859" w14:textId="77777777" w:rsidR="00F366FF" w:rsidRDefault="00F366FF">
      <w:pPr>
        <w:pStyle w:val="BodyText"/>
        <w:spacing w:line="278" w:lineRule="auto"/>
        <w:ind w:left="1180" w:right="631"/>
      </w:pPr>
    </w:p>
    <w:p w14:paraId="6050ECA9" w14:textId="77777777" w:rsidR="00F366FF" w:rsidRDefault="00F366FF">
      <w:pPr>
        <w:pStyle w:val="BodyText"/>
        <w:spacing w:line="278" w:lineRule="auto"/>
        <w:ind w:left="1180" w:right="631"/>
      </w:pPr>
    </w:p>
    <w:p w14:paraId="1B93F2D4" w14:textId="77777777" w:rsidR="00F366FF" w:rsidRDefault="00F366FF">
      <w:pPr>
        <w:pStyle w:val="BodyText"/>
        <w:spacing w:line="278" w:lineRule="auto"/>
        <w:ind w:left="1180" w:right="631"/>
      </w:pPr>
    </w:p>
    <w:p w14:paraId="15D763EB" w14:textId="77777777" w:rsidR="00F366FF" w:rsidRDefault="00F366FF">
      <w:pPr>
        <w:pStyle w:val="BodyText"/>
        <w:spacing w:line="278" w:lineRule="auto"/>
        <w:ind w:left="1180" w:right="631"/>
      </w:pPr>
    </w:p>
    <w:p w14:paraId="0320EAFE" w14:textId="77777777" w:rsidR="00F366FF" w:rsidRDefault="00F366FF">
      <w:pPr>
        <w:pStyle w:val="BodyText"/>
        <w:spacing w:line="278" w:lineRule="auto"/>
        <w:ind w:left="1180" w:right="631"/>
      </w:pPr>
    </w:p>
    <w:p w14:paraId="20E3C3BA" w14:textId="77777777" w:rsidR="00F366FF" w:rsidRDefault="00F366FF">
      <w:pPr>
        <w:pStyle w:val="BodyText"/>
        <w:spacing w:line="278" w:lineRule="auto"/>
        <w:ind w:left="1180" w:right="631"/>
      </w:pPr>
    </w:p>
    <w:p w14:paraId="5CD88BEA" w14:textId="77777777" w:rsidR="00F366FF" w:rsidRDefault="00F366FF">
      <w:pPr>
        <w:pStyle w:val="BodyText"/>
        <w:spacing w:line="278" w:lineRule="auto"/>
        <w:ind w:left="1180" w:right="631"/>
      </w:pPr>
    </w:p>
    <w:p w14:paraId="7A7C7C93" w14:textId="77777777" w:rsidR="00F366FF" w:rsidRDefault="00F366FF">
      <w:pPr>
        <w:pStyle w:val="BodyText"/>
        <w:spacing w:line="278" w:lineRule="auto"/>
        <w:ind w:left="1180" w:right="631"/>
      </w:pPr>
    </w:p>
    <w:p w14:paraId="14C41B2D" w14:textId="77777777" w:rsidR="00F366FF" w:rsidRDefault="00F366FF">
      <w:pPr>
        <w:pStyle w:val="BodyText"/>
        <w:spacing w:line="278" w:lineRule="auto"/>
        <w:ind w:left="1180" w:right="631"/>
      </w:pPr>
    </w:p>
    <w:p w14:paraId="425345EB" w14:textId="77777777" w:rsidR="00F366FF" w:rsidRDefault="00F366FF">
      <w:pPr>
        <w:pStyle w:val="BodyText"/>
        <w:spacing w:line="278" w:lineRule="auto"/>
        <w:ind w:left="1180" w:right="631"/>
      </w:pPr>
    </w:p>
    <w:p w14:paraId="0FAE2789" w14:textId="77777777" w:rsidR="00F366FF" w:rsidRDefault="00F366FF">
      <w:pPr>
        <w:pStyle w:val="BodyText"/>
        <w:spacing w:line="278" w:lineRule="auto"/>
        <w:ind w:left="1180" w:right="631"/>
      </w:pPr>
    </w:p>
    <w:p w14:paraId="272F5A1C" w14:textId="77777777" w:rsidR="00F366FF" w:rsidRDefault="00F366FF" w:rsidP="00F366FF">
      <w:pPr>
        <w:pStyle w:val="BodyText"/>
        <w:spacing w:line="278" w:lineRule="auto"/>
        <w:ind w:left="1180" w:right="631"/>
        <w:jc w:val="center"/>
      </w:pPr>
      <w:r>
        <w:t>15-13</w:t>
      </w:r>
    </w:p>
    <w:p w14:paraId="5EA0A582" w14:textId="77777777" w:rsidR="00D52159" w:rsidRDefault="00D52159"/>
    <w:p w14:paraId="53FA550D" w14:textId="77777777" w:rsidR="00D52159" w:rsidRDefault="00D52159"/>
    <w:p w14:paraId="459DB1FC" w14:textId="77777777" w:rsidR="00D52159" w:rsidRDefault="00D52159"/>
    <w:p w14:paraId="4DC1D75B" w14:textId="77777777" w:rsidR="00D52159" w:rsidRDefault="00D52159"/>
    <w:p w14:paraId="7CF31359" w14:textId="77777777" w:rsidR="00A766E3" w:rsidRDefault="00A766E3">
      <w:pPr>
        <w:pStyle w:val="BodyText"/>
        <w:rPr>
          <w:sz w:val="20"/>
        </w:rPr>
      </w:pPr>
    </w:p>
    <w:p w14:paraId="143A3957" w14:textId="77777777" w:rsidR="00A766E3" w:rsidRDefault="00A766E3">
      <w:pPr>
        <w:pStyle w:val="BodyText"/>
        <w:rPr>
          <w:sz w:val="20"/>
        </w:rPr>
      </w:pPr>
    </w:p>
    <w:p w14:paraId="18B689C3" w14:textId="77777777" w:rsidR="00A766E3" w:rsidRDefault="00A766E3">
      <w:pPr>
        <w:pStyle w:val="BodyText"/>
        <w:rPr>
          <w:sz w:val="20"/>
        </w:rPr>
      </w:pPr>
    </w:p>
    <w:p w14:paraId="2DCFB86F" w14:textId="77777777" w:rsidR="00A766E3" w:rsidRDefault="00A766E3">
      <w:pPr>
        <w:pStyle w:val="BodyText"/>
        <w:rPr>
          <w:sz w:val="20"/>
        </w:rPr>
      </w:pPr>
    </w:p>
    <w:p w14:paraId="14E355D1" w14:textId="77777777" w:rsidR="00A766E3" w:rsidRDefault="00A766E3">
      <w:pPr>
        <w:pStyle w:val="BodyText"/>
        <w:rPr>
          <w:sz w:val="20"/>
        </w:rPr>
      </w:pPr>
    </w:p>
    <w:p w14:paraId="705FDE15" w14:textId="77777777" w:rsidR="00A766E3" w:rsidRDefault="00A766E3">
      <w:pPr>
        <w:pStyle w:val="BodyText"/>
        <w:rPr>
          <w:sz w:val="20"/>
        </w:rPr>
      </w:pPr>
    </w:p>
    <w:p w14:paraId="28D7BD72" w14:textId="77777777" w:rsidR="00A766E3" w:rsidRDefault="00A766E3">
      <w:pPr>
        <w:pStyle w:val="BodyText"/>
        <w:rPr>
          <w:sz w:val="20"/>
        </w:rPr>
      </w:pPr>
    </w:p>
    <w:p w14:paraId="778B94F4" w14:textId="77777777" w:rsidR="00A766E3" w:rsidRDefault="00A766E3">
      <w:pPr>
        <w:pStyle w:val="BodyText"/>
        <w:rPr>
          <w:sz w:val="20"/>
        </w:rPr>
      </w:pPr>
    </w:p>
    <w:p w14:paraId="40DE4CFA" w14:textId="77777777" w:rsidR="00A766E3" w:rsidRDefault="00A766E3">
      <w:pPr>
        <w:pStyle w:val="BodyText"/>
        <w:spacing w:before="1"/>
        <w:rPr>
          <w:sz w:val="17"/>
        </w:rPr>
      </w:pPr>
    </w:p>
    <w:p w14:paraId="2B3BE1DF" w14:textId="77777777" w:rsidR="00A55605" w:rsidRDefault="00532D1B" w:rsidP="00D52159">
      <w:pPr>
        <w:pStyle w:val="Heading1"/>
        <w:rPr>
          <w:spacing w:val="-2"/>
        </w:rPr>
      </w:pPr>
      <w:r>
        <w:t xml:space="preserve">Response </w:t>
      </w:r>
      <w:r>
        <w:rPr>
          <w:spacing w:val="-2"/>
        </w:rPr>
        <w:t>Toolkit</w:t>
      </w:r>
    </w:p>
    <w:p w14:paraId="3354F3B1" w14:textId="77777777" w:rsidR="00A55605" w:rsidRDefault="00A55605" w:rsidP="00D52159">
      <w:pPr>
        <w:pStyle w:val="Heading1"/>
        <w:rPr>
          <w:spacing w:val="-2"/>
          <w:sz w:val="24"/>
          <w:szCs w:val="24"/>
        </w:rPr>
      </w:pPr>
    </w:p>
    <w:p w14:paraId="5D15924F" w14:textId="77777777" w:rsidR="00A55605" w:rsidRDefault="00A55605" w:rsidP="00D52159">
      <w:pPr>
        <w:pStyle w:val="Heading1"/>
        <w:rPr>
          <w:spacing w:val="-2"/>
          <w:sz w:val="24"/>
          <w:szCs w:val="24"/>
        </w:rPr>
      </w:pPr>
    </w:p>
    <w:p w14:paraId="1F9AC5B4" w14:textId="77777777" w:rsidR="00A55605" w:rsidRDefault="00A55605" w:rsidP="00D52159">
      <w:pPr>
        <w:pStyle w:val="Heading1"/>
        <w:rPr>
          <w:spacing w:val="-2"/>
          <w:sz w:val="24"/>
          <w:szCs w:val="24"/>
        </w:rPr>
      </w:pPr>
    </w:p>
    <w:p w14:paraId="0F9F5E8A" w14:textId="77777777" w:rsidR="00A55605" w:rsidRDefault="00A55605" w:rsidP="00D52159">
      <w:pPr>
        <w:pStyle w:val="Heading1"/>
        <w:rPr>
          <w:spacing w:val="-2"/>
          <w:sz w:val="24"/>
          <w:szCs w:val="24"/>
        </w:rPr>
      </w:pPr>
    </w:p>
    <w:p w14:paraId="6FFA86EE" w14:textId="77777777" w:rsidR="00A55605" w:rsidRDefault="00A55605" w:rsidP="00D52159">
      <w:pPr>
        <w:pStyle w:val="Heading1"/>
        <w:rPr>
          <w:spacing w:val="-2"/>
          <w:sz w:val="24"/>
          <w:szCs w:val="24"/>
        </w:rPr>
      </w:pPr>
    </w:p>
    <w:p w14:paraId="79175E81" w14:textId="77777777" w:rsidR="00A55605" w:rsidRDefault="00A55605" w:rsidP="00D52159">
      <w:pPr>
        <w:pStyle w:val="Heading1"/>
        <w:rPr>
          <w:spacing w:val="-2"/>
          <w:sz w:val="24"/>
          <w:szCs w:val="24"/>
        </w:rPr>
      </w:pPr>
    </w:p>
    <w:p w14:paraId="1091796C" w14:textId="77777777" w:rsidR="00A766E3" w:rsidRDefault="00A55605" w:rsidP="00D52159">
      <w:pPr>
        <w:pStyle w:val="Heading1"/>
        <w:rPr>
          <w:b w:val="0"/>
          <w:sz w:val="20"/>
        </w:rPr>
      </w:pPr>
      <w:r>
        <w:rPr>
          <w:b w:val="0"/>
          <w:spacing w:val="-2"/>
          <w:sz w:val="24"/>
          <w:szCs w:val="24"/>
        </w:rPr>
        <w:t>16-1</w:t>
      </w:r>
      <w:r w:rsidR="00D52159">
        <w:rPr>
          <w:spacing w:val="-2"/>
        </w:rPr>
        <w:br w:type="page"/>
      </w:r>
    </w:p>
    <w:p w14:paraId="37EBCFC5" w14:textId="77777777" w:rsidR="00A766E3" w:rsidRDefault="00A766E3">
      <w:pPr>
        <w:pStyle w:val="BodyText"/>
        <w:rPr>
          <w:b/>
          <w:sz w:val="20"/>
        </w:rPr>
      </w:pPr>
    </w:p>
    <w:p w14:paraId="7365D342" w14:textId="77777777" w:rsidR="00A766E3" w:rsidRDefault="00532D1B">
      <w:pPr>
        <w:pStyle w:val="Heading3"/>
        <w:spacing w:before="21"/>
      </w:pPr>
      <w:r>
        <w:t>Response</w:t>
      </w:r>
      <w:r>
        <w:rPr>
          <w:spacing w:val="-4"/>
        </w:rPr>
        <w:t xml:space="preserve"> </w:t>
      </w:r>
      <w:r>
        <w:rPr>
          <w:spacing w:val="-2"/>
        </w:rPr>
        <w:t>Checklists</w:t>
      </w:r>
    </w:p>
    <w:p w14:paraId="246685A3" w14:textId="77777777" w:rsidR="00A766E3" w:rsidRDefault="00532D1B">
      <w:pPr>
        <w:pStyle w:val="BodyText"/>
        <w:spacing w:before="1" w:line="278" w:lineRule="auto"/>
        <w:ind w:left="1180" w:right="964"/>
      </w:pPr>
      <w:r>
        <w:t>The</w:t>
      </w:r>
      <w:r>
        <w:rPr>
          <w:spacing w:val="22"/>
        </w:rPr>
        <w:t xml:space="preserve"> </w:t>
      </w:r>
      <w:r>
        <w:t>checklists</w:t>
      </w:r>
      <w:r>
        <w:rPr>
          <w:spacing w:val="21"/>
        </w:rPr>
        <w:t xml:space="preserve"> </w:t>
      </w:r>
      <w:r>
        <w:t>provide</w:t>
      </w:r>
      <w:r>
        <w:rPr>
          <w:spacing w:val="22"/>
        </w:rPr>
        <w:t xml:space="preserve"> </w:t>
      </w:r>
      <w:r>
        <w:t>a</w:t>
      </w:r>
      <w:r>
        <w:rPr>
          <w:spacing w:val="21"/>
        </w:rPr>
        <w:t xml:space="preserve"> </w:t>
      </w:r>
      <w:r>
        <w:t>guide</w:t>
      </w:r>
      <w:r>
        <w:rPr>
          <w:spacing w:val="22"/>
        </w:rPr>
        <w:t xml:space="preserve"> </w:t>
      </w:r>
      <w:r>
        <w:t>to</w:t>
      </w:r>
      <w:r>
        <w:rPr>
          <w:spacing w:val="25"/>
        </w:rPr>
        <w:t xml:space="preserve"> </w:t>
      </w:r>
      <w:r>
        <w:t>actions</w:t>
      </w:r>
      <w:r>
        <w:rPr>
          <w:spacing w:val="21"/>
        </w:rPr>
        <w:t xml:space="preserve"> </w:t>
      </w:r>
      <w:r>
        <w:t>during</w:t>
      </w:r>
      <w:r>
        <w:rPr>
          <w:spacing w:val="21"/>
        </w:rPr>
        <w:t xml:space="preserve"> </w:t>
      </w:r>
      <w:r>
        <w:t>the</w:t>
      </w:r>
      <w:r>
        <w:rPr>
          <w:spacing w:val="22"/>
        </w:rPr>
        <w:t xml:space="preserve"> </w:t>
      </w:r>
      <w:r>
        <w:t>response</w:t>
      </w:r>
      <w:r>
        <w:rPr>
          <w:spacing w:val="24"/>
        </w:rPr>
        <w:t xml:space="preserve"> </w:t>
      </w:r>
      <w:r>
        <w:t>phase</w:t>
      </w:r>
      <w:r>
        <w:rPr>
          <w:spacing w:val="22"/>
        </w:rPr>
        <w:t xml:space="preserve"> </w:t>
      </w:r>
      <w:r>
        <w:t>of</w:t>
      </w:r>
      <w:r>
        <w:rPr>
          <w:spacing w:val="21"/>
        </w:rPr>
        <w:t xml:space="preserve"> </w:t>
      </w:r>
      <w:r>
        <w:t>an</w:t>
      </w:r>
      <w:r>
        <w:rPr>
          <w:spacing w:val="25"/>
        </w:rPr>
        <w:t xml:space="preserve"> </w:t>
      </w:r>
      <w:r>
        <w:t>emergency</w:t>
      </w:r>
      <w:r>
        <w:rPr>
          <w:spacing w:val="23"/>
        </w:rPr>
        <w:t xml:space="preserve"> </w:t>
      </w:r>
      <w:r>
        <w:t>and</w:t>
      </w:r>
      <w:r>
        <w:rPr>
          <w:spacing w:val="22"/>
        </w:rPr>
        <w:t xml:space="preserve"> </w:t>
      </w:r>
      <w:r>
        <w:t>an overview of what a local emergency management program should address.</w:t>
      </w:r>
    </w:p>
    <w:p w14:paraId="0C217F08" w14:textId="77777777" w:rsidR="00A766E3" w:rsidRDefault="00532D1B">
      <w:pPr>
        <w:pStyle w:val="BodyText"/>
        <w:spacing w:before="195"/>
        <w:ind w:left="1540"/>
      </w:pPr>
      <w:r>
        <w:rPr>
          <w:rFonts w:ascii="MS Gothic" w:hAnsi="MS Gothic"/>
          <w:sz w:val="28"/>
        </w:rPr>
        <w:t>❏</w:t>
      </w:r>
      <w:r>
        <w:t>Establish</w:t>
      </w:r>
      <w:r>
        <w:rPr>
          <w:spacing w:val="-2"/>
        </w:rPr>
        <w:t xml:space="preserve"> </w:t>
      </w:r>
      <w:r>
        <w:t>Extent</w:t>
      </w:r>
      <w:r>
        <w:rPr>
          <w:spacing w:val="-2"/>
        </w:rPr>
        <w:t xml:space="preserve"> </w:t>
      </w:r>
      <w:r>
        <w:t>of</w:t>
      </w:r>
      <w:r>
        <w:rPr>
          <w:spacing w:val="-4"/>
        </w:rPr>
        <w:t xml:space="preserve"> </w:t>
      </w:r>
      <w:r>
        <w:t>Damage</w:t>
      </w:r>
      <w:r>
        <w:rPr>
          <w:spacing w:val="-2"/>
        </w:rPr>
        <w:t xml:space="preserve"> </w:t>
      </w:r>
      <w:r>
        <w:t>by</w:t>
      </w:r>
      <w:r>
        <w:rPr>
          <w:spacing w:val="-2"/>
        </w:rPr>
        <w:t xml:space="preserve"> </w:t>
      </w:r>
      <w:r>
        <w:t>Implementing</w:t>
      </w:r>
      <w:r>
        <w:rPr>
          <w:spacing w:val="-3"/>
        </w:rPr>
        <w:t xml:space="preserve"> </w:t>
      </w:r>
      <w:r>
        <w:t>Rapid</w:t>
      </w:r>
      <w:r>
        <w:rPr>
          <w:spacing w:val="-4"/>
        </w:rPr>
        <w:t xml:space="preserve"> </w:t>
      </w:r>
      <w:r>
        <w:t>Damage</w:t>
      </w:r>
      <w:r>
        <w:rPr>
          <w:spacing w:val="-5"/>
        </w:rPr>
        <w:t xml:space="preserve"> </w:t>
      </w:r>
      <w:r>
        <w:t>Assessment</w:t>
      </w:r>
      <w:r>
        <w:rPr>
          <w:spacing w:val="-1"/>
        </w:rPr>
        <w:t xml:space="preserve"> </w:t>
      </w:r>
      <w:r>
        <w:rPr>
          <w:spacing w:val="-4"/>
        </w:rPr>
        <w:t>Plan</w:t>
      </w:r>
    </w:p>
    <w:p w14:paraId="7C130DF3" w14:textId="77777777" w:rsidR="00A766E3" w:rsidRDefault="00532D1B">
      <w:pPr>
        <w:pStyle w:val="BodyText"/>
        <w:spacing w:before="258"/>
        <w:ind w:left="1540"/>
      </w:pPr>
      <w:r>
        <w:rPr>
          <w:rFonts w:ascii="MS Gothic" w:hAnsi="MS Gothic"/>
          <w:sz w:val="28"/>
        </w:rPr>
        <w:t>❏</w:t>
      </w:r>
      <w:r>
        <w:t>Determine</w:t>
      </w:r>
      <w:r>
        <w:rPr>
          <w:spacing w:val="-3"/>
        </w:rPr>
        <w:t xml:space="preserve"> </w:t>
      </w:r>
      <w:r>
        <w:t>Response</w:t>
      </w:r>
      <w:r>
        <w:rPr>
          <w:spacing w:val="-6"/>
        </w:rPr>
        <w:t xml:space="preserve"> </w:t>
      </w:r>
      <w:r>
        <w:t>Capabilities</w:t>
      </w:r>
      <w:r>
        <w:rPr>
          <w:spacing w:val="-1"/>
        </w:rPr>
        <w:t xml:space="preserve"> </w:t>
      </w:r>
      <w:r>
        <w:t>and</w:t>
      </w:r>
      <w:r>
        <w:rPr>
          <w:spacing w:val="-3"/>
        </w:rPr>
        <w:t xml:space="preserve"> </w:t>
      </w:r>
      <w:r>
        <w:t>Priorities</w:t>
      </w:r>
      <w:r>
        <w:rPr>
          <w:spacing w:val="-3"/>
        </w:rPr>
        <w:t xml:space="preserve"> </w:t>
      </w:r>
      <w:r>
        <w:t>with</w:t>
      </w:r>
      <w:r>
        <w:rPr>
          <w:spacing w:val="-3"/>
        </w:rPr>
        <w:t xml:space="preserve"> </w:t>
      </w:r>
      <w:r>
        <w:t>respect</w:t>
      </w:r>
      <w:r>
        <w:rPr>
          <w:spacing w:val="-3"/>
        </w:rPr>
        <w:t xml:space="preserve"> </w:t>
      </w:r>
      <w:r>
        <w:rPr>
          <w:spacing w:val="-5"/>
        </w:rPr>
        <w:t>to:</w:t>
      </w:r>
    </w:p>
    <w:p w14:paraId="020B1E63" w14:textId="77777777" w:rsidR="00A766E3" w:rsidRDefault="00532D1B">
      <w:pPr>
        <w:pStyle w:val="BodyText"/>
        <w:spacing w:before="261"/>
        <w:ind w:left="1900"/>
      </w:pPr>
      <w:r>
        <w:rPr>
          <w:rFonts w:ascii="MS Gothic" w:hAnsi="MS Gothic"/>
          <w:sz w:val="28"/>
        </w:rPr>
        <w:t>❏</w:t>
      </w:r>
      <w:r>
        <w:t>Deaths</w:t>
      </w:r>
      <w:r>
        <w:rPr>
          <w:spacing w:val="-3"/>
        </w:rPr>
        <w:t xml:space="preserve"> </w:t>
      </w:r>
      <w:r>
        <w:t>and</w:t>
      </w:r>
      <w:r>
        <w:rPr>
          <w:spacing w:val="-3"/>
        </w:rPr>
        <w:t xml:space="preserve"> </w:t>
      </w:r>
      <w:r>
        <w:rPr>
          <w:spacing w:val="-2"/>
        </w:rPr>
        <w:t>injuries</w:t>
      </w:r>
    </w:p>
    <w:p w14:paraId="7F998039" w14:textId="77777777" w:rsidR="00A766E3" w:rsidRDefault="00532D1B">
      <w:pPr>
        <w:pStyle w:val="BodyText"/>
        <w:spacing w:before="258"/>
        <w:ind w:left="1900"/>
      </w:pPr>
      <w:r>
        <w:rPr>
          <w:rFonts w:ascii="MS Gothic" w:hAnsi="MS Gothic"/>
          <w:sz w:val="28"/>
        </w:rPr>
        <w:t>❏</w:t>
      </w:r>
      <w:r>
        <w:t>Damage</w:t>
      </w:r>
      <w:r>
        <w:rPr>
          <w:spacing w:val="-6"/>
        </w:rPr>
        <w:t xml:space="preserve"> </w:t>
      </w:r>
      <w:r>
        <w:t>to</w:t>
      </w:r>
      <w:r>
        <w:rPr>
          <w:spacing w:val="-4"/>
        </w:rPr>
        <w:t xml:space="preserve"> </w:t>
      </w:r>
      <w:r>
        <w:t>critical</w:t>
      </w:r>
      <w:r>
        <w:rPr>
          <w:spacing w:val="-4"/>
        </w:rPr>
        <w:t xml:space="preserve"> </w:t>
      </w:r>
      <w:r>
        <w:t>areas—Communications,</w:t>
      </w:r>
      <w:r>
        <w:rPr>
          <w:spacing w:val="-2"/>
        </w:rPr>
        <w:t xml:space="preserve"> </w:t>
      </w:r>
      <w:r>
        <w:t>Transportation,</w:t>
      </w:r>
      <w:r>
        <w:rPr>
          <w:spacing w:val="-4"/>
        </w:rPr>
        <w:t xml:space="preserve"> </w:t>
      </w:r>
      <w:r>
        <w:t>Power,</w:t>
      </w:r>
      <w:r>
        <w:rPr>
          <w:spacing w:val="-4"/>
        </w:rPr>
        <w:t xml:space="preserve"> </w:t>
      </w:r>
      <w:r>
        <w:t>Public</w:t>
      </w:r>
      <w:r>
        <w:rPr>
          <w:spacing w:val="-1"/>
        </w:rPr>
        <w:t xml:space="preserve"> </w:t>
      </w:r>
      <w:r>
        <w:rPr>
          <w:spacing w:val="-2"/>
        </w:rPr>
        <w:t>Safety</w:t>
      </w:r>
    </w:p>
    <w:p w14:paraId="3ED8F6C2" w14:textId="77777777" w:rsidR="00A766E3" w:rsidRDefault="00532D1B">
      <w:pPr>
        <w:pStyle w:val="BodyText"/>
        <w:spacing w:before="258"/>
        <w:ind w:left="1900"/>
      </w:pPr>
      <w:r>
        <w:rPr>
          <w:rFonts w:ascii="MS Gothic" w:hAnsi="MS Gothic"/>
          <w:sz w:val="28"/>
        </w:rPr>
        <w:t>❏</w:t>
      </w:r>
      <w:r>
        <w:t>Damage</w:t>
      </w:r>
      <w:r>
        <w:rPr>
          <w:spacing w:val="-3"/>
        </w:rPr>
        <w:t xml:space="preserve"> </w:t>
      </w:r>
      <w:r>
        <w:t>to critical</w:t>
      </w:r>
      <w:r>
        <w:rPr>
          <w:spacing w:val="-2"/>
        </w:rPr>
        <w:t xml:space="preserve"> facilities</w:t>
      </w:r>
    </w:p>
    <w:p w14:paraId="247F382F" w14:textId="77777777" w:rsidR="00A766E3" w:rsidRDefault="00532D1B">
      <w:pPr>
        <w:pStyle w:val="BodyText"/>
        <w:spacing w:before="261"/>
        <w:ind w:left="1900"/>
      </w:pPr>
      <w:r>
        <w:rPr>
          <w:rFonts w:ascii="MS Gothic" w:hAnsi="MS Gothic"/>
          <w:sz w:val="28"/>
        </w:rPr>
        <w:t>❏</w:t>
      </w:r>
      <w:r>
        <w:t>Agricultural</w:t>
      </w:r>
      <w:r>
        <w:rPr>
          <w:spacing w:val="-4"/>
        </w:rPr>
        <w:t xml:space="preserve"> </w:t>
      </w:r>
      <w:r>
        <w:rPr>
          <w:spacing w:val="-2"/>
        </w:rPr>
        <w:t>damage</w:t>
      </w:r>
    </w:p>
    <w:p w14:paraId="3F9B3665" w14:textId="77777777" w:rsidR="00A766E3" w:rsidRDefault="00532D1B">
      <w:pPr>
        <w:pStyle w:val="BodyText"/>
        <w:spacing w:before="258"/>
        <w:ind w:left="1900"/>
      </w:pPr>
      <w:r>
        <w:rPr>
          <w:rFonts w:ascii="MS Gothic" w:hAnsi="MS Gothic"/>
          <w:sz w:val="28"/>
        </w:rPr>
        <w:t>❏</w:t>
      </w:r>
      <w:r>
        <w:t>Extent</w:t>
      </w:r>
      <w:r>
        <w:rPr>
          <w:spacing w:val="-3"/>
        </w:rPr>
        <w:t xml:space="preserve"> </w:t>
      </w:r>
      <w:r>
        <w:t>of</w:t>
      </w:r>
      <w:r>
        <w:rPr>
          <w:spacing w:val="-3"/>
        </w:rPr>
        <w:t xml:space="preserve"> </w:t>
      </w:r>
      <w:r>
        <w:t>overall</w:t>
      </w:r>
      <w:r>
        <w:rPr>
          <w:spacing w:val="-2"/>
        </w:rPr>
        <w:t xml:space="preserve"> damage</w:t>
      </w:r>
    </w:p>
    <w:p w14:paraId="408299EE" w14:textId="77777777" w:rsidR="00A766E3" w:rsidRDefault="00532D1B">
      <w:pPr>
        <w:pStyle w:val="BodyText"/>
        <w:spacing w:before="258"/>
        <w:ind w:left="1540"/>
      </w:pPr>
      <w:r>
        <w:rPr>
          <w:rFonts w:ascii="MS Gothic" w:hAnsi="MS Gothic"/>
          <w:sz w:val="28"/>
        </w:rPr>
        <w:t>❏</w:t>
      </w:r>
      <w:r>
        <w:t>Determine</w:t>
      </w:r>
      <w:r>
        <w:rPr>
          <w:spacing w:val="-6"/>
        </w:rPr>
        <w:t xml:space="preserve"> </w:t>
      </w:r>
      <w:r>
        <w:t>Evacuation</w:t>
      </w:r>
      <w:r>
        <w:rPr>
          <w:spacing w:val="-6"/>
        </w:rPr>
        <w:t xml:space="preserve"> </w:t>
      </w:r>
      <w:r>
        <w:rPr>
          <w:spacing w:val="-2"/>
        </w:rPr>
        <w:t>Requirements</w:t>
      </w:r>
    </w:p>
    <w:p w14:paraId="6D58261C" w14:textId="77777777" w:rsidR="00A766E3" w:rsidRDefault="00532D1B">
      <w:pPr>
        <w:pStyle w:val="BodyText"/>
        <w:spacing w:before="260"/>
        <w:ind w:left="1540"/>
      </w:pPr>
      <w:r>
        <w:rPr>
          <w:rFonts w:ascii="MS Gothic" w:hAnsi="MS Gothic"/>
          <w:sz w:val="28"/>
        </w:rPr>
        <w:t>❏</w:t>
      </w:r>
      <w:r>
        <w:t>Determine</w:t>
      </w:r>
      <w:r>
        <w:rPr>
          <w:spacing w:val="-4"/>
        </w:rPr>
        <w:t xml:space="preserve"> </w:t>
      </w:r>
      <w:r>
        <w:t>Shelter</w:t>
      </w:r>
      <w:r>
        <w:rPr>
          <w:spacing w:val="-6"/>
        </w:rPr>
        <w:t xml:space="preserve"> </w:t>
      </w:r>
      <w:r>
        <w:rPr>
          <w:spacing w:val="-4"/>
        </w:rPr>
        <w:t>Needs</w:t>
      </w:r>
    </w:p>
    <w:p w14:paraId="69BAFA87" w14:textId="77777777" w:rsidR="00A766E3" w:rsidRDefault="00532D1B">
      <w:pPr>
        <w:pStyle w:val="BodyText"/>
        <w:spacing w:before="259"/>
        <w:ind w:left="1540"/>
      </w:pPr>
      <w:r>
        <w:rPr>
          <w:rFonts w:ascii="MS Gothic" w:hAnsi="MS Gothic"/>
          <w:sz w:val="28"/>
        </w:rPr>
        <w:t>❏</w:t>
      </w:r>
      <w:r>
        <w:t>Identify</w:t>
      </w:r>
      <w:r>
        <w:rPr>
          <w:spacing w:val="-5"/>
        </w:rPr>
        <w:t xml:space="preserve"> </w:t>
      </w:r>
      <w:r>
        <w:t>Immediate</w:t>
      </w:r>
      <w:r>
        <w:rPr>
          <w:spacing w:val="-1"/>
        </w:rPr>
        <w:t xml:space="preserve"> </w:t>
      </w:r>
      <w:r>
        <w:t>Shortfalls</w:t>
      </w:r>
      <w:r>
        <w:rPr>
          <w:spacing w:val="-2"/>
        </w:rPr>
        <w:t xml:space="preserve"> </w:t>
      </w:r>
      <w:r>
        <w:t>in</w:t>
      </w:r>
      <w:r>
        <w:rPr>
          <w:spacing w:val="-3"/>
        </w:rPr>
        <w:t xml:space="preserve"> </w:t>
      </w:r>
      <w:r>
        <w:t>Resources</w:t>
      </w:r>
      <w:r>
        <w:rPr>
          <w:spacing w:val="-4"/>
        </w:rPr>
        <w:t xml:space="preserve"> </w:t>
      </w:r>
      <w:r>
        <w:t>and</w:t>
      </w:r>
      <w:r>
        <w:rPr>
          <w:spacing w:val="-3"/>
        </w:rPr>
        <w:t xml:space="preserve"> </w:t>
      </w:r>
      <w:r>
        <w:rPr>
          <w:spacing w:val="-2"/>
        </w:rPr>
        <w:t>Capability</w:t>
      </w:r>
    </w:p>
    <w:p w14:paraId="4529FEB6" w14:textId="77777777" w:rsidR="00A766E3" w:rsidRDefault="00532D1B">
      <w:pPr>
        <w:pStyle w:val="BodyText"/>
        <w:spacing w:before="258"/>
        <w:ind w:left="1540"/>
      </w:pPr>
      <w:r>
        <w:rPr>
          <w:rFonts w:ascii="MS Gothic" w:hAnsi="MS Gothic"/>
          <w:sz w:val="28"/>
        </w:rPr>
        <w:t>❏</w:t>
      </w:r>
      <w:r>
        <w:t xml:space="preserve">Brief </w:t>
      </w:r>
      <w:r>
        <w:rPr>
          <w:spacing w:val="-2"/>
        </w:rPr>
        <w:t>Officials</w:t>
      </w:r>
    </w:p>
    <w:p w14:paraId="771D54A5" w14:textId="77777777" w:rsidR="00A766E3" w:rsidRDefault="00532D1B">
      <w:pPr>
        <w:pStyle w:val="BodyText"/>
        <w:spacing w:before="260"/>
        <w:ind w:left="1540"/>
      </w:pPr>
      <w:r>
        <w:rPr>
          <w:rFonts w:ascii="MS Gothic" w:hAnsi="MS Gothic"/>
          <w:sz w:val="28"/>
        </w:rPr>
        <w:t>❏</w:t>
      </w:r>
      <w:r>
        <w:t>Determine</w:t>
      </w:r>
      <w:r>
        <w:rPr>
          <w:spacing w:val="-2"/>
        </w:rPr>
        <w:t xml:space="preserve"> </w:t>
      </w:r>
      <w:r>
        <w:t>if</w:t>
      </w:r>
      <w:r>
        <w:rPr>
          <w:spacing w:val="-1"/>
        </w:rPr>
        <w:t xml:space="preserve"> </w:t>
      </w:r>
      <w:r>
        <w:t>Emergency</w:t>
      </w:r>
      <w:r>
        <w:rPr>
          <w:spacing w:val="-3"/>
        </w:rPr>
        <w:t xml:space="preserve"> </w:t>
      </w:r>
      <w:r>
        <w:t>Declaration</w:t>
      </w:r>
      <w:r>
        <w:rPr>
          <w:spacing w:val="-1"/>
        </w:rPr>
        <w:t xml:space="preserve"> </w:t>
      </w:r>
      <w:r>
        <w:t>is</w:t>
      </w:r>
      <w:r>
        <w:rPr>
          <w:spacing w:val="-4"/>
        </w:rPr>
        <w:t xml:space="preserve"> </w:t>
      </w:r>
      <w:r>
        <w:rPr>
          <w:spacing w:val="-2"/>
        </w:rPr>
        <w:t>required</w:t>
      </w:r>
    </w:p>
    <w:p w14:paraId="3B45378D" w14:textId="77777777" w:rsidR="00A766E3" w:rsidRDefault="00532D1B">
      <w:pPr>
        <w:pStyle w:val="BodyText"/>
        <w:spacing w:before="258"/>
        <w:ind w:left="1540"/>
      </w:pPr>
      <w:r>
        <w:rPr>
          <w:rFonts w:ascii="MS Gothic" w:hAnsi="MS Gothic"/>
          <w:sz w:val="28"/>
        </w:rPr>
        <w:t>❏</w:t>
      </w:r>
      <w:r>
        <w:t>Activate</w:t>
      </w:r>
      <w:r>
        <w:rPr>
          <w:spacing w:val="-6"/>
        </w:rPr>
        <w:t xml:space="preserve"> </w:t>
      </w:r>
      <w:r>
        <w:t>and Implement</w:t>
      </w:r>
      <w:r>
        <w:rPr>
          <w:spacing w:val="-2"/>
        </w:rPr>
        <w:t xml:space="preserve"> </w:t>
      </w:r>
      <w:r>
        <w:t>Mutual</w:t>
      </w:r>
      <w:r>
        <w:rPr>
          <w:spacing w:val="-4"/>
        </w:rPr>
        <w:t xml:space="preserve"> </w:t>
      </w:r>
      <w:r>
        <w:t>Aid</w:t>
      </w:r>
      <w:r>
        <w:rPr>
          <w:spacing w:val="-2"/>
        </w:rPr>
        <w:t xml:space="preserve"> Agreements</w:t>
      </w:r>
    </w:p>
    <w:p w14:paraId="6970EE91" w14:textId="77777777" w:rsidR="00A766E3" w:rsidRDefault="00532D1B">
      <w:pPr>
        <w:pStyle w:val="BodyText"/>
        <w:spacing w:before="258"/>
        <w:ind w:left="1540"/>
      </w:pPr>
      <w:r>
        <w:rPr>
          <w:rFonts w:ascii="MS Gothic" w:hAnsi="MS Gothic"/>
          <w:sz w:val="28"/>
        </w:rPr>
        <w:t>❏</w:t>
      </w:r>
      <w:r>
        <w:t>Determine</w:t>
      </w:r>
      <w:r>
        <w:rPr>
          <w:spacing w:val="-2"/>
        </w:rPr>
        <w:t xml:space="preserve"> </w:t>
      </w:r>
      <w:r>
        <w:t>if</w:t>
      </w:r>
      <w:r>
        <w:rPr>
          <w:spacing w:val="-1"/>
        </w:rPr>
        <w:t xml:space="preserve"> </w:t>
      </w:r>
      <w:r>
        <w:t>PIO</w:t>
      </w:r>
      <w:r>
        <w:rPr>
          <w:spacing w:val="-4"/>
        </w:rPr>
        <w:t xml:space="preserve"> </w:t>
      </w:r>
      <w:r>
        <w:t>Assistance</w:t>
      </w:r>
      <w:r>
        <w:rPr>
          <w:spacing w:val="-1"/>
        </w:rPr>
        <w:t xml:space="preserve"> </w:t>
      </w:r>
      <w:r>
        <w:rPr>
          <w:spacing w:val="-2"/>
        </w:rPr>
        <w:t>Required</w:t>
      </w:r>
    </w:p>
    <w:p w14:paraId="2C7D226B" w14:textId="77777777" w:rsidR="00A766E3" w:rsidRDefault="00532D1B">
      <w:pPr>
        <w:pStyle w:val="BodyText"/>
        <w:spacing w:before="261"/>
        <w:ind w:left="1540"/>
      </w:pPr>
      <w:r>
        <w:rPr>
          <w:rFonts w:ascii="MS Gothic" w:hAnsi="MS Gothic"/>
          <w:sz w:val="28"/>
        </w:rPr>
        <w:t>❏</w:t>
      </w:r>
      <w:r>
        <w:t>Formally</w:t>
      </w:r>
      <w:r>
        <w:rPr>
          <w:spacing w:val="-3"/>
        </w:rPr>
        <w:t xml:space="preserve"> </w:t>
      </w:r>
      <w:r>
        <w:t>Request</w:t>
      </w:r>
      <w:r>
        <w:rPr>
          <w:spacing w:val="-2"/>
        </w:rPr>
        <w:t xml:space="preserve"> </w:t>
      </w:r>
      <w:r>
        <w:t>Assistance</w:t>
      </w:r>
      <w:r>
        <w:rPr>
          <w:spacing w:val="-4"/>
        </w:rPr>
        <w:t xml:space="preserve"> </w:t>
      </w:r>
      <w:r>
        <w:t>from</w:t>
      </w:r>
      <w:r>
        <w:rPr>
          <w:spacing w:val="-5"/>
        </w:rPr>
        <w:t xml:space="preserve"> </w:t>
      </w:r>
      <w:r>
        <w:t>the</w:t>
      </w:r>
      <w:r>
        <w:rPr>
          <w:spacing w:val="-1"/>
        </w:rPr>
        <w:t xml:space="preserve"> </w:t>
      </w:r>
      <w:r>
        <w:rPr>
          <w:spacing w:val="-2"/>
        </w:rPr>
        <w:t>county</w:t>
      </w:r>
    </w:p>
    <w:p w14:paraId="579E325E" w14:textId="77777777" w:rsidR="00A766E3" w:rsidRDefault="00532D1B">
      <w:pPr>
        <w:pStyle w:val="BodyText"/>
        <w:spacing w:before="258"/>
        <w:ind w:left="1540"/>
      </w:pPr>
      <w:r>
        <w:rPr>
          <w:rFonts w:ascii="MS Gothic" w:hAnsi="MS Gothic"/>
          <w:sz w:val="28"/>
        </w:rPr>
        <w:t>❏</w:t>
      </w:r>
      <w:r>
        <w:t>Alert</w:t>
      </w:r>
      <w:r>
        <w:rPr>
          <w:spacing w:val="-7"/>
        </w:rPr>
        <w:t xml:space="preserve"> </w:t>
      </w:r>
      <w:r>
        <w:t>Community</w:t>
      </w:r>
      <w:r>
        <w:rPr>
          <w:spacing w:val="-6"/>
        </w:rPr>
        <w:t xml:space="preserve"> </w:t>
      </w:r>
      <w:r>
        <w:t>Emergency</w:t>
      </w:r>
      <w:r>
        <w:rPr>
          <w:spacing w:val="-3"/>
        </w:rPr>
        <w:t xml:space="preserve"> </w:t>
      </w:r>
      <w:r>
        <w:t>Response</w:t>
      </w:r>
      <w:r>
        <w:rPr>
          <w:spacing w:val="-4"/>
        </w:rPr>
        <w:t xml:space="preserve"> </w:t>
      </w:r>
      <w:r>
        <w:t>Team</w:t>
      </w:r>
      <w:r>
        <w:rPr>
          <w:spacing w:val="1"/>
        </w:rPr>
        <w:t xml:space="preserve"> </w:t>
      </w:r>
      <w:r>
        <w:t>(CERT)</w:t>
      </w:r>
      <w:r>
        <w:rPr>
          <w:spacing w:val="-3"/>
        </w:rPr>
        <w:t xml:space="preserve"> </w:t>
      </w:r>
      <w:r>
        <w:rPr>
          <w:spacing w:val="-2"/>
        </w:rPr>
        <w:t>Coordinator</w:t>
      </w:r>
    </w:p>
    <w:p w14:paraId="6AFF35A2" w14:textId="77777777" w:rsidR="00A766E3" w:rsidRDefault="00532D1B">
      <w:pPr>
        <w:pStyle w:val="BodyText"/>
        <w:spacing w:before="258"/>
        <w:ind w:left="1540"/>
        <w:rPr>
          <w:spacing w:val="-2"/>
        </w:rPr>
      </w:pPr>
      <w:r>
        <w:rPr>
          <w:rFonts w:ascii="MS Gothic" w:hAnsi="MS Gothic"/>
          <w:sz w:val="28"/>
        </w:rPr>
        <w:t>❏</w:t>
      </w:r>
      <w:r>
        <w:t>Monitor</w:t>
      </w:r>
      <w:r>
        <w:rPr>
          <w:spacing w:val="-7"/>
        </w:rPr>
        <w:t xml:space="preserve"> </w:t>
      </w:r>
      <w:r>
        <w:t>Personnel</w:t>
      </w:r>
      <w:r>
        <w:rPr>
          <w:spacing w:val="-2"/>
        </w:rPr>
        <w:t xml:space="preserve"> </w:t>
      </w:r>
      <w:r>
        <w:t>and</w:t>
      </w:r>
      <w:r>
        <w:rPr>
          <w:spacing w:val="-2"/>
        </w:rPr>
        <w:t xml:space="preserve"> </w:t>
      </w:r>
      <w:r>
        <w:t>Material</w:t>
      </w:r>
      <w:r>
        <w:rPr>
          <w:spacing w:val="-4"/>
        </w:rPr>
        <w:t xml:space="preserve"> </w:t>
      </w:r>
      <w:r>
        <w:t>Resources</w:t>
      </w:r>
      <w:r>
        <w:rPr>
          <w:spacing w:val="-3"/>
        </w:rPr>
        <w:t xml:space="preserve"> </w:t>
      </w:r>
      <w:r>
        <w:t>Usage</w:t>
      </w:r>
      <w:r>
        <w:rPr>
          <w:spacing w:val="-2"/>
        </w:rPr>
        <w:t xml:space="preserve"> </w:t>
      </w:r>
      <w:r>
        <w:t>and</w:t>
      </w:r>
      <w:r>
        <w:rPr>
          <w:spacing w:val="-2"/>
        </w:rPr>
        <w:t xml:space="preserve"> Availability</w:t>
      </w:r>
    </w:p>
    <w:p w14:paraId="5BB980DC" w14:textId="77777777" w:rsidR="00A55605" w:rsidRDefault="00A55605" w:rsidP="00A55605">
      <w:pPr>
        <w:pStyle w:val="BodyText"/>
        <w:spacing w:before="258"/>
        <w:ind w:left="1540"/>
        <w:jc w:val="center"/>
        <w:rPr>
          <w:spacing w:val="-2"/>
        </w:rPr>
      </w:pPr>
    </w:p>
    <w:p w14:paraId="41FFE03C" w14:textId="77777777" w:rsidR="00A766E3" w:rsidRDefault="00532D1B" w:rsidP="00A55605">
      <w:pPr>
        <w:pStyle w:val="BodyText"/>
        <w:spacing w:before="261"/>
        <w:ind w:left="1540"/>
      </w:pPr>
      <w:r>
        <w:rPr>
          <w:rFonts w:ascii="MS Gothic" w:hAnsi="MS Gothic"/>
          <w:sz w:val="28"/>
        </w:rPr>
        <w:lastRenderedPageBreak/>
        <w:t>❏</w:t>
      </w:r>
      <w:r>
        <w:t>Prepare</w:t>
      </w:r>
      <w:r>
        <w:rPr>
          <w:spacing w:val="-4"/>
        </w:rPr>
        <w:t xml:space="preserve"> </w:t>
      </w:r>
      <w:r>
        <w:t>and</w:t>
      </w:r>
      <w:r>
        <w:rPr>
          <w:spacing w:val="-5"/>
        </w:rPr>
        <w:t xml:space="preserve"> </w:t>
      </w:r>
      <w:r>
        <w:t>Disseminate</w:t>
      </w:r>
      <w:r>
        <w:rPr>
          <w:spacing w:val="-3"/>
        </w:rPr>
        <w:t xml:space="preserve"> </w:t>
      </w:r>
      <w:r>
        <w:t>Situation</w:t>
      </w:r>
      <w:r>
        <w:rPr>
          <w:spacing w:val="-3"/>
        </w:rPr>
        <w:t xml:space="preserve"> </w:t>
      </w:r>
      <w:r>
        <w:rPr>
          <w:spacing w:val="-2"/>
        </w:rPr>
        <w:t>Reports</w:t>
      </w:r>
    </w:p>
    <w:p w14:paraId="104A2A74" w14:textId="77777777" w:rsidR="00A766E3" w:rsidRDefault="00532D1B">
      <w:pPr>
        <w:pStyle w:val="BodyText"/>
        <w:spacing w:before="41"/>
        <w:ind w:left="1540"/>
      </w:pPr>
      <w:r>
        <w:rPr>
          <w:rFonts w:ascii="MS Gothic" w:hAnsi="MS Gothic"/>
          <w:sz w:val="28"/>
        </w:rPr>
        <w:t>❏</w:t>
      </w:r>
      <w:r>
        <w:t>Maintain</w:t>
      </w:r>
      <w:r>
        <w:rPr>
          <w:spacing w:val="-3"/>
        </w:rPr>
        <w:t xml:space="preserve"> </w:t>
      </w:r>
      <w:r>
        <w:t>Public</w:t>
      </w:r>
      <w:r>
        <w:rPr>
          <w:spacing w:val="-3"/>
        </w:rPr>
        <w:t xml:space="preserve"> </w:t>
      </w:r>
      <w:r>
        <w:t>Awareness</w:t>
      </w:r>
      <w:r>
        <w:rPr>
          <w:spacing w:val="-3"/>
        </w:rPr>
        <w:t xml:space="preserve"> </w:t>
      </w:r>
      <w:r>
        <w:rPr>
          <w:spacing w:val="-2"/>
        </w:rPr>
        <w:t>Programs</w:t>
      </w:r>
    </w:p>
    <w:p w14:paraId="084B50A7" w14:textId="77777777" w:rsidR="00A766E3" w:rsidRDefault="00532D1B">
      <w:pPr>
        <w:pStyle w:val="BodyText"/>
        <w:spacing w:before="258"/>
        <w:ind w:left="1540"/>
      </w:pPr>
      <w:r>
        <w:rPr>
          <w:rFonts w:ascii="MS Gothic" w:hAnsi="MS Gothic"/>
          <w:sz w:val="28"/>
        </w:rPr>
        <w:t>❏</w:t>
      </w:r>
      <w:r>
        <w:t>Establish</w:t>
      </w:r>
      <w:r>
        <w:rPr>
          <w:spacing w:val="-4"/>
        </w:rPr>
        <w:t xml:space="preserve"> </w:t>
      </w:r>
      <w:r>
        <w:t>Re-Entry</w:t>
      </w:r>
      <w:r>
        <w:rPr>
          <w:spacing w:val="-3"/>
        </w:rPr>
        <w:t xml:space="preserve"> </w:t>
      </w:r>
      <w:r>
        <w:rPr>
          <w:spacing w:val="-2"/>
        </w:rPr>
        <w:t>Priorities</w:t>
      </w:r>
    </w:p>
    <w:p w14:paraId="4C61C619" w14:textId="77777777" w:rsidR="00A766E3" w:rsidRDefault="00532D1B">
      <w:pPr>
        <w:pStyle w:val="BodyText"/>
        <w:spacing w:before="260"/>
        <w:ind w:left="1540"/>
      </w:pPr>
      <w:r>
        <w:rPr>
          <w:rFonts w:ascii="MS Gothic" w:hAnsi="MS Gothic"/>
          <w:sz w:val="28"/>
        </w:rPr>
        <w:t>❏</w:t>
      </w:r>
      <w:r>
        <w:t>Determine</w:t>
      </w:r>
      <w:r>
        <w:rPr>
          <w:spacing w:val="-9"/>
        </w:rPr>
        <w:t xml:space="preserve"> </w:t>
      </w:r>
      <w:r>
        <w:t>Duration/Sustainment</w:t>
      </w:r>
      <w:r>
        <w:rPr>
          <w:spacing w:val="-4"/>
        </w:rPr>
        <w:t xml:space="preserve"> </w:t>
      </w:r>
      <w:r>
        <w:t>of</w:t>
      </w:r>
      <w:r>
        <w:rPr>
          <w:spacing w:val="-5"/>
        </w:rPr>
        <w:t xml:space="preserve"> </w:t>
      </w:r>
      <w:r>
        <w:t>Response</w:t>
      </w:r>
      <w:r>
        <w:rPr>
          <w:spacing w:val="-8"/>
        </w:rPr>
        <w:t xml:space="preserve"> </w:t>
      </w:r>
      <w:r>
        <w:rPr>
          <w:spacing w:val="-2"/>
        </w:rPr>
        <w:t>Operations</w:t>
      </w:r>
    </w:p>
    <w:p w14:paraId="5DF98618" w14:textId="77777777" w:rsidR="00A766E3" w:rsidRDefault="00532D1B">
      <w:pPr>
        <w:pStyle w:val="BodyText"/>
        <w:spacing w:before="258"/>
        <w:ind w:left="1540"/>
      </w:pPr>
      <w:r>
        <w:rPr>
          <w:rFonts w:ascii="MS Gothic" w:hAnsi="MS Gothic"/>
          <w:sz w:val="28"/>
        </w:rPr>
        <w:t>❏</w:t>
      </w:r>
      <w:r>
        <w:t>Determine</w:t>
      </w:r>
      <w:r>
        <w:rPr>
          <w:spacing w:val="-2"/>
        </w:rPr>
        <w:t xml:space="preserve"> </w:t>
      </w:r>
      <w:r>
        <w:t>Long-term</w:t>
      </w:r>
      <w:r>
        <w:rPr>
          <w:spacing w:val="-6"/>
        </w:rPr>
        <w:t xml:space="preserve"> </w:t>
      </w:r>
      <w:r>
        <w:t>Goals</w:t>
      </w:r>
      <w:r>
        <w:rPr>
          <w:spacing w:val="-3"/>
        </w:rPr>
        <w:t xml:space="preserve"> </w:t>
      </w:r>
      <w:r>
        <w:t>and</w:t>
      </w:r>
      <w:r>
        <w:rPr>
          <w:spacing w:val="-1"/>
        </w:rPr>
        <w:t xml:space="preserve"> </w:t>
      </w:r>
      <w:r>
        <w:rPr>
          <w:spacing w:val="-2"/>
        </w:rPr>
        <w:t>Needs</w:t>
      </w:r>
    </w:p>
    <w:p w14:paraId="489A3ED4" w14:textId="77777777" w:rsidR="00A766E3" w:rsidRDefault="00532D1B">
      <w:pPr>
        <w:pStyle w:val="BodyText"/>
        <w:spacing w:before="258"/>
        <w:ind w:left="1540"/>
      </w:pPr>
      <w:r>
        <w:rPr>
          <w:rFonts w:ascii="MS Gothic" w:hAnsi="MS Gothic"/>
          <w:sz w:val="28"/>
        </w:rPr>
        <w:t>❏</w:t>
      </w:r>
      <w:r>
        <w:t>Prepare</w:t>
      </w:r>
      <w:r>
        <w:rPr>
          <w:spacing w:val="-3"/>
        </w:rPr>
        <w:t xml:space="preserve"> </w:t>
      </w:r>
      <w:r>
        <w:t>for</w:t>
      </w:r>
      <w:r>
        <w:rPr>
          <w:spacing w:val="-2"/>
        </w:rPr>
        <w:t xml:space="preserve"> Recovery</w:t>
      </w:r>
    </w:p>
    <w:p w14:paraId="60692B5F" w14:textId="77777777" w:rsidR="00A766E3" w:rsidRDefault="00A766E3"/>
    <w:p w14:paraId="3DB1CBFB" w14:textId="77777777" w:rsidR="00A55605" w:rsidRDefault="00A55605"/>
    <w:p w14:paraId="68EB284F" w14:textId="77777777" w:rsidR="00A55605" w:rsidRDefault="00A55605"/>
    <w:p w14:paraId="20764D85" w14:textId="77777777" w:rsidR="00A55605" w:rsidRDefault="00A55605"/>
    <w:p w14:paraId="7588B397" w14:textId="77777777" w:rsidR="00A55605" w:rsidRDefault="00A55605"/>
    <w:p w14:paraId="185EA49D" w14:textId="77777777" w:rsidR="00A55605" w:rsidRDefault="00A55605"/>
    <w:p w14:paraId="01DDDF26" w14:textId="77777777" w:rsidR="00A55605" w:rsidRDefault="00A55605"/>
    <w:p w14:paraId="37C66C8D" w14:textId="77777777" w:rsidR="00A55605" w:rsidRDefault="00A55605"/>
    <w:p w14:paraId="523F3C75" w14:textId="77777777" w:rsidR="00A55605" w:rsidRDefault="00A55605"/>
    <w:p w14:paraId="5EFF402D" w14:textId="77777777" w:rsidR="00A55605" w:rsidRDefault="00A55605"/>
    <w:p w14:paraId="014DD8DD" w14:textId="77777777" w:rsidR="00A55605" w:rsidRDefault="00A55605"/>
    <w:p w14:paraId="228559F3" w14:textId="77777777" w:rsidR="00A55605" w:rsidRDefault="00A55605"/>
    <w:p w14:paraId="70D87393" w14:textId="77777777" w:rsidR="00A55605" w:rsidRDefault="00A55605"/>
    <w:p w14:paraId="3AD6D1DD" w14:textId="77777777" w:rsidR="00A55605" w:rsidRDefault="00A55605"/>
    <w:p w14:paraId="5E3DEC77" w14:textId="77777777" w:rsidR="00A55605" w:rsidRDefault="00A55605"/>
    <w:p w14:paraId="08A581A0" w14:textId="77777777" w:rsidR="00A55605" w:rsidRDefault="00A55605"/>
    <w:p w14:paraId="506A9C48" w14:textId="77777777" w:rsidR="00A55605" w:rsidRDefault="00A55605"/>
    <w:p w14:paraId="24FA6919" w14:textId="77777777" w:rsidR="00A55605" w:rsidRDefault="00A55605"/>
    <w:p w14:paraId="359EAFFC" w14:textId="77777777" w:rsidR="00A55605" w:rsidRDefault="00A55605"/>
    <w:p w14:paraId="23D23076" w14:textId="77777777" w:rsidR="00A55605" w:rsidRDefault="00A55605"/>
    <w:p w14:paraId="5199F782" w14:textId="77777777" w:rsidR="00A55605" w:rsidRDefault="00A55605"/>
    <w:p w14:paraId="1AB90B7F" w14:textId="77777777" w:rsidR="00A55605" w:rsidRDefault="00A55605"/>
    <w:p w14:paraId="47FAD5BD" w14:textId="77777777" w:rsidR="00A55605" w:rsidRDefault="00A55605"/>
    <w:p w14:paraId="7CE67BE3" w14:textId="77777777" w:rsidR="00A55605" w:rsidRDefault="00A55605"/>
    <w:p w14:paraId="312BB791" w14:textId="77777777" w:rsidR="00A55605" w:rsidRDefault="00A55605"/>
    <w:p w14:paraId="752DF224" w14:textId="77777777" w:rsidR="00A55605" w:rsidRDefault="00A55605"/>
    <w:p w14:paraId="7EAF3F51" w14:textId="77777777" w:rsidR="00A55605" w:rsidRDefault="00A55605"/>
    <w:p w14:paraId="241D0A87" w14:textId="77777777" w:rsidR="00A55605" w:rsidRDefault="00A55605"/>
    <w:p w14:paraId="09299984" w14:textId="77777777" w:rsidR="00A55605" w:rsidRDefault="00A55605"/>
    <w:p w14:paraId="1BF30079" w14:textId="77777777" w:rsidR="00A55605" w:rsidRDefault="00A55605"/>
    <w:p w14:paraId="5465D92E" w14:textId="77777777" w:rsidR="00A55605" w:rsidRDefault="00A55605"/>
    <w:p w14:paraId="62498E87" w14:textId="77777777" w:rsidR="00A55605" w:rsidRDefault="00A55605"/>
    <w:p w14:paraId="3AEDC28F" w14:textId="77777777" w:rsidR="00A55605" w:rsidRDefault="00A55605"/>
    <w:p w14:paraId="4E4DC8E8" w14:textId="77777777" w:rsidR="00A55605" w:rsidRDefault="00A55605"/>
    <w:p w14:paraId="6AB6A9C4" w14:textId="77777777" w:rsidR="002B6388" w:rsidRDefault="002B6388">
      <w:pPr>
        <w:pStyle w:val="Heading3"/>
      </w:pPr>
    </w:p>
    <w:p w14:paraId="07E797D0" w14:textId="34FD0BB3" w:rsidR="00A766E3" w:rsidRDefault="00532D1B">
      <w:pPr>
        <w:pStyle w:val="Heading3"/>
      </w:pPr>
      <w:r>
        <w:lastRenderedPageBreak/>
        <w:t>Notifying</w:t>
      </w:r>
      <w:r>
        <w:rPr>
          <w:spacing w:val="-5"/>
        </w:rPr>
        <w:t xml:space="preserve"> </w:t>
      </w:r>
      <w:r>
        <w:t>the</w:t>
      </w:r>
      <w:r>
        <w:rPr>
          <w:spacing w:val="-2"/>
        </w:rPr>
        <w:t xml:space="preserve"> </w:t>
      </w:r>
      <w:r w:rsidR="00A74E23">
        <w:rPr>
          <w:spacing w:val="-2"/>
        </w:rPr>
        <w:t xml:space="preserve">County EMA </w:t>
      </w:r>
      <w:r>
        <w:t>Office</w:t>
      </w:r>
      <w:r>
        <w:rPr>
          <w:spacing w:val="-1"/>
        </w:rPr>
        <w:t xml:space="preserve"> </w:t>
      </w:r>
      <w:r>
        <w:t>in</w:t>
      </w:r>
      <w:r>
        <w:rPr>
          <w:spacing w:val="-3"/>
        </w:rPr>
        <w:t xml:space="preserve"> </w:t>
      </w:r>
      <w:r>
        <w:t>an</w:t>
      </w:r>
      <w:r>
        <w:rPr>
          <w:spacing w:val="-2"/>
        </w:rPr>
        <w:t xml:space="preserve"> Emergency</w:t>
      </w:r>
    </w:p>
    <w:p w14:paraId="5AB7B6AA" w14:textId="7054F9B0" w:rsidR="00A766E3" w:rsidRDefault="00532D1B">
      <w:pPr>
        <w:pStyle w:val="BodyText"/>
        <w:spacing w:before="249" w:line="278" w:lineRule="auto"/>
        <w:ind w:left="1180" w:right="964"/>
      </w:pPr>
      <w:r>
        <w:t>During</w:t>
      </w:r>
      <w:r>
        <w:rPr>
          <w:spacing w:val="40"/>
        </w:rPr>
        <w:t xml:space="preserve"> </w:t>
      </w:r>
      <w:r>
        <w:t>an</w:t>
      </w:r>
      <w:r>
        <w:rPr>
          <w:spacing w:val="40"/>
        </w:rPr>
        <w:t xml:space="preserve"> </w:t>
      </w:r>
      <w:r>
        <w:t>emergency</w:t>
      </w:r>
      <w:r>
        <w:rPr>
          <w:spacing w:val="40"/>
        </w:rPr>
        <w:t xml:space="preserve"> </w:t>
      </w:r>
      <w:r>
        <w:t>event,</w:t>
      </w:r>
      <w:r w:rsidR="00A74E23">
        <w:rPr>
          <w:spacing w:val="40"/>
        </w:rPr>
        <w:t xml:space="preserve"> </w:t>
      </w:r>
      <w:r w:rsidR="00992A37">
        <w:t>Jefferson</w:t>
      </w:r>
      <w:r w:rsidR="00A74E23">
        <w:t xml:space="preserve"> County EMA </w:t>
      </w:r>
      <w:r>
        <w:t>will</w:t>
      </w:r>
      <w:r>
        <w:rPr>
          <w:spacing w:val="40"/>
        </w:rPr>
        <w:t xml:space="preserve"> </w:t>
      </w:r>
      <w:r>
        <w:t>generally</w:t>
      </w:r>
      <w:r>
        <w:rPr>
          <w:spacing w:val="38"/>
        </w:rPr>
        <w:t xml:space="preserve"> </w:t>
      </w:r>
      <w:r>
        <w:t>be</w:t>
      </w:r>
      <w:r>
        <w:rPr>
          <w:spacing w:val="39"/>
        </w:rPr>
        <w:t xml:space="preserve"> </w:t>
      </w:r>
      <w:r>
        <w:t>notified</w:t>
      </w:r>
      <w:r>
        <w:rPr>
          <w:spacing w:val="40"/>
        </w:rPr>
        <w:t xml:space="preserve"> </w:t>
      </w:r>
      <w:r>
        <w:t>in</w:t>
      </w:r>
      <w:r>
        <w:rPr>
          <w:spacing w:val="40"/>
        </w:rPr>
        <w:t xml:space="preserve"> </w:t>
      </w:r>
      <w:r>
        <w:t>one</w:t>
      </w:r>
      <w:r>
        <w:rPr>
          <w:spacing w:val="39"/>
        </w:rPr>
        <w:t xml:space="preserve"> </w:t>
      </w:r>
      <w:r>
        <w:t>of</w:t>
      </w:r>
      <w:r>
        <w:rPr>
          <w:spacing w:val="40"/>
        </w:rPr>
        <w:t xml:space="preserve"> </w:t>
      </w:r>
      <w:r>
        <w:t>two methods, either by direct notification of the local coordinator or by 9-1-1.</w:t>
      </w:r>
    </w:p>
    <w:p w14:paraId="54E78920" w14:textId="77777777" w:rsidR="00A766E3" w:rsidRDefault="00532D1B">
      <w:pPr>
        <w:pStyle w:val="BodyText"/>
        <w:spacing w:before="193" w:line="278" w:lineRule="auto"/>
        <w:ind w:left="1180" w:right="964"/>
      </w:pPr>
      <w:r>
        <w:t>Depending</w:t>
      </w:r>
      <w:r>
        <w:rPr>
          <w:spacing w:val="26"/>
        </w:rPr>
        <w:t xml:space="preserve"> </w:t>
      </w:r>
      <w:r>
        <w:t>on</w:t>
      </w:r>
      <w:r>
        <w:rPr>
          <w:spacing w:val="27"/>
        </w:rPr>
        <w:t xml:space="preserve"> </w:t>
      </w:r>
      <w:r>
        <w:t>the</w:t>
      </w:r>
      <w:r>
        <w:rPr>
          <w:spacing w:val="24"/>
        </w:rPr>
        <w:t xml:space="preserve"> </w:t>
      </w:r>
      <w:r>
        <w:t>event</w:t>
      </w:r>
      <w:r>
        <w:rPr>
          <w:spacing w:val="25"/>
        </w:rPr>
        <w:t xml:space="preserve"> </w:t>
      </w:r>
      <w:r>
        <w:t>and</w:t>
      </w:r>
      <w:r>
        <w:rPr>
          <w:spacing w:val="27"/>
        </w:rPr>
        <w:t xml:space="preserve"> </w:t>
      </w:r>
      <w:r>
        <w:t>its</w:t>
      </w:r>
      <w:r>
        <w:rPr>
          <w:spacing w:val="25"/>
        </w:rPr>
        <w:t xml:space="preserve"> </w:t>
      </w:r>
      <w:r>
        <w:t>impact,</w:t>
      </w:r>
      <w:r>
        <w:rPr>
          <w:spacing w:val="24"/>
        </w:rPr>
        <w:t xml:space="preserve"> </w:t>
      </w:r>
      <w:r>
        <w:t>the</w:t>
      </w:r>
      <w:r>
        <w:rPr>
          <w:spacing w:val="24"/>
        </w:rPr>
        <w:t xml:space="preserve"> </w:t>
      </w:r>
      <w:r w:rsidR="00A74E23">
        <w:t xml:space="preserve">EMA staff </w:t>
      </w:r>
      <w:r>
        <w:t>will</w:t>
      </w:r>
      <w:r>
        <w:rPr>
          <w:spacing w:val="26"/>
        </w:rPr>
        <w:t xml:space="preserve"> </w:t>
      </w:r>
      <w:r>
        <w:t>monitor,</w:t>
      </w:r>
      <w:r>
        <w:rPr>
          <w:spacing w:val="26"/>
        </w:rPr>
        <w:t xml:space="preserve"> </w:t>
      </w:r>
      <w:r>
        <w:t>consult</w:t>
      </w:r>
      <w:r>
        <w:rPr>
          <w:spacing w:val="27"/>
        </w:rPr>
        <w:t xml:space="preserve"> </w:t>
      </w:r>
      <w:r>
        <w:t>with</w:t>
      </w:r>
      <w:r>
        <w:rPr>
          <w:spacing w:val="24"/>
        </w:rPr>
        <w:t xml:space="preserve"> </w:t>
      </w:r>
      <w:r>
        <w:t>the local coordinator by telephone, or respond to the locality to assist the local coordinator.</w:t>
      </w:r>
    </w:p>
    <w:p w14:paraId="518463A5" w14:textId="77777777" w:rsidR="00A766E3" w:rsidRDefault="00532D1B">
      <w:pPr>
        <w:pStyle w:val="BodyText"/>
        <w:spacing w:before="197"/>
        <w:ind w:left="1180"/>
      </w:pPr>
      <w:r>
        <w:t>The</w:t>
      </w:r>
      <w:r>
        <w:rPr>
          <w:spacing w:val="-5"/>
        </w:rPr>
        <w:t xml:space="preserve"> </w:t>
      </w:r>
      <w:r>
        <w:t>local</w:t>
      </w:r>
      <w:r>
        <w:rPr>
          <w:spacing w:val="-3"/>
        </w:rPr>
        <w:t xml:space="preserve"> </w:t>
      </w:r>
      <w:r>
        <w:t>coordinator</w:t>
      </w:r>
      <w:r>
        <w:rPr>
          <w:spacing w:val="-2"/>
        </w:rPr>
        <w:t xml:space="preserve"> </w:t>
      </w:r>
      <w:proofErr w:type="gramStart"/>
      <w:r>
        <w:t>makes</w:t>
      </w:r>
      <w:r>
        <w:rPr>
          <w:spacing w:val="-2"/>
        </w:rPr>
        <w:t xml:space="preserve"> </w:t>
      </w:r>
      <w:r>
        <w:t>contact</w:t>
      </w:r>
      <w:r>
        <w:rPr>
          <w:spacing w:val="-4"/>
        </w:rPr>
        <w:t xml:space="preserve"> </w:t>
      </w:r>
      <w:r>
        <w:t>with</w:t>
      </w:r>
      <w:proofErr w:type="gramEnd"/>
      <w:r>
        <w:rPr>
          <w:spacing w:val="-4"/>
        </w:rPr>
        <w:t xml:space="preserve"> </w:t>
      </w:r>
      <w:r>
        <w:t xml:space="preserve">the </w:t>
      </w:r>
      <w:r w:rsidR="00A74E23">
        <w:t>EMA staff</w:t>
      </w:r>
      <w:r>
        <w:rPr>
          <w:spacing w:val="-3"/>
        </w:rPr>
        <w:t xml:space="preserve"> </w:t>
      </w:r>
      <w:r>
        <w:rPr>
          <w:spacing w:val="-5"/>
        </w:rPr>
        <w:t>by:</w:t>
      </w:r>
    </w:p>
    <w:p w14:paraId="5EEF94AB" w14:textId="77777777" w:rsidR="00A766E3" w:rsidRDefault="00A766E3">
      <w:pPr>
        <w:pStyle w:val="BodyText"/>
        <w:spacing w:before="12"/>
        <w:rPr>
          <w:sz w:val="19"/>
        </w:rPr>
      </w:pPr>
    </w:p>
    <w:p w14:paraId="28275B42" w14:textId="0F56B2F5" w:rsidR="00A766E3" w:rsidRDefault="00532D1B" w:rsidP="00BC1618">
      <w:pPr>
        <w:pStyle w:val="ListParagraph"/>
        <w:numPr>
          <w:ilvl w:val="0"/>
          <w:numId w:val="15"/>
        </w:numPr>
        <w:tabs>
          <w:tab w:val="left" w:pos="1900"/>
          <w:tab w:val="left" w:pos="1901"/>
        </w:tabs>
        <w:ind w:left="1900" w:hanging="361"/>
        <w:rPr>
          <w:sz w:val="24"/>
        </w:rPr>
      </w:pPr>
      <w:r>
        <w:rPr>
          <w:sz w:val="24"/>
        </w:rPr>
        <w:t>Calling</w:t>
      </w:r>
      <w:r>
        <w:rPr>
          <w:spacing w:val="-5"/>
          <w:sz w:val="24"/>
        </w:rPr>
        <w:t xml:space="preserve"> </w:t>
      </w:r>
      <w:r>
        <w:rPr>
          <w:sz w:val="24"/>
        </w:rPr>
        <w:t>the</w:t>
      </w:r>
      <w:r>
        <w:rPr>
          <w:spacing w:val="-2"/>
          <w:sz w:val="24"/>
        </w:rPr>
        <w:t xml:space="preserve"> </w:t>
      </w:r>
      <w:r w:rsidR="00480442">
        <w:rPr>
          <w:sz w:val="24"/>
        </w:rPr>
        <w:t>Department of Emergency Services</w:t>
      </w:r>
      <w:r>
        <w:rPr>
          <w:sz w:val="24"/>
        </w:rPr>
        <w:t xml:space="preserve"> during</w:t>
      </w:r>
      <w:r>
        <w:rPr>
          <w:spacing w:val="-2"/>
          <w:sz w:val="24"/>
        </w:rPr>
        <w:t xml:space="preserve"> </w:t>
      </w:r>
      <w:r>
        <w:rPr>
          <w:sz w:val="24"/>
        </w:rPr>
        <w:t>business</w:t>
      </w:r>
      <w:r>
        <w:rPr>
          <w:spacing w:val="-5"/>
          <w:sz w:val="24"/>
        </w:rPr>
        <w:t xml:space="preserve"> </w:t>
      </w:r>
      <w:r>
        <w:rPr>
          <w:sz w:val="24"/>
        </w:rPr>
        <w:t>hours</w:t>
      </w:r>
      <w:r w:rsidR="005442E5">
        <w:rPr>
          <w:sz w:val="24"/>
        </w:rPr>
        <w:t xml:space="preserve"> at 814-849-5052</w:t>
      </w:r>
      <w:r>
        <w:rPr>
          <w:spacing w:val="-2"/>
          <w:sz w:val="24"/>
        </w:rPr>
        <w:t xml:space="preserve"> </w:t>
      </w:r>
      <w:r>
        <w:rPr>
          <w:spacing w:val="-5"/>
          <w:sz w:val="24"/>
        </w:rPr>
        <w:t>or,</w:t>
      </w:r>
    </w:p>
    <w:p w14:paraId="08E4C57A" w14:textId="748BDF29" w:rsidR="00A74E23" w:rsidRDefault="00532D1B" w:rsidP="00BC1618">
      <w:pPr>
        <w:pStyle w:val="ListParagraph"/>
        <w:numPr>
          <w:ilvl w:val="0"/>
          <w:numId w:val="15"/>
        </w:numPr>
        <w:tabs>
          <w:tab w:val="left" w:pos="1900"/>
          <w:tab w:val="left" w:pos="1901"/>
        </w:tabs>
        <w:spacing w:before="244" w:line="432" w:lineRule="auto"/>
        <w:ind w:right="1203" w:firstLine="360"/>
        <w:rPr>
          <w:sz w:val="24"/>
        </w:rPr>
      </w:pPr>
      <w:r w:rsidRPr="00A74E23">
        <w:rPr>
          <w:sz w:val="24"/>
        </w:rPr>
        <w:t>After</w:t>
      </w:r>
      <w:r w:rsidRPr="00A74E23">
        <w:rPr>
          <w:spacing w:val="-3"/>
          <w:sz w:val="24"/>
        </w:rPr>
        <w:t xml:space="preserve"> </w:t>
      </w:r>
      <w:r w:rsidRPr="00A74E23">
        <w:rPr>
          <w:sz w:val="24"/>
        </w:rPr>
        <w:t>hours,</w:t>
      </w:r>
      <w:r w:rsidRPr="00A74E23">
        <w:rPr>
          <w:spacing w:val="-4"/>
          <w:sz w:val="24"/>
        </w:rPr>
        <w:t xml:space="preserve"> </w:t>
      </w:r>
      <w:r w:rsidRPr="00A74E23">
        <w:rPr>
          <w:sz w:val="24"/>
        </w:rPr>
        <w:t>contacting</w:t>
      </w:r>
      <w:r w:rsidRPr="00A74E23">
        <w:rPr>
          <w:spacing w:val="-3"/>
          <w:sz w:val="24"/>
        </w:rPr>
        <w:t xml:space="preserve"> </w:t>
      </w:r>
      <w:r w:rsidR="00480442">
        <w:rPr>
          <w:sz w:val="24"/>
        </w:rPr>
        <w:t>814-849-1617</w:t>
      </w:r>
      <w:r w:rsidRPr="00A74E23">
        <w:rPr>
          <w:spacing w:val="-3"/>
          <w:sz w:val="24"/>
        </w:rPr>
        <w:t xml:space="preserve"> </w:t>
      </w:r>
      <w:r w:rsidRPr="00A74E23">
        <w:rPr>
          <w:sz w:val="24"/>
        </w:rPr>
        <w:t>and</w:t>
      </w:r>
      <w:r w:rsidRPr="00A74E23">
        <w:rPr>
          <w:spacing w:val="-2"/>
          <w:sz w:val="24"/>
        </w:rPr>
        <w:t xml:space="preserve"> </w:t>
      </w:r>
      <w:r w:rsidRPr="00A74E23">
        <w:rPr>
          <w:sz w:val="24"/>
        </w:rPr>
        <w:t>asking</w:t>
      </w:r>
      <w:r w:rsidRPr="00A74E23">
        <w:rPr>
          <w:spacing w:val="-4"/>
          <w:sz w:val="24"/>
        </w:rPr>
        <w:t xml:space="preserve"> </w:t>
      </w:r>
      <w:r w:rsidRPr="00A74E23">
        <w:rPr>
          <w:sz w:val="24"/>
        </w:rPr>
        <w:t>that</w:t>
      </w:r>
      <w:r w:rsidRPr="00A74E23">
        <w:rPr>
          <w:spacing w:val="-3"/>
          <w:sz w:val="24"/>
        </w:rPr>
        <w:t xml:space="preserve"> </w:t>
      </w:r>
      <w:r w:rsidR="00A74E23" w:rsidRPr="00A74E23">
        <w:rPr>
          <w:spacing w:val="-3"/>
          <w:sz w:val="24"/>
        </w:rPr>
        <w:t xml:space="preserve">County </w:t>
      </w:r>
      <w:r w:rsidR="002B6388" w:rsidRPr="00A74E23">
        <w:rPr>
          <w:spacing w:val="-3"/>
          <w:sz w:val="24"/>
        </w:rPr>
        <w:t xml:space="preserve">EMA </w:t>
      </w:r>
      <w:r w:rsidR="002B6388">
        <w:rPr>
          <w:spacing w:val="-3"/>
          <w:sz w:val="24"/>
        </w:rPr>
        <w:t>on</w:t>
      </w:r>
      <w:r w:rsidR="00480442">
        <w:rPr>
          <w:spacing w:val="-3"/>
          <w:sz w:val="24"/>
        </w:rPr>
        <w:t xml:space="preserve"> call </w:t>
      </w:r>
      <w:r w:rsidRPr="00A74E23">
        <w:rPr>
          <w:sz w:val="24"/>
        </w:rPr>
        <w:t>be</w:t>
      </w:r>
      <w:r w:rsidRPr="00A74E23">
        <w:rPr>
          <w:spacing w:val="-3"/>
          <w:sz w:val="24"/>
        </w:rPr>
        <w:t xml:space="preserve"> </w:t>
      </w:r>
      <w:r w:rsidRPr="00A74E23">
        <w:rPr>
          <w:sz w:val="24"/>
        </w:rPr>
        <w:t>notified.</w:t>
      </w:r>
    </w:p>
    <w:p w14:paraId="4B788C45" w14:textId="77777777" w:rsidR="00A766E3" w:rsidRPr="00A74E23" w:rsidRDefault="00532D1B" w:rsidP="00A74E23">
      <w:pPr>
        <w:tabs>
          <w:tab w:val="left" w:pos="1900"/>
          <w:tab w:val="left" w:pos="1901"/>
        </w:tabs>
        <w:spacing w:before="244" w:line="432" w:lineRule="auto"/>
        <w:ind w:left="1180" w:right="1203"/>
        <w:rPr>
          <w:sz w:val="24"/>
        </w:rPr>
      </w:pPr>
      <w:r w:rsidRPr="00A74E23">
        <w:rPr>
          <w:sz w:val="24"/>
        </w:rPr>
        <w:t xml:space="preserve"> Reports can be sent as follows:</w:t>
      </w:r>
    </w:p>
    <w:p w14:paraId="416C2B09" w14:textId="0C1C0F63" w:rsidR="00480442" w:rsidRPr="00480442" w:rsidRDefault="00532D1B" w:rsidP="00BC1618">
      <w:pPr>
        <w:pStyle w:val="ListParagraph"/>
        <w:numPr>
          <w:ilvl w:val="0"/>
          <w:numId w:val="15"/>
        </w:numPr>
        <w:tabs>
          <w:tab w:val="left" w:pos="1900"/>
          <w:tab w:val="left" w:pos="1901"/>
        </w:tabs>
        <w:spacing w:before="19"/>
        <w:ind w:left="1900" w:hanging="361"/>
        <w:rPr>
          <w:sz w:val="24"/>
        </w:rPr>
      </w:pPr>
      <w:r>
        <w:rPr>
          <w:sz w:val="24"/>
        </w:rPr>
        <w:t>Status</w:t>
      </w:r>
      <w:r>
        <w:rPr>
          <w:spacing w:val="-5"/>
          <w:sz w:val="24"/>
        </w:rPr>
        <w:t xml:space="preserve"> </w:t>
      </w:r>
      <w:r>
        <w:rPr>
          <w:sz w:val="24"/>
        </w:rPr>
        <w:t>reports,</w:t>
      </w:r>
      <w:r>
        <w:rPr>
          <w:spacing w:val="-5"/>
          <w:sz w:val="24"/>
        </w:rPr>
        <w:t xml:space="preserve"> </w:t>
      </w:r>
      <w:r>
        <w:rPr>
          <w:sz w:val="24"/>
        </w:rPr>
        <w:t>declarations</w:t>
      </w:r>
      <w:r>
        <w:rPr>
          <w:spacing w:val="-1"/>
          <w:sz w:val="24"/>
        </w:rPr>
        <w:t xml:space="preserve"> </w:t>
      </w:r>
      <w:r w:rsidR="005442E5">
        <w:rPr>
          <w:spacing w:val="-1"/>
          <w:sz w:val="24"/>
        </w:rPr>
        <w:t xml:space="preserve"> </w:t>
      </w:r>
      <w:r w:rsidR="00480442" w:rsidRPr="005442E5">
        <w:rPr>
          <w:color w:val="0070C0"/>
          <w:spacing w:val="-2"/>
          <w:sz w:val="24"/>
          <w:u w:val="single"/>
        </w:rPr>
        <w:t>des@jeffersoncountypa.com</w:t>
      </w:r>
    </w:p>
    <w:p w14:paraId="722AC35E" w14:textId="423D4DFE" w:rsidR="00480442" w:rsidRPr="00480442" w:rsidRDefault="00532D1B" w:rsidP="00BC1618">
      <w:pPr>
        <w:pStyle w:val="ListParagraph"/>
        <w:numPr>
          <w:ilvl w:val="0"/>
          <w:numId w:val="15"/>
        </w:numPr>
        <w:tabs>
          <w:tab w:val="left" w:pos="1900"/>
          <w:tab w:val="left" w:pos="1901"/>
        </w:tabs>
        <w:spacing w:before="244"/>
        <w:ind w:left="1900" w:hanging="361"/>
        <w:rPr>
          <w:sz w:val="24"/>
        </w:rPr>
      </w:pPr>
      <w:r>
        <w:rPr>
          <w:sz w:val="24"/>
        </w:rPr>
        <w:t>Damage</w:t>
      </w:r>
      <w:r>
        <w:rPr>
          <w:spacing w:val="-1"/>
          <w:sz w:val="24"/>
        </w:rPr>
        <w:t xml:space="preserve"> </w:t>
      </w:r>
      <w:r>
        <w:rPr>
          <w:sz w:val="24"/>
        </w:rPr>
        <w:t>reports</w:t>
      </w:r>
      <w:r>
        <w:rPr>
          <w:spacing w:val="-2"/>
          <w:sz w:val="24"/>
        </w:rPr>
        <w:t xml:space="preserve"> </w:t>
      </w:r>
      <w:hyperlink r:id="rId98" w:history="1">
        <w:r w:rsidR="00480442" w:rsidRPr="00E37129">
          <w:rPr>
            <w:rStyle w:val="Hyperlink"/>
            <w:spacing w:val="-2"/>
            <w:sz w:val="24"/>
          </w:rPr>
          <w:t>des@jeffersoncountypa.com</w:t>
        </w:r>
      </w:hyperlink>
    </w:p>
    <w:p w14:paraId="02952A2B" w14:textId="23FA1F34" w:rsidR="00A766E3" w:rsidRDefault="00A74E23" w:rsidP="00BC1618">
      <w:pPr>
        <w:pStyle w:val="ListParagraph"/>
        <w:numPr>
          <w:ilvl w:val="0"/>
          <w:numId w:val="15"/>
        </w:numPr>
        <w:tabs>
          <w:tab w:val="left" w:pos="1900"/>
          <w:tab w:val="left" w:pos="1901"/>
        </w:tabs>
        <w:spacing w:before="244"/>
        <w:ind w:left="1900" w:hanging="361"/>
        <w:rPr>
          <w:sz w:val="24"/>
        </w:rPr>
      </w:pPr>
      <w:r>
        <w:rPr>
          <w:spacing w:val="-5"/>
          <w:sz w:val="24"/>
        </w:rPr>
        <w:t>Resource r</w:t>
      </w:r>
      <w:r w:rsidR="00532D1B">
        <w:rPr>
          <w:sz w:val="24"/>
        </w:rPr>
        <w:t>equests</w:t>
      </w:r>
      <w:r w:rsidR="00532D1B">
        <w:rPr>
          <w:spacing w:val="-1"/>
          <w:sz w:val="24"/>
        </w:rPr>
        <w:t xml:space="preserve"> </w:t>
      </w:r>
      <w:hyperlink r:id="rId99" w:history="1">
        <w:r w:rsidR="00376E06" w:rsidRPr="00E37129">
          <w:rPr>
            <w:rStyle w:val="Hyperlink"/>
            <w:sz w:val="24"/>
          </w:rPr>
          <w:t>des@jeffersoncountypa.com</w:t>
        </w:r>
      </w:hyperlink>
      <w:r w:rsidR="00376E06">
        <w:rPr>
          <w:rStyle w:val="Hyperlink"/>
          <w:sz w:val="24"/>
          <w:u w:color="0000FF"/>
        </w:rPr>
        <w:t xml:space="preserve"> </w:t>
      </w:r>
      <w:r w:rsidR="00532D1B">
        <w:rPr>
          <w:spacing w:val="-3"/>
          <w:sz w:val="24"/>
        </w:rPr>
        <w:t xml:space="preserve"> </w:t>
      </w:r>
      <w:r w:rsidR="00532D1B">
        <w:rPr>
          <w:sz w:val="24"/>
        </w:rPr>
        <w:t>Follow</w:t>
      </w:r>
      <w:r w:rsidR="00532D1B">
        <w:rPr>
          <w:spacing w:val="-4"/>
          <w:sz w:val="24"/>
        </w:rPr>
        <w:t xml:space="preserve"> </w:t>
      </w:r>
      <w:r w:rsidR="00532D1B">
        <w:rPr>
          <w:sz w:val="24"/>
        </w:rPr>
        <w:t>up</w:t>
      </w:r>
      <w:r w:rsidR="00532D1B">
        <w:rPr>
          <w:spacing w:val="-1"/>
          <w:sz w:val="24"/>
        </w:rPr>
        <w:t xml:space="preserve"> </w:t>
      </w:r>
      <w:r w:rsidR="00532D1B">
        <w:rPr>
          <w:sz w:val="24"/>
        </w:rPr>
        <w:t>with</w:t>
      </w:r>
      <w:r w:rsidR="00532D1B">
        <w:rPr>
          <w:spacing w:val="-3"/>
          <w:sz w:val="24"/>
        </w:rPr>
        <w:t xml:space="preserve"> </w:t>
      </w:r>
      <w:r w:rsidR="00532D1B">
        <w:rPr>
          <w:sz w:val="24"/>
        </w:rPr>
        <w:t>a</w:t>
      </w:r>
      <w:r w:rsidR="00532D1B">
        <w:rPr>
          <w:spacing w:val="-4"/>
          <w:sz w:val="24"/>
        </w:rPr>
        <w:t xml:space="preserve"> </w:t>
      </w:r>
      <w:r w:rsidR="00532D1B">
        <w:rPr>
          <w:sz w:val="24"/>
        </w:rPr>
        <w:t>phone</w:t>
      </w:r>
      <w:r w:rsidR="00532D1B">
        <w:rPr>
          <w:spacing w:val="-5"/>
          <w:sz w:val="24"/>
        </w:rPr>
        <w:t xml:space="preserve"> </w:t>
      </w:r>
      <w:r w:rsidR="00532D1B">
        <w:rPr>
          <w:sz w:val="24"/>
        </w:rPr>
        <w:t>call</w:t>
      </w:r>
      <w:r w:rsidR="00532D1B">
        <w:rPr>
          <w:spacing w:val="-2"/>
          <w:sz w:val="24"/>
        </w:rPr>
        <w:t xml:space="preserve"> </w:t>
      </w:r>
      <w:r w:rsidR="00532D1B">
        <w:rPr>
          <w:sz w:val="24"/>
        </w:rPr>
        <w:t>to</w:t>
      </w:r>
      <w:r w:rsidR="00532D1B">
        <w:rPr>
          <w:spacing w:val="-1"/>
          <w:sz w:val="24"/>
        </w:rPr>
        <w:t xml:space="preserve"> </w:t>
      </w:r>
      <w:r w:rsidR="00532D1B">
        <w:rPr>
          <w:sz w:val="24"/>
        </w:rPr>
        <w:t>the</w:t>
      </w:r>
      <w:r w:rsidR="00532D1B">
        <w:rPr>
          <w:spacing w:val="-1"/>
          <w:sz w:val="24"/>
        </w:rPr>
        <w:t xml:space="preserve"> </w:t>
      </w:r>
      <w:r w:rsidR="00532D1B">
        <w:rPr>
          <w:spacing w:val="-4"/>
          <w:sz w:val="24"/>
        </w:rPr>
        <w:t>EOC.</w:t>
      </w:r>
    </w:p>
    <w:p w14:paraId="2F7F71AA" w14:textId="77777777" w:rsidR="00A766E3" w:rsidRDefault="00A766E3">
      <w:pPr>
        <w:pStyle w:val="BodyText"/>
        <w:spacing w:before="7"/>
        <w:rPr>
          <w:sz w:val="15"/>
        </w:rPr>
      </w:pPr>
    </w:p>
    <w:p w14:paraId="47384985" w14:textId="77777777" w:rsidR="00A766E3" w:rsidRDefault="00532D1B">
      <w:pPr>
        <w:pStyle w:val="BodyText"/>
        <w:spacing w:before="52" w:line="278" w:lineRule="auto"/>
        <w:ind w:left="1180" w:right="957"/>
        <w:jc w:val="both"/>
      </w:pPr>
      <w:proofErr w:type="gramStart"/>
      <w:r>
        <w:t>In the event</w:t>
      </w:r>
      <w:r>
        <w:rPr>
          <w:spacing w:val="-1"/>
        </w:rPr>
        <w:t xml:space="preserve"> </w:t>
      </w:r>
      <w:r>
        <w:t>that</w:t>
      </w:r>
      <w:proofErr w:type="gramEnd"/>
      <w:r>
        <w:rPr>
          <w:spacing w:val="-1"/>
        </w:rPr>
        <w:t xml:space="preserve"> </w:t>
      </w:r>
      <w:r>
        <w:t xml:space="preserve">the </w:t>
      </w:r>
      <w:r w:rsidR="00A74E23">
        <w:t xml:space="preserve">EMA staff </w:t>
      </w:r>
      <w:r>
        <w:t>responds</w:t>
      </w:r>
      <w:r>
        <w:rPr>
          <w:spacing w:val="-2"/>
        </w:rPr>
        <w:t xml:space="preserve"> </w:t>
      </w:r>
      <w:r>
        <w:t>to</w:t>
      </w:r>
      <w:r>
        <w:rPr>
          <w:spacing w:val="-1"/>
        </w:rPr>
        <w:t xml:space="preserve"> </w:t>
      </w:r>
      <w:r>
        <w:t>the locality, depending on the</w:t>
      </w:r>
      <w:r>
        <w:rPr>
          <w:spacing w:val="-1"/>
        </w:rPr>
        <w:t xml:space="preserve"> </w:t>
      </w:r>
      <w:r>
        <w:t>type of event and where</w:t>
      </w:r>
      <w:r>
        <w:rPr>
          <w:spacing w:val="-2"/>
        </w:rPr>
        <w:t xml:space="preserve"> </w:t>
      </w:r>
      <w:r>
        <w:t>the local</w:t>
      </w:r>
      <w:r>
        <w:rPr>
          <w:spacing w:val="-3"/>
        </w:rPr>
        <w:t xml:space="preserve"> </w:t>
      </w:r>
      <w:r>
        <w:t>coordinator is,</w:t>
      </w:r>
      <w:r>
        <w:rPr>
          <w:spacing w:val="-3"/>
        </w:rPr>
        <w:t xml:space="preserve"> </w:t>
      </w:r>
      <w:r>
        <w:t>he/she</w:t>
      </w:r>
      <w:r>
        <w:rPr>
          <w:spacing w:val="-3"/>
        </w:rPr>
        <w:t xml:space="preserve"> </w:t>
      </w:r>
      <w:r>
        <w:t>will</w:t>
      </w:r>
      <w:r>
        <w:rPr>
          <w:spacing w:val="-1"/>
        </w:rPr>
        <w:t xml:space="preserve"> </w:t>
      </w:r>
      <w:r>
        <w:t>respond either</w:t>
      </w:r>
      <w:r>
        <w:rPr>
          <w:spacing w:val="-2"/>
        </w:rPr>
        <w:t xml:space="preserve"> </w:t>
      </w:r>
      <w:r>
        <w:t>to</w:t>
      </w:r>
      <w:r>
        <w:rPr>
          <w:spacing w:val="-2"/>
        </w:rPr>
        <w:t xml:space="preserve"> </w:t>
      </w:r>
      <w:r>
        <w:t>the</w:t>
      </w:r>
      <w:r>
        <w:rPr>
          <w:spacing w:val="-3"/>
        </w:rPr>
        <w:t xml:space="preserve"> </w:t>
      </w:r>
      <w:r>
        <w:t>scene</w:t>
      </w:r>
      <w:r>
        <w:rPr>
          <w:spacing w:val="-5"/>
        </w:rPr>
        <w:t xml:space="preserve"> </w:t>
      </w:r>
      <w:r>
        <w:t>or the locality’s</w:t>
      </w:r>
      <w:r>
        <w:rPr>
          <w:spacing w:val="-2"/>
        </w:rPr>
        <w:t xml:space="preserve"> </w:t>
      </w:r>
      <w:r>
        <w:t>EOC.</w:t>
      </w:r>
    </w:p>
    <w:p w14:paraId="55695E17" w14:textId="77777777" w:rsidR="00A766E3" w:rsidRDefault="00532D1B">
      <w:pPr>
        <w:pStyle w:val="BodyText"/>
        <w:spacing w:before="194" w:line="278" w:lineRule="auto"/>
        <w:ind w:left="1180" w:right="957"/>
        <w:jc w:val="both"/>
      </w:pPr>
      <w:r>
        <w:t xml:space="preserve">If the local coordinator is in the EOC, the </w:t>
      </w:r>
      <w:r w:rsidR="00A74E23">
        <w:t xml:space="preserve">EMA staff </w:t>
      </w:r>
      <w:r>
        <w:t>will respond there, but might stop</w:t>
      </w:r>
      <w:r>
        <w:rPr>
          <w:spacing w:val="40"/>
        </w:rPr>
        <w:t xml:space="preserve"> </w:t>
      </w:r>
      <w:r>
        <w:t xml:space="preserve">by the scene on the way to conduct a size-up. In those events where the local coordinator is positioned at the incident scene, the </w:t>
      </w:r>
      <w:r w:rsidR="00A74E23">
        <w:t xml:space="preserve">EMA staff </w:t>
      </w:r>
      <w:r>
        <w:t>will respond directly to the scene.</w:t>
      </w:r>
    </w:p>
    <w:p w14:paraId="464B6BFA" w14:textId="77777777" w:rsidR="00A766E3" w:rsidRDefault="00532D1B">
      <w:pPr>
        <w:pStyle w:val="BodyText"/>
        <w:spacing w:before="193" w:line="278" w:lineRule="auto"/>
        <w:ind w:left="1180" w:right="954"/>
        <w:jc w:val="both"/>
      </w:pPr>
      <w:r>
        <w:t xml:space="preserve">The </w:t>
      </w:r>
      <w:r w:rsidR="00A74E23">
        <w:t xml:space="preserve">County EMA staff </w:t>
      </w:r>
      <w:r>
        <w:t>brings many capabilities and resources to the local coordinator. Your EM</w:t>
      </w:r>
      <w:r w:rsidR="00A74E23">
        <w:t>A responder</w:t>
      </w:r>
      <w:r>
        <w:t xml:space="preserve"> can:</w:t>
      </w:r>
    </w:p>
    <w:p w14:paraId="567A2492" w14:textId="77777777" w:rsidR="00A766E3" w:rsidRDefault="00532D1B" w:rsidP="00BC1618">
      <w:pPr>
        <w:pStyle w:val="ListParagraph"/>
        <w:numPr>
          <w:ilvl w:val="0"/>
          <w:numId w:val="15"/>
        </w:numPr>
        <w:tabs>
          <w:tab w:val="left" w:pos="1900"/>
          <w:tab w:val="left" w:pos="1901"/>
        </w:tabs>
        <w:spacing w:before="195" w:line="273" w:lineRule="auto"/>
        <w:ind w:left="1900" w:right="957"/>
        <w:rPr>
          <w:sz w:val="24"/>
        </w:rPr>
      </w:pPr>
      <w:r>
        <w:rPr>
          <w:sz w:val="24"/>
        </w:rPr>
        <w:t>Provide guidance based upon previous experience to the local coordinator, particularly those who are newer in the position, in a potentially stressful environment;</w:t>
      </w:r>
    </w:p>
    <w:p w14:paraId="26D9CB35" w14:textId="77777777" w:rsidR="00A766E3" w:rsidRDefault="00532D1B" w:rsidP="00BC1618">
      <w:pPr>
        <w:pStyle w:val="ListParagraph"/>
        <w:numPr>
          <w:ilvl w:val="0"/>
          <w:numId w:val="15"/>
        </w:numPr>
        <w:tabs>
          <w:tab w:val="left" w:pos="1900"/>
          <w:tab w:val="left" w:pos="1901"/>
        </w:tabs>
        <w:spacing w:before="205"/>
        <w:ind w:left="1900" w:hanging="361"/>
        <w:rPr>
          <w:sz w:val="24"/>
        </w:rPr>
      </w:pPr>
      <w:r>
        <w:rPr>
          <w:sz w:val="24"/>
        </w:rPr>
        <w:t>Provide</w:t>
      </w:r>
      <w:r>
        <w:rPr>
          <w:spacing w:val="-5"/>
          <w:sz w:val="24"/>
        </w:rPr>
        <w:t xml:space="preserve"> </w:t>
      </w:r>
      <w:r>
        <w:rPr>
          <w:sz w:val="24"/>
        </w:rPr>
        <w:t>a</w:t>
      </w:r>
      <w:r>
        <w:rPr>
          <w:spacing w:val="-1"/>
          <w:sz w:val="24"/>
        </w:rPr>
        <w:t xml:space="preserve"> </w:t>
      </w:r>
      <w:r>
        <w:rPr>
          <w:sz w:val="24"/>
        </w:rPr>
        <w:t>calming</w:t>
      </w:r>
      <w:r>
        <w:rPr>
          <w:spacing w:val="-2"/>
          <w:sz w:val="24"/>
        </w:rPr>
        <w:t xml:space="preserve"> </w:t>
      </w:r>
      <w:r>
        <w:rPr>
          <w:sz w:val="24"/>
        </w:rPr>
        <w:t>and</w:t>
      </w:r>
      <w:r>
        <w:rPr>
          <w:spacing w:val="-2"/>
          <w:sz w:val="24"/>
        </w:rPr>
        <w:t xml:space="preserve"> </w:t>
      </w:r>
      <w:r>
        <w:rPr>
          <w:sz w:val="24"/>
        </w:rPr>
        <w:t>reassuring</w:t>
      </w:r>
      <w:r>
        <w:rPr>
          <w:spacing w:val="-4"/>
          <w:sz w:val="24"/>
        </w:rPr>
        <w:t xml:space="preserve"> </w:t>
      </w:r>
      <w:r>
        <w:rPr>
          <w:sz w:val="24"/>
        </w:rPr>
        <w:t>environment</w:t>
      </w:r>
      <w:r>
        <w:rPr>
          <w:spacing w:val="-2"/>
          <w:sz w:val="24"/>
        </w:rPr>
        <w:t xml:space="preserve"> </w:t>
      </w:r>
      <w:r>
        <w:rPr>
          <w:sz w:val="24"/>
        </w:rPr>
        <w:t>for</w:t>
      </w:r>
      <w:r>
        <w:rPr>
          <w:spacing w:val="-1"/>
          <w:sz w:val="24"/>
        </w:rPr>
        <w:t xml:space="preserve"> </w:t>
      </w:r>
      <w:r>
        <w:rPr>
          <w:sz w:val="24"/>
        </w:rPr>
        <w:t>the local</w:t>
      </w:r>
      <w:r>
        <w:rPr>
          <w:spacing w:val="-3"/>
          <w:sz w:val="24"/>
        </w:rPr>
        <w:t xml:space="preserve"> </w:t>
      </w:r>
      <w:r>
        <w:rPr>
          <w:spacing w:val="-2"/>
          <w:sz w:val="24"/>
        </w:rPr>
        <w:t>coordinator;</w:t>
      </w:r>
    </w:p>
    <w:p w14:paraId="0C5585C0" w14:textId="77777777" w:rsidR="00A766E3" w:rsidRDefault="00532D1B" w:rsidP="00BC1618">
      <w:pPr>
        <w:pStyle w:val="ListParagraph"/>
        <w:numPr>
          <w:ilvl w:val="0"/>
          <w:numId w:val="15"/>
        </w:numPr>
        <w:tabs>
          <w:tab w:val="left" w:pos="1900"/>
          <w:tab w:val="left" w:pos="1901"/>
        </w:tabs>
        <w:spacing w:before="244"/>
        <w:ind w:left="1900" w:hanging="361"/>
        <w:rPr>
          <w:sz w:val="24"/>
        </w:rPr>
      </w:pPr>
      <w:r>
        <w:rPr>
          <w:sz w:val="24"/>
        </w:rPr>
        <w:t>Often</w:t>
      </w:r>
      <w:r>
        <w:rPr>
          <w:spacing w:val="-3"/>
          <w:sz w:val="24"/>
        </w:rPr>
        <w:t xml:space="preserve"> </w:t>
      </w:r>
      <w:r>
        <w:rPr>
          <w:sz w:val="24"/>
        </w:rPr>
        <w:t>expedite</w:t>
      </w:r>
      <w:r>
        <w:rPr>
          <w:spacing w:val="-1"/>
          <w:sz w:val="24"/>
        </w:rPr>
        <w:t xml:space="preserve"> </w:t>
      </w:r>
      <w:r>
        <w:rPr>
          <w:sz w:val="24"/>
        </w:rPr>
        <w:t>resource</w:t>
      </w:r>
      <w:r>
        <w:rPr>
          <w:spacing w:val="-6"/>
          <w:sz w:val="24"/>
        </w:rPr>
        <w:t xml:space="preserve"> </w:t>
      </w:r>
      <w:r>
        <w:rPr>
          <w:sz w:val="24"/>
        </w:rPr>
        <w:t>requests</w:t>
      </w:r>
      <w:r>
        <w:rPr>
          <w:spacing w:val="-4"/>
          <w:sz w:val="24"/>
        </w:rPr>
        <w:t xml:space="preserve"> </w:t>
      </w:r>
      <w:r>
        <w:rPr>
          <w:sz w:val="24"/>
        </w:rPr>
        <w:t>from</w:t>
      </w:r>
      <w:r>
        <w:rPr>
          <w:spacing w:val="-4"/>
          <w:sz w:val="24"/>
        </w:rPr>
        <w:t xml:space="preserve"> </w:t>
      </w:r>
      <w:r>
        <w:rPr>
          <w:sz w:val="24"/>
        </w:rPr>
        <w:t>outside</w:t>
      </w:r>
      <w:r>
        <w:rPr>
          <w:spacing w:val="-4"/>
          <w:sz w:val="24"/>
        </w:rPr>
        <w:t xml:space="preserve"> </w:t>
      </w:r>
      <w:r>
        <w:rPr>
          <w:sz w:val="24"/>
        </w:rPr>
        <w:t>of</w:t>
      </w:r>
      <w:r>
        <w:rPr>
          <w:spacing w:val="-3"/>
          <w:sz w:val="24"/>
        </w:rPr>
        <w:t xml:space="preserve"> </w:t>
      </w:r>
      <w:r>
        <w:rPr>
          <w:sz w:val="24"/>
        </w:rPr>
        <w:t>the</w:t>
      </w:r>
      <w:r>
        <w:rPr>
          <w:spacing w:val="-1"/>
          <w:sz w:val="24"/>
        </w:rPr>
        <w:t xml:space="preserve"> </w:t>
      </w:r>
      <w:r>
        <w:rPr>
          <w:spacing w:val="-2"/>
          <w:sz w:val="24"/>
        </w:rPr>
        <w:t>locality;</w:t>
      </w:r>
    </w:p>
    <w:p w14:paraId="47F8D3E4" w14:textId="77777777" w:rsidR="00A766E3" w:rsidRDefault="00532D1B" w:rsidP="00BC1618">
      <w:pPr>
        <w:pStyle w:val="ListParagraph"/>
        <w:numPr>
          <w:ilvl w:val="0"/>
          <w:numId w:val="15"/>
        </w:numPr>
        <w:tabs>
          <w:tab w:val="left" w:pos="1900"/>
          <w:tab w:val="left" w:pos="1901"/>
        </w:tabs>
        <w:spacing w:before="244" w:line="276" w:lineRule="auto"/>
        <w:ind w:left="1900" w:right="955"/>
        <w:rPr>
          <w:sz w:val="24"/>
        </w:rPr>
      </w:pPr>
      <w:r>
        <w:rPr>
          <w:sz w:val="24"/>
        </w:rPr>
        <w:t>Serve as the primary point of contact for the locality for the County EOC in those cases where the local coordinator is preoccupied with other tasks; and</w:t>
      </w:r>
    </w:p>
    <w:p w14:paraId="2B48E8E4" w14:textId="77777777" w:rsidR="00A766E3" w:rsidRDefault="00532D1B" w:rsidP="00BC1618">
      <w:pPr>
        <w:pStyle w:val="ListParagraph"/>
        <w:numPr>
          <w:ilvl w:val="0"/>
          <w:numId w:val="15"/>
        </w:numPr>
        <w:tabs>
          <w:tab w:val="left" w:pos="1900"/>
          <w:tab w:val="left" w:pos="1901"/>
        </w:tabs>
        <w:spacing w:before="81"/>
        <w:ind w:left="1900" w:hanging="361"/>
        <w:rPr>
          <w:sz w:val="24"/>
        </w:rPr>
      </w:pPr>
      <w:r>
        <w:rPr>
          <w:sz w:val="24"/>
        </w:rPr>
        <w:t>Provide</w:t>
      </w:r>
      <w:r>
        <w:rPr>
          <w:spacing w:val="-4"/>
          <w:sz w:val="24"/>
        </w:rPr>
        <w:t xml:space="preserve"> </w:t>
      </w:r>
      <w:r>
        <w:rPr>
          <w:sz w:val="24"/>
        </w:rPr>
        <w:t>feedback</w:t>
      </w:r>
      <w:r>
        <w:rPr>
          <w:spacing w:val="-3"/>
          <w:sz w:val="24"/>
        </w:rPr>
        <w:t xml:space="preserve"> </w:t>
      </w:r>
      <w:r>
        <w:rPr>
          <w:sz w:val="24"/>
        </w:rPr>
        <w:t>from</w:t>
      </w:r>
      <w:r>
        <w:rPr>
          <w:spacing w:val="-4"/>
          <w:sz w:val="24"/>
        </w:rPr>
        <w:t xml:space="preserve"> </w:t>
      </w:r>
      <w:r>
        <w:rPr>
          <w:sz w:val="24"/>
        </w:rPr>
        <w:t>the</w:t>
      </w:r>
      <w:r>
        <w:rPr>
          <w:spacing w:val="-1"/>
          <w:sz w:val="24"/>
        </w:rPr>
        <w:t xml:space="preserve"> </w:t>
      </w:r>
      <w:r>
        <w:rPr>
          <w:sz w:val="24"/>
        </w:rPr>
        <w:t>locality</w:t>
      </w:r>
      <w:r>
        <w:rPr>
          <w:spacing w:val="-2"/>
          <w:sz w:val="24"/>
        </w:rPr>
        <w:t xml:space="preserve"> </w:t>
      </w:r>
      <w:r>
        <w:rPr>
          <w:sz w:val="24"/>
        </w:rPr>
        <w:t>directly</w:t>
      </w:r>
      <w:r>
        <w:rPr>
          <w:spacing w:val="-4"/>
          <w:sz w:val="24"/>
        </w:rPr>
        <w:t xml:space="preserve"> </w:t>
      </w:r>
      <w:r>
        <w:rPr>
          <w:sz w:val="24"/>
        </w:rPr>
        <w:t>to</w:t>
      </w:r>
      <w:r>
        <w:rPr>
          <w:spacing w:val="2"/>
          <w:sz w:val="24"/>
        </w:rPr>
        <w:t xml:space="preserve"> </w:t>
      </w:r>
      <w:r w:rsidR="00336037">
        <w:rPr>
          <w:spacing w:val="2"/>
          <w:sz w:val="24"/>
        </w:rPr>
        <w:t xml:space="preserve">County </w:t>
      </w:r>
      <w:r>
        <w:rPr>
          <w:spacing w:val="-4"/>
          <w:sz w:val="24"/>
        </w:rPr>
        <w:t>EM</w:t>
      </w:r>
      <w:r w:rsidR="00336037">
        <w:rPr>
          <w:spacing w:val="-4"/>
          <w:sz w:val="24"/>
        </w:rPr>
        <w:t>A</w:t>
      </w:r>
      <w:r>
        <w:rPr>
          <w:spacing w:val="-4"/>
          <w:sz w:val="24"/>
        </w:rPr>
        <w:t>.</w:t>
      </w:r>
    </w:p>
    <w:p w14:paraId="271B44A7" w14:textId="77777777" w:rsidR="00A766E3" w:rsidRDefault="00532D1B">
      <w:pPr>
        <w:pStyle w:val="BodyText"/>
        <w:spacing w:before="242" w:line="276" w:lineRule="auto"/>
        <w:ind w:left="1180" w:right="953"/>
        <w:jc w:val="both"/>
      </w:pPr>
      <w:r>
        <w:lastRenderedPageBreak/>
        <w:t xml:space="preserve">During widespread events such as a hurricane, winter storm, or other events where </w:t>
      </w:r>
      <w:proofErr w:type="gramStart"/>
      <w:r>
        <w:t>a large number of</w:t>
      </w:r>
      <w:proofErr w:type="gramEnd"/>
      <w:r>
        <w:t xml:space="preserve"> localities are impacted, the EM</w:t>
      </w:r>
      <w:r w:rsidR="00A74E23">
        <w:t xml:space="preserve">A staff </w:t>
      </w:r>
      <w:r>
        <w:t>will typically reach out to check on the status</w:t>
      </w:r>
      <w:r>
        <w:rPr>
          <w:spacing w:val="-3"/>
        </w:rPr>
        <w:t xml:space="preserve"> </w:t>
      </w:r>
      <w:r>
        <w:t>of</w:t>
      </w:r>
      <w:r>
        <w:rPr>
          <w:spacing w:val="-2"/>
        </w:rPr>
        <w:t xml:space="preserve"> </w:t>
      </w:r>
      <w:r>
        <w:t>the</w:t>
      </w:r>
      <w:r>
        <w:rPr>
          <w:spacing w:val="-2"/>
        </w:rPr>
        <w:t xml:space="preserve"> </w:t>
      </w:r>
      <w:r>
        <w:t>localities’</w:t>
      </w:r>
      <w:r>
        <w:rPr>
          <w:spacing w:val="-2"/>
        </w:rPr>
        <w:t xml:space="preserve"> </w:t>
      </w:r>
      <w:r>
        <w:t>impact</w:t>
      </w:r>
      <w:r>
        <w:rPr>
          <w:spacing w:val="-2"/>
        </w:rPr>
        <w:t xml:space="preserve"> </w:t>
      </w:r>
      <w:r>
        <w:t>from</w:t>
      </w:r>
      <w:r>
        <w:rPr>
          <w:spacing w:val="-2"/>
        </w:rPr>
        <w:t xml:space="preserve"> </w:t>
      </w:r>
      <w:r>
        <w:t>the</w:t>
      </w:r>
      <w:r>
        <w:rPr>
          <w:spacing w:val="-2"/>
        </w:rPr>
        <w:t xml:space="preserve"> </w:t>
      </w:r>
      <w:r>
        <w:t>event.</w:t>
      </w:r>
      <w:r>
        <w:rPr>
          <w:spacing w:val="-3"/>
        </w:rPr>
        <w:t xml:space="preserve"> </w:t>
      </w:r>
      <w:r>
        <w:t>Depending</w:t>
      </w:r>
      <w:r>
        <w:rPr>
          <w:spacing w:val="-3"/>
        </w:rPr>
        <w:t xml:space="preserve"> </w:t>
      </w:r>
      <w:r>
        <w:t>on</w:t>
      </w:r>
      <w:r>
        <w:rPr>
          <w:spacing w:val="-2"/>
        </w:rPr>
        <w:t xml:space="preserve"> </w:t>
      </w:r>
      <w:r>
        <w:t>the</w:t>
      </w:r>
      <w:r>
        <w:rPr>
          <w:spacing w:val="-2"/>
        </w:rPr>
        <w:t xml:space="preserve"> </w:t>
      </w:r>
      <w:r>
        <w:t>availability and/or</w:t>
      </w:r>
      <w:r>
        <w:rPr>
          <w:spacing w:val="-2"/>
        </w:rPr>
        <w:t xml:space="preserve"> </w:t>
      </w:r>
      <w:r>
        <w:t>workload</w:t>
      </w:r>
      <w:r>
        <w:rPr>
          <w:spacing w:val="-2"/>
        </w:rPr>
        <w:t xml:space="preserve"> </w:t>
      </w:r>
      <w:r>
        <w:t xml:space="preserve">of the </w:t>
      </w:r>
      <w:r w:rsidR="00A74E23">
        <w:t>County EMA</w:t>
      </w:r>
      <w:r w:rsidR="00DF4B55">
        <w:t xml:space="preserve"> and </w:t>
      </w:r>
      <w:r>
        <w:t xml:space="preserve">the EOC, </w:t>
      </w:r>
      <w:r w:rsidR="00DF4B55">
        <w:t>Communications Staff may</w:t>
      </w:r>
      <w:r>
        <w:t xml:space="preserve"> handle the outreach. This connection will always be coordinated with the EM</w:t>
      </w:r>
      <w:r w:rsidR="00DF4B55">
        <w:t>A staff</w:t>
      </w:r>
      <w:r>
        <w:t>.</w:t>
      </w:r>
    </w:p>
    <w:p w14:paraId="5C257BA1" w14:textId="77777777" w:rsidR="00A766E3" w:rsidRDefault="00532D1B">
      <w:pPr>
        <w:pStyle w:val="BodyText"/>
        <w:spacing w:before="204"/>
        <w:ind w:left="1180"/>
      </w:pPr>
      <w:r>
        <w:t>The</w:t>
      </w:r>
      <w:r>
        <w:rPr>
          <w:spacing w:val="-2"/>
        </w:rPr>
        <w:t xml:space="preserve"> </w:t>
      </w:r>
      <w:r>
        <w:t>EM</w:t>
      </w:r>
      <w:r w:rsidR="00DF4B55">
        <w:t xml:space="preserve">A staff </w:t>
      </w:r>
      <w:r>
        <w:t>brings</w:t>
      </w:r>
      <w:r>
        <w:rPr>
          <w:spacing w:val="-3"/>
        </w:rPr>
        <w:t xml:space="preserve"> </w:t>
      </w:r>
      <w:r>
        <w:t>to</w:t>
      </w:r>
      <w:r>
        <w:rPr>
          <w:spacing w:val="-5"/>
        </w:rPr>
        <w:t xml:space="preserve"> </w:t>
      </w:r>
      <w:r>
        <w:t>the</w:t>
      </w:r>
      <w:r>
        <w:rPr>
          <w:spacing w:val="-2"/>
        </w:rPr>
        <w:t xml:space="preserve"> </w:t>
      </w:r>
      <w:r>
        <w:t>locality</w:t>
      </w:r>
      <w:r>
        <w:rPr>
          <w:spacing w:val="-3"/>
        </w:rPr>
        <w:t xml:space="preserve"> </w:t>
      </w:r>
      <w:r>
        <w:t>several</w:t>
      </w:r>
      <w:r>
        <w:rPr>
          <w:spacing w:val="-3"/>
        </w:rPr>
        <w:t xml:space="preserve"> </w:t>
      </w:r>
      <w:r>
        <w:t>technological</w:t>
      </w:r>
      <w:r>
        <w:rPr>
          <w:spacing w:val="-5"/>
        </w:rPr>
        <w:t xml:space="preserve"> </w:t>
      </w:r>
      <w:r>
        <w:t>capabilities</w:t>
      </w:r>
      <w:r>
        <w:rPr>
          <w:spacing w:val="-1"/>
        </w:rPr>
        <w:t xml:space="preserve"> </w:t>
      </w:r>
      <w:r>
        <w:rPr>
          <w:spacing w:val="-2"/>
        </w:rPr>
        <w:t>including:</w:t>
      </w:r>
    </w:p>
    <w:p w14:paraId="2504BBD6" w14:textId="77777777" w:rsidR="00A766E3" w:rsidRDefault="00A766E3">
      <w:pPr>
        <w:pStyle w:val="BodyText"/>
        <w:spacing w:before="9"/>
        <w:rPr>
          <w:sz w:val="19"/>
        </w:rPr>
      </w:pPr>
    </w:p>
    <w:p w14:paraId="41A6CD3F" w14:textId="77777777" w:rsidR="00A766E3" w:rsidRPr="00DF4B55" w:rsidRDefault="00336037" w:rsidP="00BC1618">
      <w:pPr>
        <w:pStyle w:val="ListParagraph"/>
        <w:numPr>
          <w:ilvl w:val="0"/>
          <w:numId w:val="15"/>
        </w:numPr>
        <w:tabs>
          <w:tab w:val="left" w:pos="1900"/>
          <w:tab w:val="left" w:pos="1901"/>
        </w:tabs>
        <w:ind w:left="1900" w:hanging="361"/>
        <w:rPr>
          <w:sz w:val="24"/>
        </w:rPr>
      </w:pPr>
      <w:r>
        <w:rPr>
          <w:sz w:val="24"/>
        </w:rPr>
        <w:t>Computing ca</w:t>
      </w:r>
      <w:r w:rsidR="00532D1B">
        <w:rPr>
          <w:sz w:val="24"/>
        </w:rPr>
        <w:t>pability</w:t>
      </w:r>
      <w:r w:rsidR="00532D1B">
        <w:rPr>
          <w:spacing w:val="-5"/>
          <w:sz w:val="24"/>
        </w:rPr>
        <w:t xml:space="preserve"> </w:t>
      </w:r>
      <w:r w:rsidR="00532D1B">
        <w:rPr>
          <w:sz w:val="24"/>
        </w:rPr>
        <w:t>in</w:t>
      </w:r>
      <w:r w:rsidR="00532D1B">
        <w:rPr>
          <w:spacing w:val="-3"/>
          <w:sz w:val="24"/>
        </w:rPr>
        <w:t xml:space="preserve"> </w:t>
      </w:r>
      <w:r w:rsidR="00532D1B">
        <w:rPr>
          <w:sz w:val="24"/>
        </w:rPr>
        <w:t>the</w:t>
      </w:r>
      <w:r w:rsidR="00532D1B">
        <w:rPr>
          <w:spacing w:val="-2"/>
          <w:sz w:val="24"/>
        </w:rPr>
        <w:t xml:space="preserve"> field.</w:t>
      </w:r>
    </w:p>
    <w:p w14:paraId="371CAED2" w14:textId="77777777" w:rsidR="00DF4B55" w:rsidRPr="00336037" w:rsidRDefault="00DF4B55" w:rsidP="00BC1618">
      <w:pPr>
        <w:pStyle w:val="ListParagraph"/>
        <w:numPr>
          <w:ilvl w:val="0"/>
          <w:numId w:val="15"/>
        </w:numPr>
        <w:tabs>
          <w:tab w:val="left" w:pos="1900"/>
          <w:tab w:val="left" w:pos="1901"/>
        </w:tabs>
        <w:ind w:left="1900" w:hanging="361"/>
        <w:rPr>
          <w:sz w:val="24"/>
        </w:rPr>
      </w:pPr>
      <w:r>
        <w:rPr>
          <w:spacing w:val="-2"/>
          <w:sz w:val="24"/>
        </w:rPr>
        <w:t>Mobile hotspot for internet capability.</w:t>
      </w:r>
    </w:p>
    <w:p w14:paraId="626B8C53" w14:textId="77777777" w:rsidR="00336037" w:rsidRPr="00DF4B55" w:rsidRDefault="00336037" w:rsidP="00BC1618">
      <w:pPr>
        <w:pStyle w:val="ListParagraph"/>
        <w:numPr>
          <w:ilvl w:val="0"/>
          <w:numId w:val="15"/>
        </w:numPr>
        <w:tabs>
          <w:tab w:val="left" w:pos="1900"/>
          <w:tab w:val="left" w:pos="1901"/>
        </w:tabs>
        <w:ind w:left="1900" w:hanging="361"/>
        <w:rPr>
          <w:sz w:val="24"/>
        </w:rPr>
      </w:pPr>
      <w:r>
        <w:rPr>
          <w:spacing w:val="-2"/>
          <w:sz w:val="24"/>
        </w:rPr>
        <w:t xml:space="preserve">Cellular / </w:t>
      </w:r>
      <w:proofErr w:type="spellStart"/>
      <w:r>
        <w:rPr>
          <w:spacing w:val="-2"/>
          <w:sz w:val="24"/>
        </w:rPr>
        <w:t>WiFi</w:t>
      </w:r>
      <w:proofErr w:type="spellEnd"/>
      <w:r>
        <w:rPr>
          <w:spacing w:val="-2"/>
          <w:sz w:val="24"/>
        </w:rPr>
        <w:t xml:space="preserve"> Connectivity.</w:t>
      </w:r>
    </w:p>
    <w:p w14:paraId="52F3246B" w14:textId="77777777" w:rsidR="00DF4B55" w:rsidRDefault="00DF4B55" w:rsidP="00BC1618">
      <w:pPr>
        <w:pStyle w:val="ListParagraph"/>
        <w:numPr>
          <w:ilvl w:val="0"/>
          <w:numId w:val="15"/>
        </w:numPr>
        <w:tabs>
          <w:tab w:val="left" w:pos="1900"/>
          <w:tab w:val="left" w:pos="1901"/>
        </w:tabs>
        <w:ind w:left="1900" w:hanging="361"/>
        <w:rPr>
          <w:sz w:val="24"/>
        </w:rPr>
      </w:pPr>
      <w:r>
        <w:rPr>
          <w:spacing w:val="-2"/>
          <w:sz w:val="24"/>
        </w:rPr>
        <w:t>County-wide</w:t>
      </w:r>
      <w:r w:rsidR="00336037">
        <w:rPr>
          <w:spacing w:val="-2"/>
          <w:sz w:val="24"/>
        </w:rPr>
        <w:t xml:space="preserve">, Regional, </w:t>
      </w:r>
      <w:r>
        <w:rPr>
          <w:spacing w:val="-2"/>
          <w:sz w:val="24"/>
        </w:rPr>
        <w:t>radio system access.</w:t>
      </w:r>
    </w:p>
    <w:p w14:paraId="54C8F5A9" w14:textId="77777777" w:rsidR="00A766E3" w:rsidRDefault="00532D1B">
      <w:pPr>
        <w:pStyle w:val="BodyText"/>
        <w:spacing w:before="243" w:line="278" w:lineRule="auto"/>
        <w:ind w:left="1180" w:right="954"/>
        <w:jc w:val="both"/>
      </w:pPr>
      <w:r>
        <w:t>If the event appears to be of long duration and/or high profile, he/she can request the Mobile Command Unit (MCU) to</w:t>
      </w:r>
      <w:r>
        <w:rPr>
          <w:spacing w:val="-1"/>
        </w:rPr>
        <w:t xml:space="preserve"> </w:t>
      </w:r>
      <w:r>
        <w:t>respond.</w:t>
      </w:r>
      <w:r>
        <w:rPr>
          <w:spacing w:val="-2"/>
        </w:rPr>
        <w:t xml:space="preserve"> </w:t>
      </w:r>
      <w:r>
        <w:t>This</w:t>
      </w:r>
      <w:r>
        <w:rPr>
          <w:spacing w:val="-2"/>
        </w:rPr>
        <w:t xml:space="preserve"> </w:t>
      </w:r>
      <w:r>
        <w:t>vehicle</w:t>
      </w:r>
      <w:r>
        <w:rPr>
          <w:spacing w:val="-1"/>
        </w:rPr>
        <w:t xml:space="preserve"> </w:t>
      </w:r>
      <w:r>
        <w:t>provides a</w:t>
      </w:r>
      <w:r>
        <w:rPr>
          <w:spacing w:val="-2"/>
        </w:rPr>
        <w:t xml:space="preserve"> </w:t>
      </w:r>
      <w:r>
        <w:t>small mobile</w:t>
      </w:r>
      <w:r>
        <w:rPr>
          <w:spacing w:val="-1"/>
        </w:rPr>
        <w:t xml:space="preserve"> </w:t>
      </w:r>
      <w:r>
        <w:t xml:space="preserve">EOC, dispatch capability, the ability to print documents, photographs, maps, etc. from the field, and interoperable </w:t>
      </w:r>
      <w:r>
        <w:rPr>
          <w:spacing w:val="-2"/>
        </w:rPr>
        <w:t>communications.</w:t>
      </w:r>
    </w:p>
    <w:p w14:paraId="3C85379A" w14:textId="77777777" w:rsidR="00A766E3" w:rsidRDefault="00532D1B">
      <w:pPr>
        <w:pStyle w:val="Heading3"/>
        <w:spacing w:before="191"/>
      </w:pPr>
      <w:r>
        <w:t>When</w:t>
      </w:r>
      <w:r>
        <w:rPr>
          <w:spacing w:val="-6"/>
        </w:rPr>
        <w:t xml:space="preserve"> </w:t>
      </w:r>
      <w:r>
        <w:t>a</w:t>
      </w:r>
      <w:r>
        <w:rPr>
          <w:spacing w:val="-2"/>
        </w:rPr>
        <w:t xml:space="preserve"> </w:t>
      </w:r>
      <w:r>
        <w:t>Local</w:t>
      </w:r>
      <w:r>
        <w:rPr>
          <w:spacing w:val="-2"/>
        </w:rPr>
        <w:t xml:space="preserve"> </w:t>
      </w:r>
      <w:r>
        <w:t>EMC</w:t>
      </w:r>
      <w:r>
        <w:rPr>
          <w:spacing w:val="-2"/>
        </w:rPr>
        <w:t xml:space="preserve"> </w:t>
      </w:r>
      <w:r>
        <w:t>will</w:t>
      </w:r>
      <w:r>
        <w:rPr>
          <w:spacing w:val="-3"/>
        </w:rPr>
        <w:t xml:space="preserve"> </w:t>
      </w:r>
      <w:r>
        <w:t>be</w:t>
      </w:r>
      <w:r>
        <w:rPr>
          <w:spacing w:val="-2"/>
        </w:rPr>
        <w:t xml:space="preserve"> </w:t>
      </w:r>
      <w:r>
        <w:t>Notified</w:t>
      </w:r>
      <w:r>
        <w:rPr>
          <w:spacing w:val="-2"/>
        </w:rPr>
        <w:t xml:space="preserve"> </w:t>
      </w:r>
      <w:r>
        <w:t>of</w:t>
      </w:r>
      <w:r>
        <w:rPr>
          <w:spacing w:val="-3"/>
        </w:rPr>
        <w:t xml:space="preserve"> </w:t>
      </w:r>
      <w:r>
        <w:t>an</w:t>
      </w:r>
      <w:r>
        <w:rPr>
          <w:spacing w:val="-2"/>
        </w:rPr>
        <w:t xml:space="preserve"> Incident</w:t>
      </w:r>
    </w:p>
    <w:p w14:paraId="5DB2D54D" w14:textId="77777777" w:rsidR="00A766E3" w:rsidRDefault="00532D1B">
      <w:pPr>
        <w:spacing w:before="251"/>
        <w:ind w:left="1180"/>
        <w:rPr>
          <w:b/>
          <w:sz w:val="24"/>
        </w:rPr>
      </w:pPr>
      <w:r>
        <w:rPr>
          <w:b/>
          <w:sz w:val="24"/>
          <w:u w:val="single"/>
        </w:rPr>
        <w:t>PEIRS-reportable</w:t>
      </w:r>
      <w:r>
        <w:rPr>
          <w:b/>
          <w:spacing w:val="-6"/>
          <w:sz w:val="24"/>
          <w:u w:val="single"/>
        </w:rPr>
        <w:t xml:space="preserve"> </w:t>
      </w:r>
      <w:r>
        <w:rPr>
          <w:b/>
          <w:spacing w:val="-2"/>
          <w:sz w:val="24"/>
          <w:u w:val="single"/>
        </w:rPr>
        <w:t>Incidents</w:t>
      </w:r>
    </w:p>
    <w:p w14:paraId="30ADDA51" w14:textId="77777777" w:rsidR="00A766E3" w:rsidRDefault="00A766E3">
      <w:pPr>
        <w:pStyle w:val="BodyText"/>
        <w:spacing w:before="8"/>
        <w:rPr>
          <w:b/>
          <w:sz w:val="15"/>
        </w:rPr>
      </w:pPr>
    </w:p>
    <w:p w14:paraId="60B25ACE" w14:textId="77777777" w:rsidR="00A766E3" w:rsidRDefault="00A766E3">
      <w:pPr>
        <w:pStyle w:val="BodyText"/>
        <w:spacing w:before="3"/>
        <w:rPr>
          <w:sz w:val="19"/>
        </w:rPr>
      </w:pPr>
    </w:p>
    <w:p w14:paraId="35527DDC" w14:textId="5332DC55" w:rsidR="00A766E3" w:rsidRDefault="00376E06">
      <w:pPr>
        <w:pStyle w:val="BodyText"/>
        <w:ind w:left="1180" w:right="962"/>
        <w:jc w:val="both"/>
      </w:pPr>
      <w:r>
        <w:t xml:space="preserve">It is best to have local knowledge of situations occurring within your municipality.  When time permits, the 9-1-1 center may notify you </w:t>
      </w:r>
      <w:r w:rsidR="00532D1B">
        <w:t xml:space="preserve">on the incident, most notifications will be for situational awareness only. There will be no need to respond or activate your EOC. If there is a specific need, the </w:t>
      </w:r>
      <w:r w:rsidR="00DF4B55">
        <w:t xml:space="preserve">EMA Staff </w:t>
      </w:r>
      <w:r w:rsidR="00532D1B">
        <w:t>will indicate this with further instructions.</w:t>
      </w:r>
      <w:r>
        <w:t xml:space="preserve">  </w:t>
      </w:r>
    </w:p>
    <w:p w14:paraId="38B31F6A" w14:textId="77777777" w:rsidR="00A766E3" w:rsidRDefault="00A766E3">
      <w:pPr>
        <w:pStyle w:val="BodyText"/>
        <w:spacing w:before="8"/>
        <w:rPr>
          <w:sz w:val="19"/>
        </w:rPr>
      </w:pPr>
    </w:p>
    <w:p w14:paraId="4AC8EBB7" w14:textId="77777777" w:rsidR="00A766E3" w:rsidRDefault="00532D1B">
      <w:pPr>
        <w:ind w:left="1180"/>
        <w:jc w:val="both"/>
        <w:rPr>
          <w:b/>
          <w:sz w:val="24"/>
        </w:rPr>
      </w:pPr>
      <w:r>
        <w:rPr>
          <w:b/>
          <w:sz w:val="24"/>
          <w:u w:val="single"/>
        </w:rPr>
        <w:t>Local</w:t>
      </w:r>
      <w:r>
        <w:rPr>
          <w:b/>
          <w:spacing w:val="-1"/>
          <w:sz w:val="24"/>
          <w:u w:val="single"/>
        </w:rPr>
        <w:t xml:space="preserve"> </w:t>
      </w:r>
      <w:r>
        <w:rPr>
          <w:b/>
          <w:spacing w:val="-2"/>
          <w:sz w:val="24"/>
          <w:u w:val="single"/>
        </w:rPr>
        <w:t>Activation</w:t>
      </w:r>
    </w:p>
    <w:p w14:paraId="1907ACE4" w14:textId="77777777" w:rsidR="00A766E3" w:rsidRDefault="00A766E3">
      <w:pPr>
        <w:pStyle w:val="BodyText"/>
        <w:spacing w:before="5"/>
        <w:rPr>
          <w:b/>
          <w:sz w:val="15"/>
        </w:rPr>
      </w:pPr>
    </w:p>
    <w:p w14:paraId="56805F66" w14:textId="77777777" w:rsidR="00A766E3" w:rsidRDefault="00532D1B">
      <w:pPr>
        <w:pStyle w:val="BodyText"/>
        <w:spacing w:before="52"/>
        <w:ind w:left="1180" w:right="956"/>
        <w:jc w:val="both"/>
      </w:pPr>
      <w:r>
        <w:t>The</w:t>
      </w:r>
      <w:r>
        <w:rPr>
          <w:spacing w:val="-2"/>
        </w:rPr>
        <w:t xml:space="preserve"> </w:t>
      </w:r>
      <w:r>
        <w:t>notification</w:t>
      </w:r>
      <w:r>
        <w:rPr>
          <w:spacing w:val="-2"/>
        </w:rPr>
        <w:t xml:space="preserve"> </w:t>
      </w:r>
      <w:r>
        <w:t>to</w:t>
      </w:r>
      <w:r>
        <w:rPr>
          <w:spacing w:val="-2"/>
        </w:rPr>
        <w:t xml:space="preserve"> </w:t>
      </w:r>
      <w:r>
        <w:t>activate will</w:t>
      </w:r>
      <w:r>
        <w:rPr>
          <w:spacing w:val="-2"/>
        </w:rPr>
        <w:t xml:space="preserve"> </w:t>
      </w:r>
      <w:r>
        <w:t>likely</w:t>
      </w:r>
      <w:r>
        <w:rPr>
          <w:spacing w:val="-2"/>
        </w:rPr>
        <w:t xml:space="preserve"> </w:t>
      </w:r>
      <w:r>
        <w:t>be</w:t>
      </w:r>
      <w:r>
        <w:rPr>
          <w:spacing w:val="-2"/>
        </w:rPr>
        <w:t xml:space="preserve"> </w:t>
      </w:r>
      <w:r>
        <w:t>verbal</w:t>
      </w:r>
      <w:r>
        <w:rPr>
          <w:spacing w:val="-2"/>
        </w:rPr>
        <w:t xml:space="preserve"> </w:t>
      </w:r>
      <w:r>
        <w:t>(telephone).</w:t>
      </w:r>
      <w:r>
        <w:rPr>
          <w:spacing w:val="-1"/>
        </w:rPr>
        <w:t xml:space="preserve"> </w:t>
      </w:r>
      <w:r>
        <w:t>If</w:t>
      </w:r>
      <w:r>
        <w:rPr>
          <w:spacing w:val="-2"/>
        </w:rPr>
        <w:t xml:space="preserve"> </w:t>
      </w:r>
      <w:r>
        <w:t>there</w:t>
      </w:r>
      <w:r>
        <w:rPr>
          <w:spacing w:val="-2"/>
        </w:rPr>
        <w:t xml:space="preserve"> </w:t>
      </w:r>
      <w:r>
        <w:t>is</w:t>
      </w:r>
      <w:r>
        <w:rPr>
          <w:spacing w:val="-2"/>
        </w:rPr>
        <w:t xml:space="preserve"> </w:t>
      </w:r>
      <w:r>
        <w:t>no</w:t>
      </w:r>
      <w:r>
        <w:rPr>
          <w:spacing w:val="-2"/>
        </w:rPr>
        <w:t xml:space="preserve"> </w:t>
      </w:r>
      <w:r>
        <w:t>answer, the</w:t>
      </w:r>
      <w:r>
        <w:rPr>
          <w:spacing w:val="-2"/>
        </w:rPr>
        <w:t xml:space="preserve"> </w:t>
      </w:r>
      <w:r>
        <w:t>EM</w:t>
      </w:r>
      <w:r w:rsidR="00DF4B55">
        <w:t>A staff</w:t>
      </w:r>
      <w:r>
        <w:t xml:space="preserve"> will leave a message. If there is a prolonged time without making contact, the </w:t>
      </w:r>
      <w:r w:rsidR="00DF4B55">
        <w:t xml:space="preserve">EMA staff </w:t>
      </w:r>
      <w:r>
        <w:t>will notify other local staff using the EMC</w:t>
      </w:r>
      <w:r>
        <w:rPr>
          <w:spacing w:val="-1"/>
        </w:rPr>
        <w:t xml:space="preserve"> </w:t>
      </w:r>
      <w:r>
        <w:t>Contact Sheet. If the EM</w:t>
      </w:r>
      <w:r w:rsidR="00DF4B55">
        <w:t>A</w:t>
      </w:r>
      <w:r>
        <w:t xml:space="preserve"> </w:t>
      </w:r>
      <w:r w:rsidR="00DF4B55">
        <w:t xml:space="preserve">staff </w:t>
      </w:r>
      <w:r>
        <w:t>cannot reach the local EMA, County EM</w:t>
      </w:r>
      <w:r w:rsidR="00DB5856">
        <w:t>A</w:t>
      </w:r>
      <w:r>
        <w:t xml:space="preserve"> will coordinate the incident if necessary.</w:t>
      </w:r>
    </w:p>
    <w:p w14:paraId="15D8AB37" w14:textId="77777777" w:rsidR="00A766E3" w:rsidRDefault="00A766E3">
      <w:pPr>
        <w:pStyle w:val="BodyText"/>
        <w:spacing w:before="10"/>
        <w:rPr>
          <w:sz w:val="19"/>
        </w:rPr>
      </w:pPr>
    </w:p>
    <w:p w14:paraId="342D2AAF" w14:textId="77777777" w:rsidR="00A766E3" w:rsidRDefault="00532D1B">
      <w:pPr>
        <w:pStyle w:val="BodyText"/>
        <w:ind w:left="1180" w:right="954"/>
        <w:jc w:val="both"/>
      </w:pPr>
      <w:r>
        <w:t>For incidents with prior notice, the EM</w:t>
      </w:r>
      <w:r w:rsidR="00DB5856">
        <w:t>A</w:t>
      </w:r>
      <w:r>
        <w:t xml:space="preserve"> </w:t>
      </w:r>
      <w:r w:rsidR="00DB5856">
        <w:t xml:space="preserve">staff </w:t>
      </w:r>
      <w:r>
        <w:t xml:space="preserve">will make notification by email, i.e. </w:t>
      </w:r>
      <w:r w:rsidR="00DB5856">
        <w:t xml:space="preserve">Planned Events, </w:t>
      </w:r>
      <w:r>
        <w:t>NWS briefings, extreme temperatures.</w:t>
      </w:r>
    </w:p>
    <w:p w14:paraId="43CB3CE9" w14:textId="77777777" w:rsidR="00A766E3" w:rsidRDefault="00A766E3">
      <w:pPr>
        <w:jc w:val="both"/>
      </w:pPr>
    </w:p>
    <w:p w14:paraId="66EC9F78" w14:textId="77777777" w:rsidR="00A55605" w:rsidRDefault="00A55605">
      <w:pPr>
        <w:jc w:val="both"/>
      </w:pPr>
    </w:p>
    <w:p w14:paraId="1EAE9CDB" w14:textId="77777777" w:rsidR="00A55605" w:rsidRPr="00A55605" w:rsidRDefault="00A55605" w:rsidP="00A55605">
      <w:pPr>
        <w:jc w:val="center"/>
        <w:rPr>
          <w:sz w:val="24"/>
          <w:szCs w:val="24"/>
        </w:rPr>
        <w:sectPr w:rsidR="00A55605" w:rsidRPr="00A55605" w:rsidSect="00E363FB">
          <w:footerReference w:type="even" r:id="rId100"/>
          <w:footerReference w:type="default" r:id="rId101"/>
          <w:pgSz w:w="12240" w:h="15840"/>
          <w:pgMar w:top="1360" w:right="480" w:bottom="1680" w:left="260" w:header="0" w:footer="1492" w:gutter="0"/>
          <w:cols w:space="720"/>
        </w:sectPr>
      </w:pPr>
      <w:r>
        <w:rPr>
          <w:sz w:val="24"/>
          <w:szCs w:val="24"/>
        </w:rPr>
        <w:t>16-6</w:t>
      </w:r>
    </w:p>
    <w:p w14:paraId="2BC4445E" w14:textId="77777777" w:rsidR="00A766E3" w:rsidRDefault="00532D1B">
      <w:pPr>
        <w:pStyle w:val="Heading3"/>
        <w:spacing w:before="20"/>
      </w:pPr>
      <w:r>
        <w:lastRenderedPageBreak/>
        <w:t>Declaring</w:t>
      </w:r>
      <w:r>
        <w:rPr>
          <w:spacing w:val="-5"/>
        </w:rPr>
        <w:t xml:space="preserve"> </w:t>
      </w:r>
      <w:r>
        <w:t>a</w:t>
      </w:r>
      <w:r>
        <w:rPr>
          <w:spacing w:val="-3"/>
        </w:rPr>
        <w:t xml:space="preserve"> </w:t>
      </w:r>
      <w:r>
        <w:t>Local</w:t>
      </w:r>
      <w:r>
        <w:rPr>
          <w:spacing w:val="-3"/>
        </w:rPr>
        <w:t xml:space="preserve"> </w:t>
      </w:r>
      <w:r>
        <w:rPr>
          <w:spacing w:val="-2"/>
        </w:rPr>
        <w:t>Emergency</w:t>
      </w:r>
    </w:p>
    <w:p w14:paraId="237F9694" w14:textId="77777777" w:rsidR="00A766E3" w:rsidRDefault="00A766E3">
      <w:pPr>
        <w:pStyle w:val="BodyText"/>
        <w:spacing w:before="10"/>
        <w:rPr>
          <w:b/>
          <w:sz w:val="23"/>
        </w:rPr>
      </w:pPr>
    </w:p>
    <w:p w14:paraId="70C069BB" w14:textId="77777777" w:rsidR="00A766E3" w:rsidRDefault="00532D1B">
      <w:pPr>
        <w:pStyle w:val="BodyText"/>
        <w:spacing w:before="1"/>
        <w:ind w:left="1180"/>
      </w:pPr>
      <w:r>
        <w:t>Referenced</w:t>
      </w:r>
      <w:r>
        <w:rPr>
          <w:spacing w:val="-4"/>
        </w:rPr>
        <w:t xml:space="preserve"> </w:t>
      </w:r>
      <w:r>
        <w:t>from</w:t>
      </w:r>
      <w:r>
        <w:rPr>
          <w:spacing w:val="-4"/>
        </w:rPr>
        <w:t xml:space="preserve"> </w:t>
      </w:r>
      <w:r>
        <w:t>Title 35</w:t>
      </w:r>
      <w:r>
        <w:rPr>
          <w:spacing w:val="-3"/>
        </w:rPr>
        <w:t xml:space="preserve"> </w:t>
      </w:r>
      <w:r>
        <w:t>Health</w:t>
      </w:r>
      <w:r>
        <w:rPr>
          <w:spacing w:val="-3"/>
        </w:rPr>
        <w:t xml:space="preserve"> </w:t>
      </w:r>
      <w:r>
        <w:t>and</w:t>
      </w:r>
      <w:r>
        <w:rPr>
          <w:spacing w:val="-1"/>
        </w:rPr>
        <w:t xml:space="preserve"> </w:t>
      </w:r>
      <w:r>
        <w:t>Safety</w:t>
      </w:r>
      <w:r>
        <w:rPr>
          <w:spacing w:val="-2"/>
        </w:rPr>
        <w:t xml:space="preserve"> </w:t>
      </w:r>
      <w:r>
        <w:t>Part</w:t>
      </w:r>
      <w:r>
        <w:rPr>
          <w:spacing w:val="-1"/>
        </w:rPr>
        <w:t xml:space="preserve"> </w:t>
      </w:r>
      <w:r>
        <w:t>V.</w:t>
      </w:r>
      <w:r>
        <w:rPr>
          <w:spacing w:val="-3"/>
        </w:rPr>
        <w:t xml:space="preserve"> </w:t>
      </w:r>
      <w:r>
        <w:t>Emergency</w:t>
      </w:r>
      <w:r>
        <w:rPr>
          <w:spacing w:val="-4"/>
        </w:rPr>
        <w:t xml:space="preserve"> </w:t>
      </w:r>
      <w:r>
        <w:t>Management</w:t>
      </w:r>
      <w:r>
        <w:rPr>
          <w:spacing w:val="-1"/>
        </w:rPr>
        <w:t xml:space="preserve"> </w:t>
      </w:r>
      <w:r>
        <w:rPr>
          <w:spacing w:val="-2"/>
        </w:rPr>
        <w:t>Services:</w:t>
      </w:r>
    </w:p>
    <w:p w14:paraId="20A50D18" w14:textId="77777777" w:rsidR="00A766E3" w:rsidRDefault="00A766E3">
      <w:pPr>
        <w:pStyle w:val="BodyText"/>
        <w:spacing w:before="1"/>
      </w:pPr>
    </w:p>
    <w:p w14:paraId="76F40365" w14:textId="77777777" w:rsidR="00A766E3" w:rsidRDefault="00532D1B">
      <w:pPr>
        <w:pStyle w:val="BodyText"/>
        <w:spacing w:before="1" w:line="276" w:lineRule="auto"/>
        <w:ind w:left="1180" w:right="958"/>
        <w:jc w:val="both"/>
      </w:pPr>
      <w:r>
        <w:t>"</w:t>
      </w:r>
      <w:r>
        <w:rPr>
          <w:b/>
        </w:rPr>
        <w:t>Local emergency.</w:t>
      </w:r>
      <w:r>
        <w:t>" The</w:t>
      </w:r>
      <w:r>
        <w:rPr>
          <w:spacing w:val="-2"/>
        </w:rPr>
        <w:t xml:space="preserve"> </w:t>
      </w:r>
      <w:r>
        <w:t>condition declared by</w:t>
      </w:r>
      <w:r>
        <w:rPr>
          <w:spacing w:val="-1"/>
        </w:rPr>
        <w:t xml:space="preserve"> </w:t>
      </w:r>
      <w:r>
        <w:t xml:space="preserve">the local governing body when in their judgment the threat or actual occurrence of a disaster is or threatens to be of sufficient severity and magnitude to warrant coordinated local government action to prevent or alleviate the damage, loss, </w:t>
      </w:r>
      <w:proofErr w:type="gramStart"/>
      <w:r>
        <w:t>hardship</w:t>
      </w:r>
      <w:proofErr w:type="gramEnd"/>
      <w:r>
        <w:t xml:space="preserve"> or suffering threatened or caused thereby. A local emergency arising wholly or substantially</w:t>
      </w:r>
      <w:r>
        <w:rPr>
          <w:spacing w:val="-4"/>
        </w:rPr>
        <w:t xml:space="preserve"> </w:t>
      </w:r>
      <w:r>
        <w:t>out</w:t>
      </w:r>
      <w:r>
        <w:rPr>
          <w:spacing w:val="-3"/>
        </w:rPr>
        <w:t xml:space="preserve"> </w:t>
      </w:r>
      <w:r>
        <w:t>of a</w:t>
      </w:r>
      <w:r>
        <w:rPr>
          <w:spacing w:val="-4"/>
        </w:rPr>
        <w:t xml:space="preserve"> </w:t>
      </w:r>
      <w:r>
        <w:t>resource</w:t>
      </w:r>
      <w:r>
        <w:rPr>
          <w:spacing w:val="-2"/>
        </w:rPr>
        <w:t xml:space="preserve"> </w:t>
      </w:r>
      <w:r>
        <w:t>shortage</w:t>
      </w:r>
      <w:r>
        <w:rPr>
          <w:spacing w:val="-3"/>
        </w:rPr>
        <w:t xml:space="preserve"> </w:t>
      </w:r>
      <w:r>
        <w:t>may</w:t>
      </w:r>
      <w:r>
        <w:rPr>
          <w:spacing w:val="-2"/>
        </w:rPr>
        <w:t xml:space="preserve"> </w:t>
      </w:r>
      <w:r>
        <w:t>be</w:t>
      </w:r>
      <w:r>
        <w:rPr>
          <w:spacing w:val="-3"/>
        </w:rPr>
        <w:t xml:space="preserve"> </w:t>
      </w:r>
      <w:r>
        <w:t>declared</w:t>
      </w:r>
      <w:r>
        <w:rPr>
          <w:spacing w:val="-1"/>
        </w:rPr>
        <w:t xml:space="preserve"> </w:t>
      </w:r>
      <w:r>
        <w:t>only</w:t>
      </w:r>
      <w:r>
        <w:rPr>
          <w:spacing w:val="-2"/>
        </w:rPr>
        <w:t xml:space="preserve"> </w:t>
      </w:r>
      <w:r>
        <w:t>by</w:t>
      </w:r>
      <w:r>
        <w:rPr>
          <w:spacing w:val="-2"/>
        </w:rPr>
        <w:t xml:space="preserve"> </w:t>
      </w:r>
      <w:r>
        <w:t>the</w:t>
      </w:r>
      <w:r>
        <w:rPr>
          <w:spacing w:val="-1"/>
        </w:rPr>
        <w:t xml:space="preserve"> </w:t>
      </w:r>
      <w:r>
        <w:t>Governor,</w:t>
      </w:r>
      <w:r>
        <w:rPr>
          <w:spacing w:val="-4"/>
        </w:rPr>
        <w:t xml:space="preserve"> </w:t>
      </w:r>
      <w:r>
        <w:t>upon</w:t>
      </w:r>
      <w:r>
        <w:rPr>
          <w:spacing w:val="-1"/>
        </w:rPr>
        <w:t xml:space="preserve"> </w:t>
      </w:r>
      <w:r>
        <w:t>petition</w:t>
      </w:r>
      <w:r>
        <w:rPr>
          <w:spacing w:val="-2"/>
        </w:rPr>
        <w:t xml:space="preserve"> </w:t>
      </w:r>
      <w:r>
        <w:t>of the local governing body, when he deems the threat or actual occurrence of a disaster to be of sufficient</w:t>
      </w:r>
      <w:r>
        <w:rPr>
          <w:spacing w:val="-2"/>
        </w:rPr>
        <w:t xml:space="preserve"> </w:t>
      </w:r>
      <w:r>
        <w:t>severity</w:t>
      </w:r>
      <w:r>
        <w:rPr>
          <w:spacing w:val="-3"/>
        </w:rPr>
        <w:t xml:space="preserve"> </w:t>
      </w:r>
      <w:r>
        <w:t>and</w:t>
      </w:r>
      <w:r>
        <w:rPr>
          <w:spacing w:val="-2"/>
        </w:rPr>
        <w:t xml:space="preserve"> </w:t>
      </w:r>
      <w:r>
        <w:t>magnitude</w:t>
      </w:r>
      <w:r>
        <w:rPr>
          <w:spacing w:val="-4"/>
        </w:rPr>
        <w:t xml:space="preserve"> </w:t>
      </w:r>
      <w:r>
        <w:t>to</w:t>
      </w:r>
      <w:r>
        <w:rPr>
          <w:spacing w:val="-2"/>
        </w:rPr>
        <w:t xml:space="preserve"> </w:t>
      </w:r>
      <w:r>
        <w:t>warrant</w:t>
      </w:r>
      <w:r>
        <w:rPr>
          <w:spacing w:val="-2"/>
        </w:rPr>
        <w:t xml:space="preserve"> </w:t>
      </w:r>
      <w:r>
        <w:t>coordinated</w:t>
      </w:r>
      <w:r>
        <w:rPr>
          <w:spacing w:val="-1"/>
        </w:rPr>
        <w:t xml:space="preserve"> </w:t>
      </w:r>
      <w:r>
        <w:t>local</w:t>
      </w:r>
      <w:r>
        <w:rPr>
          <w:spacing w:val="-2"/>
        </w:rPr>
        <w:t xml:space="preserve"> </w:t>
      </w:r>
      <w:r>
        <w:t>government</w:t>
      </w:r>
      <w:r>
        <w:rPr>
          <w:spacing w:val="-2"/>
        </w:rPr>
        <w:t xml:space="preserve"> </w:t>
      </w:r>
      <w:r>
        <w:t>action</w:t>
      </w:r>
      <w:r>
        <w:rPr>
          <w:spacing w:val="-3"/>
        </w:rPr>
        <w:t xml:space="preserve"> </w:t>
      </w:r>
      <w:r>
        <w:t>to</w:t>
      </w:r>
      <w:r>
        <w:rPr>
          <w:spacing w:val="-2"/>
        </w:rPr>
        <w:t xml:space="preserve"> </w:t>
      </w:r>
      <w:r>
        <w:t>prevent</w:t>
      </w:r>
      <w:r>
        <w:rPr>
          <w:spacing w:val="-2"/>
        </w:rPr>
        <w:t xml:space="preserve"> </w:t>
      </w:r>
      <w:r>
        <w:t xml:space="preserve">or alleviate the damage, loss, </w:t>
      </w:r>
      <w:proofErr w:type="gramStart"/>
      <w:r>
        <w:t>hardship</w:t>
      </w:r>
      <w:proofErr w:type="gramEnd"/>
      <w:r>
        <w:t xml:space="preserve"> or suffering threatened or caused thereby.</w:t>
      </w:r>
    </w:p>
    <w:p w14:paraId="0A3323F1" w14:textId="77777777" w:rsidR="00A766E3" w:rsidRDefault="00532D1B">
      <w:pPr>
        <w:pStyle w:val="BodyText"/>
        <w:spacing w:before="199" w:line="276" w:lineRule="auto"/>
        <w:ind w:left="1180" w:right="957"/>
        <w:jc w:val="both"/>
      </w:pPr>
      <w:r>
        <w:rPr>
          <w:b/>
        </w:rPr>
        <w:t>Declaration of disaster emergency</w:t>
      </w:r>
      <w:r>
        <w:t xml:space="preserve">. --A local disaster emergency may be declared by the governing body of a political subdivision upon finding a disaster has occurred or is imminent. The governing body of a political subdivision may authorize the mayor or other chief executive officer to declare a local disaster emergency subject to ratification by the governing body. The declaration shall not be continued or renewed for a period </w:t>
      </w:r>
      <w:proofErr w:type="gramStart"/>
      <w:r>
        <w:t>in excess of</w:t>
      </w:r>
      <w:proofErr w:type="gramEnd"/>
      <w:r>
        <w:t xml:space="preserve"> seven days except by or with the consent of the governing body of the political subdivision. Any order or proclamation declaring, </w:t>
      </w:r>
      <w:proofErr w:type="gramStart"/>
      <w:r>
        <w:t>continuing</w:t>
      </w:r>
      <w:proofErr w:type="gramEnd"/>
      <w:r>
        <w:t xml:space="preserve"> or terminating a local disaster emergency shall be given prompt and general publicity and shall be filed promptly with the agency. The effect of a declaration of a local disaster emergency is to activate the response and recovery aspects of </w:t>
      </w:r>
      <w:proofErr w:type="gramStart"/>
      <w:r>
        <w:t>any and all</w:t>
      </w:r>
      <w:proofErr w:type="gramEnd"/>
      <w:r>
        <w:t xml:space="preserve"> applicable local emergency management plans and to authorize the furnishing of aid and </w:t>
      </w:r>
      <w:r>
        <w:rPr>
          <w:spacing w:val="-2"/>
        </w:rPr>
        <w:t>assistance</w:t>
      </w:r>
    </w:p>
    <w:p w14:paraId="66F69DE7" w14:textId="77777777" w:rsidR="00A766E3" w:rsidRDefault="00532D1B">
      <w:pPr>
        <w:pStyle w:val="BodyText"/>
        <w:spacing w:before="202" w:line="276" w:lineRule="auto"/>
        <w:ind w:left="1180" w:right="961"/>
        <w:jc w:val="both"/>
      </w:pPr>
      <w:r>
        <w:rPr>
          <w:b/>
        </w:rPr>
        <w:t>Contracts and obligations</w:t>
      </w:r>
      <w:r>
        <w:t>. --In carrying out</w:t>
      </w:r>
      <w:r>
        <w:rPr>
          <w:spacing w:val="-1"/>
        </w:rPr>
        <w:t xml:space="preserve"> </w:t>
      </w:r>
      <w:r>
        <w:t>the</w:t>
      </w:r>
      <w:r>
        <w:rPr>
          <w:spacing w:val="-1"/>
        </w:rPr>
        <w:t xml:space="preserve"> </w:t>
      </w:r>
      <w:r>
        <w:t>provisions of this</w:t>
      </w:r>
      <w:r>
        <w:rPr>
          <w:spacing w:val="-2"/>
        </w:rPr>
        <w:t xml:space="preserve"> </w:t>
      </w:r>
      <w:r>
        <w:t>part,</w:t>
      </w:r>
      <w:r>
        <w:rPr>
          <w:spacing w:val="-2"/>
        </w:rPr>
        <w:t xml:space="preserve"> </w:t>
      </w:r>
      <w:r>
        <w:t xml:space="preserve">each political subdivision shall have the power to </w:t>
      </w:r>
      <w:proofErr w:type="gramStart"/>
      <w:r>
        <w:t>enter into</w:t>
      </w:r>
      <w:proofErr w:type="gramEnd"/>
      <w:r>
        <w:t xml:space="preserve"> contracts and incur obligations necessary to disaster emergency management, response and recovery.</w:t>
      </w:r>
    </w:p>
    <w:p w14:paraId="1E14A074" w14:textId="77777777" w:rsidR="00A766E3" w:rsidRDefault="00532D1B">
      <w:pPr>
        <w:pStyle w:val="BodyText"/>
        <w:spacing w:before="199" w:line="276" w:lineRule="auto"/>
        <w:ind w:left="1180" w:right="957"/>
        <w:jc w:val="both"/>
      </w:pPr>
      <w:r>
        <w:rPr>
          <w:b/>
        </w:rPr>
        <w:t>Temporary suspension of formal requirements</w:t>
      </w:r>
      <w:r>
        <w:t>.--Each political subdivision included in a declaration of</w:t>
      </w:r>
      <w:r>
        <w:rPr>
          <w:spacing w:val="-1"/>
        </w:rPr>
        <w:t xml:space="preserve"> </w:t>
      </w:r>
      <w:r>
        <w:t>disaster</w:t>
      </w:r>
      <w:r>
        <w:rPr>
          <w:spacing w:val="-3"/>
        </w:rPr>
        <w:t xml:space="preserve"> </w:t>
      </w:r>
      <w:r>
        <w:t>emergency</w:t>
      </w:r>
      <w:r>
        <w:rPr>
          <w:spacing w:val="-2"/>
        </w:rPr>
        <w:t xml:space="preserve"> </w:t>
      </w:r>
      <w:r>
        <w:t>declared</w:t>
      </w:r>
      <w:r>
        <w:rPr>
          <w:spacing w:val="-2"/>
        </w:rPr>
        <w:t xml:space="preserve"> </w:t>
      </w:r>
      <w:r>
        <w:t>by</w:t>
      </w:r>
      <w:r>
        <w:rPr>
          <w:spacing w:val="-2"/>
        </w:rPr>
        <w:t xml:space="preserve"> </w:t>
      </w:r>
      <w:r>
        <w:t>either</w:t>
      </w:r>
      <w:r>
        <w:rPr>
          <w:spacing w:val="-3"/>
        </w:rPr>
        <w:t xml:space="preserve"> </w:t>
      </w:r>
      <w:r>
        <w:t>the</w:t>
      </w:r>
      <w:r>
        <w:rPr>
          <w:spacing w:val="-1"/>
        </w:rPr>
        <w:t xml:space="preserve"> </w:t>
      </w:r>
      <w:r>
        <w:t>Governor</w:t>
      </w:r>
      <w:r>
        <w:rPr>
          <w:spacing w:val="-1"/>
        </w:rPr>
        <w:t xml:space="preserve"> </w:t>
      </w:r>
      <w:r>
        <w:t>or</w:t>
      </w:r>
      <w:r>
        <w:rPr>
          <w:spacing w:val="-3"/>
        </w:rPr>
        <w:t xml:space="preserve"> </w:t>
      </w:r>
      <w:r>
        <w:t>the</w:t>
      </w:r>
      <w:r>
        <w:rPr>
          <w:spacing w:val="-4"/>
        </w:rPr>
        <w:t xml:space="preserve"> </w:t>
      </w:r>
      <w:r>
        <w:t>governing</w:t>
      </w:r>
      <w:r>
        <w:rPr>
          <w:spacing w:val="-4"/>
        </w:rPr>
        <w:t xml:space="preserve"> </w:t>
      </w:r>
      <w:r>
        <w:t>body</w:t>
      </w:r>
      <w:r>
        <w:rPr>
          <w:spacing w:val="-2"/>
        </w:rPr>
        <w:t xml:space="preserve"> </w:t>
      </w:r>
      <w:r>
        <w:t>of</w:t>
      </w:r>
      <w:r>
        <w:rPr>
          <w:spacing w:val="-3"/>
        </w:rPr>
        <w:t xml:space="preserve"> </w:t>
      </w:r>
      <w:r>
        <w:t>the political subdivision affected by the disaster emergency is authorized to exercise the powers vested under this section in the light of the exigencies of the emergency situation without regard to time-consuming procedures and formalities prescribed by law (excepting mandatory constitutional requirements) pertaining to the performance of public work, entering into contracts, the incurring of obligations, the employment of temporary workers, the rental of equipment, the purchase of supplies and materials, the levying of taxes and the appropriation and expenditure of public funds.</w:t>
      </w:r>
    </w:p>
    <w:p w14:paraId="185C4D72" w14:textId="77777777" w:rsidR="00A766E3" w:rsidRDefault="00A766E3">
      <w:pPr>
        <w:spacing w:line="276" w:lineRule="auto"/>
        <w:jc w:val="both"/>
      </w:pPr>
    </w:p>
    <w:p w14:paraId="2813D6F2" w14:textId="77777777" w:rsidR="00A55605" w:rsidRPr="00A55605" w:rsidRDefault="00A55605" w:rsidP="00A55605">
      <w:pPr>
        <w:spacing w:line="276" w:lineRule="auto"/>
        <w:jc w:val="center"/>
        <w:rPr>
          <w:sz w:val="24"/>
          <w:szCs w:val="24"/>
        </w:rPr>
        <w:sectPr w:rsidR="00A55605" w:rsidRPr="00A55605" w:rsidSect="00E363FB">
          <w:pgSz w:w="12240" w:h="15840"/>
          <w:pgMar w:top="1420" w:right="480" w:bottom="1680" w:left="260" w:header="0" w:footer="1492" w:gutter="0"/>
          <w:cols w:space="720"/>
        </w:sectPr>
      </w:pPr>
      <w:r>
        <w:rPr>
          <w:sz w:val="24"/>
          <w:szCs w:val="24"/>
        </w:rPr>
        <w:t>16-7</w:t>
      </w:r>
    </w:p>
    <w:p w14:paraId="1C29D529" w14:textId="77777777" w:rsidR="00A766E3" w:rsidRDefault="00532D1B">
      <w:pPr>
        <w:pStyle w:val="BodyText"/>
        <w:spacing w:before="40" w:line="278" w:lineRule="auto"/>
        <w:ind w:left="1180" w:right="954"/>
        <w:jc w:val="both"/>
      </w:pPr>
      <w:r>
        <w:lastRenderedPageBreak/>
        <w:t>Points in this</w:t>
      </w:r>
      <w:r>
        <w:rPr>
          <w:spacing w:val="-1"/>
        </w:rPr>
        <w:t xml:space="preserve"> </w:t>
      </w:r>
      <w:r>
        <w:t>document</w:t>
      </w:r>
      <w:r>
        <w:rPr>
          <w:spacing w:val="-2"/>
        </w:rPr>
        <w:t xml:space="preserve"> </w:t>
      </w:r>
      <w:r>
        <w:t>are basic. All local Emergency Management Coordinators should obtain a copy of the Pennsylvania Emergency Management Services law, as Amended, and refer to it for further reference.</w:t>
      </w:r>
    </w:p>
    <w:p w14:paraId="0BE3582B" w14:textId="77777777" w:rsidR="00A766E3" w:rsidRDefault="00532D1B">
      <w:pPr>
        <w:pStyle w:val="BodyText"/>
        <w:spacing w:before="192"/>
        <w:ind w:left="1180"/>
        <w:jc w:val="both"/>
      </w:pPr>
      <w:r>
        <w:t>A</w:t>
      </w:r>
      <w:r>
        <w:rPr>
          <w:spacing w:val="-4"/>
        </w:rPr>
        <w:t xml:space="preserve"> </w:t>
      </w:r>
      <w:r>
        <w:t>copy</w:t>
      </w:r>
      <w:r>
        <w:rPr>
          <w:spacing w:val="-2"/>
        </w:rPr>
        <w:t xml:space="preserve"> </w:t>
      </w:r>
      <w:r>
        <w:t>of</w:t>
      </w:r>
      <w:r>
        <w:rPr>
          <w:spacing w:val="-1"/>
        </w:rPr>
        <w:t xml:space="preserve"> </w:t>
      </w:r>
      <w:r>
        <w:t>a</w:t>
      </w:r>
      <w:r>
        <w:rPr>
          <w:spacing w:val="-4"/>
        </w:rPr>
        <w:t xml:space="preserve"> </w:t>
      </w:r>
      <w:r>
        <w:t>locally</w:t>
      </w:r>
      <w:r>
        <w:rPr>
          <w:spacing w:val="-2"/>
        </w:rPr>
        <w:t xml:space="preserve"> </w:t>
      </w:r>
      <w:r>
        <w:t>approved</w:t>
      </w:r>
      <w:r>
        <w:rPr>
          <w:spacing w:val="-1"/>
        </w:rPr>
        <w:t xml:space="preserve"> </w:t>
      </w:r>
      <w:r>
        <w:t>‘Declaration</w:t>
      </w:r>
      <w:r>
        <w:rPr>
          <w:spacing w:val="-2"/>
        </w:rPr>
        <w:t xml:space="preserve"> </w:t>
      </w:r>
      <w:r>
        <w:t>of</w:t>
      </w:r>
      <w:r>
        <w:rPr>
          <w:spacing w:val="-3"/>
        </w:rPr>
        <w:t xml:space="preserve"> </w:t>
      </w:r>
      <w:r>
        <w:t>a</w:t>
      </w:r>
      <w:r>
        <w:rPr>
          <w:spacing w:val="-1"/>
        </w:rPr>
        <w:t xml:space="preserve"> </w:t>
      </w:r>
      <w:r>
        <w:t>Local</w:t>
      </w:r>
      <w:r>
        <w:rPr>
          <w:spacing w:val="-2"/>
        </w:rPr>
        <w:t xml:space="preserve"> </w:t>
      </w:r>
      <w:r>
        <w:t>Emergency’</w:t>
      </w:r>
      <w:r>
        <w:rPr>
          <w:spacing w:val="-2"/>
        </w:rPr>
        <w:t xml:space="preserve"> </w:t>
      </w:r>
      <w:r>
        <w:t>should</w:t>
      </w:r>
      <w:r>
        <w:rPr>
          <w:spacing w:val="-3"/>
        </w:rPr>
        <w:t xml:space="preserve"> </w:t>
      </w:r>
      <w:r>
        <w:t>be</w:t>
      </w:r>
      <w:r>
        <w:rPr>
          <w:spacing w:val="-5"/>
        </w:rPr>
        <w:t xml:space="preserve"> </w:t>
      </w:r>
      <w:r>
        <w:rPr>
          <w:spacing w:val="-2"/>
        </w:rPr>
        <w:t>available.</w:t>
      </w:r>
    </w:p>
    <w:p w14:paraId="2BBA2E08" w14:textId="77777777" w:rsidR="00A766E3" w:rsidRDefault="00A766E3">
      <w:pPr>
        <w:pStyle w:val="BodyText"/>
        <w:spacing w:before="10"/>
        <w:rPr>
          <w:sz w:val="19"/>
        </w:rPr>
      </w:pPr>
    </w:p>
    <w:p w14:paraId="2084BC87" w14:textId="059FFCD9" w:rsidR="00A766E3" w:rsidRDefault="00532D1B" w:rsidP="00DB5856">
      <w:pPr>
        <w:pStyle w:val="BodyText"/>
        <w:spacing w:line="278" w:lineRule="auto"/>
        <w:ind w:left="1180" w:right="957"/>
        <w:jc w:val="both"/>
      </w:pPr>
      <w:r>
        <w:t xml:space="preserve">Advise </w:t>
      </w:r>
      <w:r w:rsidR="00992A37">
        <w:t>Jefferson</w:t>
      </w:r>
      <w:r w:rsidR="00DB5856">
        <w:t xml:space="preserve"> </w:t>
      </w:r>
      <w:r>
        <w:t>County</w:t>
      </w:r>
      <w:r>
        <w:rPr>
          <w:spacing w:val="-1"/>
        </w:rPr>
        <w:t xml:space="preserve"> </w:t>
      </w:r>
      <w:r>
        <w:t>EM</w:t>
      </w:r>
      <w:r w:rsidR="00DB5856">
        <w:t>A</w:t>
      </w:r>
      <w:r>
        <w:t xml:space="preserve"> immediately when a Local Emergency</w:t>
      </w:r>
      <w:r>
        <w:rPr>
          <w:spacing w:val="-1"/>
        </w:rPr>
        <w:t xml:space="preserve"> </w:t>
      </w:r>
      <w:r>
        <w:t xml:space="preserve">is declared. </w:t>
      </w:r>
      <w:r w:rsidR="00336037">
        <w:t xml:space="preserve">Fax </w:t>
      </w:r>
      <w:r w:rsidR="00376E06">
        <w:t xml:space="preserve">a copy </w:t>
      </w:r>
      <w:r w:rsidR="00336037">
        <w:t xml:space="preserve">to </w:t>
      </w:r>
      <w:r w:rsidR="00376E06">
        <w:t xml:space="preserve">the </w:t>
      </w:r>
      <w:r w:rsidR="00336037">
        <w:t>EMA office</w:t>
      </w:r>
      <w:r w:rsidR="00376E06">
        <w:t xml:space="preserve"> at 814-849-6387</w:t>
      </w:r>
      <w:r w:rsidR="00336037">
        <w:t xml:space="preserve">, </w:t>
      </w:r>
      <w:r w:rsidR="00DB5856">
        <w:t>and</w:t>
      </w:r>
      <w:r w:rsidR="00336037">
        <w:t xml:space="preserve">/or </w:t>
      </w:r>
      <w:r>
        <w:t xml:space="preserve">email to </w:t>
      </w:r>
      <w:hyperlink r:id="rId102" w:history="1">
        <w:r w:rsidR="00376E06" w:rsidRPr="00E37129">
          <w:rPr>
            <w:rStyle w:val="Hyperlink"/>
          </w:rPr>
          <w:t>des@Jeffersoncountypa.com</w:t>
        </w:r>
      </w:hyperlink>
    </w:p>
    <w:p w14:paraId="1F4155CC" w14:textId="77777777" w:rsidR="00A55605" w:rsidRDefault="00A55605" w:rsidP="00DB5856">
      <w:pPr>
        <w:pStyle w:val="BodyText"/>
        <w:spacing w:line="278" w:lineRule="auto"/>
        <w:ind w:left="1180" w:right="957"/>
        <w:jc w:val="both"/>
      </w:pPr>
    </w:p>
    <w:p w14:paraId="288522EA" w14:textId="77777777" w:rsidR="00A55605" w:rsidRDefault="00A55605" w:rsidP="00DB5856">
      <w:pPr>
        <w:pStyle w:val="BodyText"/>
        <w:spacing w:line="278" w:lineRule="auto"/>
        <w:ind w:left="1180" w:right="957"/>
        <w:jc w:val="both"/>
      </w:pPr>
    </w:p>
    <w:p w14:paraId="16994081" w14:textId="77777777" w:rsidR="00A55605" w:rsidRDefault="00A55605" w:rsidP="00DB5856">
      <w:pPr>
        <w:pStyle w:val="BodyText"/>
        <w:spacing w:line="278" w:lineRule="auto"/>
        <w:ind w:left="1180" w:right="957"/>
        <w:jc w:val="both"/>
      </w:pPr>
    </w:p>
    <w:p w14:paraId="104C5202" w14:textId="77777777" w:rsidR="00A55605" w:rsidRDefault="00A55605" w:rsidP="00DB5856">
      <w:pPr>
        <w:pStyle w:val="BodyText"/>
        <w:spacing w:line="278" w:lineRule="auto"/>
        <w:ind w:left="1180" w:right="957"/>
        <w:jc w:val="both"/>
      </w:pPr>
    </w:p>
    <w:p w14:paraId="5AF2D298" w14:textId="77777777" w:rsidR="00A55605" w:rsidRDefault="00A55605" w:rsidP="00DB5856">
      <w:pPr>
        <w:pStyle w:val="BodyText"/>
        <w:spacing w:line="278" w:lineRule="auto"/>
        <w:ind w:left="1180" w:right="957"/>
        <w:jc w:val="both"/>
      </w:pPr>
    </w:p>
    <w:p w14:paraId="3085F014" w14:textId="77777777" w:rsidR="00A55605" w:rsidRDefault="00A55605" w:rsidP="00DB5856">
      <w:pPr>
        <w:pStyle w:val="BodyText"/>
        <w:spacing w:line="278" w:lineRule="auto"/>
        <w:ind w:left="1180" w:right="957"/>
        <w:jc w:val="both"/>
      </w:pPr>
    </w:p>
    <w:p w14:paraId="1D580775" w14:textId="77777777" w:rsidR="00A55605" w:rsidRDefault="00A55605" w:rsidP="00DB5856">
      <w:pPr>
        <w:pStyle w:val="BodyText"/>
        <w:spacing w:line="278" w:lineRule="auto"/>
        <w:ind w:left="1180" w:right="957"/>
        <w:jc w:val="both"/>
      </w:pPr>
    </w:p>
    <w:p w14:paraId="5522E553" w14:textId="77777777" w:rsidR="00A55605" w:rsidRDefault="00A55605" w:rsidP="00DB5856">
      <w:pPr>
        <w:pStyle w:val="BodyText"/>
        <w:spacing w:line="278" w:lineRule="auto"/>
        <w:ind w:left="1180" w:right="957"/>
        <w:jc w:val="both"/>
      </w:pPr>
    </w:p>
    <w:p w14:paraId="36C4887B" w14:textId="77777777" w:rsidR="00A55605" w:rsidRDefault="00A55605" w:rsidP="00DB5856">
      <w:pPr>
        <w:pStyle w:val="BodyText"/>
        <w:spacing w:line="278" w:lineRule="auto"/>
        <w:ind w:left="1180" w:right="957"/>
        <w:jc w:val="both"/>
      </w:pPr>
    </w:p>
    <w:p w14:paraId="2CB49CAB" w14:textId="77777777" w:rsidR="00A55605" w:rsidRDefault="00A55605" w:rsidP="00DB5856">
      <w:pPr>
        <w:pStyle w:val="BodyText"/>
        <w:spacing w:line="278" w:lineRule="auto"/>
        <w:ind w:left="1180" w:right="957"/>
        <w:jc w:val="both"/>
      </w:pPr>
    </w:p>
    <w:p w14:paraId="27EB18A0" w14:textId="77777777" w:rsidR="00A55605" w:rsidRDefault="00A55605" w:rsidP="00DB5856">
      <w:pPr>
        <w:pStyle w:val="BodyText"/>
        <w:spacing w:line="278" w:lineRule="auto"/>
        <w:ind w:left="1180" w:right="957"/>
        <w:jc w:val="both"/>
      </w:pPr>
    </w:p>
    <w:p w14:paraId="011C7710" w14:textId="77777777" w:rsidR="00A55605" w:rsidRDefault="00A55605" w:rsidP="00DB5856">
      <w:pPr>
        <w:pStyle w:val="BodyText"/>
        <w:spacing w:line="278" w:lineRule="auto"/>
        <w:ind w:left="1180" w:right="957"/>
        <w:jc w:val="both"/>
      </w:pPr>
    </w:p>
    <w:p w14:paraId="3C10587C" w14:textId="77777777" w:rsidR="00A55605" w:rsidRDefault="00A55605" w:rsidP="00DB5856">
      <w:pPr>
        <w:pStyle w:val="BodyText"/>
        <w:spacing w:line="278" w:lineRule="auto"/>
        <w:ind w:left="1180" w:right="957"/>
        <w:jc w:val="both"/>
      </w:pPr>
    </w:p>
    <w:p w14:paraId="5A1F6550" w14:textId="77777777" w:rsidR="00A55605" w:rsidRDefault="00A55605" w:rsidP="00DB5856">
      <w:pPr>
        <w:pStyle w:val="BodyText"/>
        <w:spacing w:line="278" w:lineRule="auto"/>
        <w:ind w:left="1180" w:right="957"/>
        <w:jc w:val="both"/>
      </w:pPr>
    </w:p>
    <w:p w14:paraId="017E9252" w14:textId="77777777" w:rsidR="00A55605" w:rsidRDefault="00A55605" w:rsidP="00DB5856">
      <w:pPr>
        <w:pStyle w:val="BodyText"/>
        <w:spacing w:line="278" w:lineRule="auto"/>
        <w:ind w:left="1180" w:right="957"/>
        <w:jc w:val="both"/>
      </w:pPr>
    </w:p>
    <w:p w14:paraId="6FC0089C" w14:textId="77777777" w:rsidR="00A55605" w:rsidRDefault="00A55605" w:rsidP="00DB5856">
      <w:pPr>
        <w:pStyle w:val="BodyText"/>
        <w:spacing w:line="278" w:lineRule="auto"/>
        <w:ind w:left="1180" w:right="957"/>
        <w:jc w:val="both"/>
      </w:pPr>
    </w:p>
    <w:p w14:paraId="35174B0D" w14:textId="77777777" w:rsidR="00A55605" w:rsidRDefault="00A55605" w:rsidP="00DB5856">
      <w:pPr>
        <w:pStyle w:val="BodyText"/>
        <w:spacing w:line="278" w:lineRule="auto"/>
        <w:ind w:left="1180" w:right="957"/>
        <w:jc w:val="both"/>
      </w:pPr>
    </w:p>
    <w:p w14:paraId="59A6F2D6" w14:textId="77777777" w:rsidR="00A55605" w:rsidRDefault="00A55605" w:rsidP="00DB5856">
      <w:pPr>
        <w:pStyle w:val="BodyText"/>
        <w:spacing w:line="278" w:lineRule="auto"/>
        <w:ind w:left="1180" w:right="957"/>
        <w:jc w:val="both"/>
      </w:pPr>
    </w:p>
    <w:p w14:paraId="74BECFA9" w14:textId="77777777" w:rsidR="00A55605" w:rsidRDefault="00A55605" w:rsidP="00DB5856">
      <w:pPr>
        <w:pStyle w:val="BodyText"/>
        <w:spacing w:line="278" w:lineRule="auto"/>
        <w:ind w:left="1180" w:right="957"/>
        <w:jc w:val="both"/>
      </w:pPr>
    </w:p>
    <w:p w14:paraId="57317104" w14:textId="77777777" w:rsidR="00A55605" w:rsidRDefault="00A55605" w:rsidP="00DB5856">
      <w:pPr>
        <w:pStyle w:val="BodyText"/>
        <w:spacing w:line="278" w:lineRule="auto"/>
        <w:ind w:left="1180" w:right="957"/>
        <w:jc w:val="both"/>
      </w:pPr>
    </w:p>
    <w:p w14:paraId="1EC99294" w14:textId="77777777" w:rsidR="00A55605" w:rsidRDefault="00A55605" w:rsidP="00DB5856">
      <w:pPr>
        <w:pStyle w:val="BodyText"/>
        <w:spacing w:line="278" w:lineRule="auto"/>
        <w:ind w:left="1180" w:right="957"/>
        <w:jc w:val="both"/>
      </w:pPr>
    </w:p>
    <w:p w14:paraId="3608EF5D" w14:textId="77777777" w:rsidR="00A55605" w:rsidRDefault="00A55605" w:rsidP="00DB5856">
      <w:pPr>
        <w:pStyle w:val="BodyText"/>
        <w:spacing w:line="278" w:lineRule="auto"/>
        <w:ind w:left="1180" w:right="957"/>
        <w:jc w:val="both"/>
      </w:pPr>
    </w:p>
    <w:p w14:paraId="0FD39416" w14:textId="77777777" w:rsidR="00A55605" w:rsidRDefault="00A55605" w:rsidP="00DB5856">
      <w:pPr>
        <w:pStyle w:val="BodyText"/>
        <w:spacing w:line="278" w:lineRule="auto"/>
        <w:ind w:left="1180" w:right="957"/>
        <w:jc w:val="both"/>
      </w:pPr>
    </w:p>
    <w:p w14:paraId="42E4C68A" w14:textId="77777777" w:rsidR="00A55605" w:rsidRDefault="00A55605" w:rsidP="00DB5856">
      <w:pPr>
        <w:pStyle w:val="BodyText"/>
        <w:spacing w:line="278" w:lineRule="auto"/>
        <w:ind w:left="1180" w:right="957"/>
        <w:jc w:val="both"/>
      </w:pPr>
    </w:p>
    <w:p w14:paraId="5DA17EF6" w14:textId="77777777" w:rsidR="00A55605" w:rsidRDefault="00A55605" w:rsidP="00DB5856">
      <w:pPr>
        <w:pStyle w:val="BodyText"/>
        <w:spacing w:line="278" w:lineRule="auto"/>
        <w:ind w:left="1180" w:right="957"/>
        <w:jc w:val="both"/>
      </w:pPr>
    </w:p>
    <w:p w14:paraId="1790939D" w14:textId="77777777" w:rsidR="00A55605" w:rsidRDefault="00A55605" w:rsidP="00DB5856">
      <w:pPr>
        <w:pStyle w:val="BodyText"/>
        <w:spacing w:line="278" w:lineRule="auto"/>
        <w:ind w:left="1180" w:right="957"/>
        <w:jc w:val="both"/>
      </w:pPr>
    </w:p>
    <w:p w14:paraId="207BA542" w14:textId="77777777" w:rsidR="00A55605" w:rsidRDefault="00A55605" w:rsidP="00DB5856">
      <w:pPr>
        <w:pStyle w:val="BodyText"/>
        <w:spacing w:line="278" w:lineRule="auto"/>
        <w:ind w:left="1180" w:right="957"/>
        <w:jc w:val="both"/>
      </w:pPr>
    </w:p>
    <w:p w14:paraId="427FA9CC" w14:textId="77777777" w:rsidR="00A55605" w:rsidRDefault="00A55605" w:rsidP="00DB5856">
      <w:pPr>
        <w:pStyle w:val="BodyText"/>
        <w:spacing w:line="278" w:lineRule="auto"/>
        <w:ind w:left="1180" w:right="957"/>
        <w:jc w:val="both"/>
      </w:pPr>
    </w:p>
    <w:p w14:paraId="36A1C243" w14:textId="77777777" w:rsidR="00A55605" w:rsidRDefault="00A55605" w:rsidP="00DB5856">
      <w:pPr>
        <w:pStyle w:val="BodyText"/>
        <w:spacing w:line="278" w:lineRule="auto"/>
        <w:ind w:left="1180" w:right="957"/>
        <w:jc w:val="both"/>
      </w:pPr>
    </w:p>
    <w:p w14:paraId="76A6654B" w14:textId="77777777" w:rsidR="00A55605" w:rsidRDefault="00A55605" w:rsidP="00A55605">
      <w:pPr>
        <w:pStyle w:val="BodyText"/>
        <w:spacing w:line="278" w:lineRule="auto"/>
        <w:ind w:right="957"/>
        <w:jc w:val="center"/>
        <w:sectPr w:rsidR="00A55605" w:rsidSect="00E363FB">
          <w:pgSz w:w="12240" w:h="15840"/>
          <w:pgMar w:top="1400" w:right="480" w:bottom="1680" w:left="260" w:header="0" w:footer="1492" w:gutter="0"/>
          <w:cols w:space="720"/>
        </w:sectPr>
      </w:pPr>
      <w:r>
        <w:t>16-8</w:t>
      </w:r>
    </w:p>
    <w:p w14:paraId="6888F018" w14:textId="77777777" w:rsidR="00A766E3" w:rsidRDefault="00532D1B">
      <w:pPr>
        <w:pStyle w:val="BodyText"/>
        <w:ind w:left="1673"/>
        <w:rPr>
          <w:sz w:val="20"/>
        </w:rPr>
      </w:pPr>
      <w:r>
        <w:rPr>
          <w:noProof/>
          <w:sz w:val="20"/>
        </w:rPr>
        <w:lastRenderedPageBreak/>
        <w:drawing>
          <wp:inline distT="0" distB="0" distL="0" distR="0" wp14:anchorId="44451CF6" wp14:editId="2A74E29C">
            <wp:extent cx="6157411" cy="7683436"/>
            <wp:effectExtent l="0" t="0" r="0" b="0"/>
            <wp:docPr id="6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jpeg"/>
                    <pic:cNvPicPr/>
                  </pic:nvPicPr>
                  <pic:blipFill>
                    <a:blip r:embed="rId103" cstate="print"/>
                    <a:stretch>
                      <a:fillRect/>
                    </a:stretch>
                  </pic:blipFill>
                  <pic:spPr>
                    <a:xfrm>
                      <a:off x="0" y="0"/>
                      <a:ext cx="6157411" cy="7683436"/>
                    </a:xfrm>
                    <a:prstGeom prst="rect">
                      <a:avLst/>
                    </a:prstGeom>
                  </pic:spPr>
                </pic:pic>
              </a:graphicData>
            </a:graphic>
          </wp:inline>
        </w:drawing>
      </w:r>
    </w:p>
    <w:p w14:paraId="686FC0AD" w14:textId="77777777" w:rsidR="00A766E3" w:rsidRDefault="00A766E3">
      <w:pPr>
        <w:rPr>
          <w:sz w:val="20"/>
        </w:rPr>
        <w:sectPr w:rsidR="00A766E3" w:rsidSect="00E363FB">
          <w:pgSz w:w="12240" w:h="15840"/>
          <w:pgMar w:top="1700" w:right="480" w:bottom="1680" w:left="260" w:header="0" w:footer="1492" w:gutter="0"/>
          <w:cols w:space="720"/>
        </w:sectPr>
      </w:pPr>
    </w:p>
    <w:p w14:paraId="223FA5A2" w14:textId="77777777" w:rsidR="00A766E3" w:rsidRDefault="00532D1B">
      <w:pPr>
        <w:pStyle w:val="Heading3"/>
        <w:spacing w:before="20"/>
        <w:jc w:val="both"/>
      </w:pPr>
      <w:r>
        <w:lastRenderedPageBreak/>
        <w:t>Submitting</w:t>
      </w:r>
      <w:r>
        <w:rPr>
          <w:spacing w:val="-7"/>
        </w:rPr>
        <w:t xml:space="preserve"> </w:t>
      </w:r>
      <w:r>
        <w:t>a</w:t>
      </w:r>
      <w:r>
        <w:rPr>
          <w:spacing w:val="-3"/>
        </w:rPr>
        <w:t xml:space="preserve"> </w:t>
      </w:r>
      <w:r>
        <w:t>Local</w:t>
      </w:r>
      <w:r>
        <w:rPr>
          <w:spacing w:val="-4"/>
        </w:rPr>
        <w:t xml:space="preserve"> </w:t>
      </w:r>
      <w:r>
        <w:t>Situation</w:t>
      </w:r>
      <w:r>
        <w:rPr>
          <w:spacing w:val="-3"/>
        </w:rPr>
        <w:t xml:space="preserve"> </w:t>
      </w:r>
      <w:r>
        <w:rPr>
          <w:spacing w:val="-2"/>
        </w:rPr>
        <w:t>Report</w:t>
      </w:r>
    </w:p>
    <w:p w14:paraId="7EC20A32" w14:textId="77777777" w:rsidR="00A766E3" w:rsidRDefault="00A766E3">
      <w:pPr>
        <w:pStyle w:val="BodyText"/>
        <w:rPr>
          <w:b/>
          <w:sz w:val="28"/>
        </w:rPr>
      </w:pPr>
    </w:p>
    <w:p w14:paraId="750E11E7" w14:textId="77777777" w:rsidR="00A766E3" w:rsidRDefault="00532D1B">
      <w:pPr>
        <w:pStyle w:val="BodyText"/>
        <w:spacing w:line="278" w:lineRule="auto"/>
        <w:ind w:left="1180" w:right="955"/>
        <w:jc w:val="both"/>
      </w:pPr>
      <w:r>
        <w:t>In the event of a major disaster or emergency in</w:t>
      </w:r>
      <w:r>
        <w:rPr>
          <w:spacing w:val="-1"/>
        </w:rPr>
        <w:t xml:space="preserve"> </w:t>
      </w:r>
      <w:r>
        <w:t xml:space="preserve">the County, emergency responders at the local level of government will initially assess the situation and identify the need for response </w:t>
      </w:r>
      <w:r>
        <w:rPr>
          <w:spacing w:val="-2"/>
        </w:rPr>
        <w:t>operations.</w:t>
      </w:r>
    </w:p>
    <w:p w14:paraId="37D1C0EE" w14:textId="6F0CC321" w:rsidR="00A766E3" w:rsidRDefault="00532D1B">
      <w:pPr>
        <w:pStyle w:val="BodyText"/>
        <w:spacing w:before="190" w:line="276" w:lineRule="auto"/>
        <w:ind w:left="1180" w:right="954"/>
        <w:jc w:val="both"/>
      </w:pPr>
      <w:r>
        <w:t xml:space="preserve">However, there are instances when an emergency or a disaster situation is greater than the response capabilities of local government. In the event of such an emergency, the </w:t>
      </w:r>
      <w:r w:rsidR="00992A37">
        <w:t>Jefferson</w:t>
      </w:r>
      <w:r w:rsidR="00DB5856">
        <w:t xml:space="preserve"> </w:t>
      </w:r>
      <w:r>
        <w:t>County Emergency Management</w:t>
      </w:r>
      <w:r w:rsidR="00DB5856">
        <w:t xml:space="preserve"> Agency </w:t>
      </w:r>
      <w:r>
        <w:t>is the county agency that local governments may contact to begin the process of effectively securing resources.</w:t>
      </w:r>
    </w:p>
    <w:p w14:paraId="04E3479A" w14:textId="77777777" w:rsidR="00A766E3" w:rsidRDefault="00532D1B">
      <w:pPr>
        <w:pStyle w:val="BodyText"/>
        <w:spacing w:before="201" w:line="276" w:lineRule="auto"/>
        <w:ind w:left="1180" w:right="957"/>
        <w:jc w:val="both"/>
      </w:pPr>
      <w:r>
        <w:t>To begin this process, local government must accurately prepare and submit a Local Situation Report (ICS 209) in a timely manner. The Situation Reports from local governments will be used by the EOC to determine the scope of the problem and to begin the process of obtaining supplemental state and federal disaster assistance.</w:t>
      </w:r>
    </w:p>
    <w:p w14:paraId="1E3E89F5" w14:textId="3CB9D6FE" w:rsidR="00A766E3" w:rsidRDefault="00532D1B">
      <w:pPr>
        <w:pStyle w:val="BodyText"/>
        <w:spacing w:before="200" w:line="278" w:lineRule="auto"/>
        <w:ind w:left="1180" w:right="953"/>
        <w:jc w:val="both"/>
      </w:pPr>
      <w:r>
        <w:t xml:space="preserve">Initial Reports are to be submitted to the EOC within 24 hours after the start of the emergency and afterwards daily reports are submitted until a final report is submitted to the EOC. You can fax or email the report to the EOC via </w:t>
      </w:r>
      <w:hyperlink r:id="rId104" w:history="1">
        <w:r w:rsidR="00376E06" w:rsidRPr="00E37129">
          <w:rPr>
            <w:rStyle w:val="Hyperlink"/>
          </w:rPr>
          <w:t>des@jeffersoncountypa.com</w:t>
        </w:r>
      </w:hyperlink>
      <w:r w:rsidR="00376E06">
        <w:t>.</w:t>
      </w:r>
    </w:p>
    <w:p w14:paraId="603F3985" w14:textId="77777777" w:rsidR="00A766E3" w:rsidRDefault="00532D1B">
      <w:pPr>
        <w:pStyle w:val="BodyText"/>
        <w:spacing w:before="190" w:line="278" w:lineRule="auto"/>
        <w:ind w:left="1180" w:right="956"/>
        <w:jc w:val="both"/>
      </w:pPr>
      <w:r>
        <w:t>If the previous pathways are not a viable option, you may call the EOC and have your report taken over the telephone. When calling it in, have your report prepared and refer to the report sections when you talk to the report taker.</w:t>
      </w:r>
    </w:p>
    <w:p w14:paraId="748E8206" w14:textId="77777777" w:rsidR="00A766E3" w:rsidRDefault="00532D1B">
      <w:pPr>
        <w:pStyle w:val="BodyText"/>
        <w:spacing w:before="193" w:line="276" w:lineRule="auto"/>
        <w:ind w:left="1180" w:right="953"/>
        <w:jc w:val="both"/>
      </w:pPr>
      <w:r>
        <w:t>When resources are requested, be as specific as possible. Request items by their type e.g.</w:t>
      </w:r>
      <w:r>
        <w:rPr>
          <w:spacing w:val="40"/>
        </w:rPr>
        <w:t xml:space="preserve"> </w:t>
      </w:r>
      <w:r>
        <w:t>wheel loader backhoe as opposed to heavy equipment. For ease of ordering and tracking, response assets need to be categorized via resource typing. Resource typing is the categorization and description of resources that are commonly exchanged in disasters via mutual aid, by capacity and/or capability. Through resource typing, disciplines examine resources and identify the capabilities of a resource’s components (i.e., personnel, equipment, and</w:t>
      </w:r>
      <w:r>
        <w:rPr>
          <w:spacing w:val="-3"/>
        </w:rPr>
        <w:t xml:space="preserve"> </w:t>
      </w:r>
      <w:r>
        <w:t>training).</w:t>
      </w:r>
      <w:r>
        <w:rPr>
          <w:spacing w:val="-1"/>
        </w:rPr>
        <w:t xml:space="preserve"> </w:t>
      </w:r>
      <w:r>
        <w:t>During</w:t>
      </w:r>
      <w:r>
        <w:rPr>
          <w:spacing w:val="-2"/>
        </w:rPr>
        <w:t xml:space="preserve"> </w:t>
      </w:r>
      <w:r>
        <w:t>a</w:t>
      </w:r>
      <w:r>
        <w:rPr>
          <w:spacing w:val="-4"/>
        </w:rPr>
        <w:t xml:space="preserve"> </w:t>
      </w:r>
      <w:r>
        <w:t>disaster,</w:t>
      </w:r>
      <w:r>
        <w:rPr>
          <w:spacing w:val="-2"/>
        </w:rPr>
        <w:t xml:space="preserve"> </w:t>
      </w:r>
      <w:r>
        <w:t>an</w:t>
      </w:r>
      <w:r>
        <w:rPr>
          <w:spacing w:val="-1"/>
        </w:rPr>
        <w:t xml:space="preserve"> </w:t>
      </w:r>
      <w:r>
        <w:t>emergency</w:t>
      </w:r>
      <w:r>
        <w:rPr>
          <w:spacing w:val="-2"/>
        </w:rPr>
        <w:t xml:space="preserve"> </w:t>
      </w:r>
      <w:r>
        <w:t>manager</w:t>
      </w:r>
      <w:r>
        <w:rPr>
          <w:spacing w:val="-1"/>
        </w:rPr>
        <w:t xml:space="preserve"> </w:t>
      </w:r>
      <w:r>
        <w:t>knows</w:t>
      </w:r>
      <w:r>
        <w:rPr>
          <w:spacing w:val="-3"/>
        </w:rPr>
        <w:t xml:space="preserve"> </w:t>
      </w:r>
      <w:r>
        <w:t>what</w:t>
      </w:r>
      <w:r>
        <w:rPr>
          <w:spacing w:val="-3"/>
        </w:rPr>
        <w:t xml:space="preserve"> </w:t>
      </w:r>
      <w:r>
        <w:t>capability</w:t>
      </w:r>
      <w:r>
        <w:rPr>
          <w:spacing w:val="-2"/>
        </w:rPr>
        <w:t xml:space="preserve"> </w:t>
      </w:r>
      <w:r>
        <w:t>a</w:t>
      </w:r>
      <w:r>
        <w:rPr>
          <w:spacing w:val="-1"/>
        </w:rPr>
        <w:t xml:space="preserve"> </w:t>
      </w:r>
      <w:r>
        <w:t>resource</w:t>
      </w:r>
      <w:r>
        <w:rPr>
          <w:spacing w:val="-4"/>
        </w:rPr>
        <w:t xml:space="preserve"> </w:t>
      </w:r>
      <w:r>
        <w:t>needs to have to respond efficiently and effectively. Resource typing definitions will help define resource capabilities for ease of ordering and mobilization during a disaster. As a result of the resource typing process, a resource’s capability is</w:t>
      </w:r>
      <w:r>
        <w:rPr>
          <w:spacing w:val="-2"/>
        </w:rPr>
        <w:t xml:space="preserve"> </w:t>
      </w:r>
      <w:r>
        <w:t xml:space="preserve">readily defined and an emergency manager </w:t>
      </w:r>
      <w:proofErr w:type="gramStart"/>
      <w:r>
        <w:t>is able to</w:t>
      </w:r>
      <w:proofErr w:type="gramEnd"/>
      <w:r>
        <w:t xml:space="preserve"> effectively and efficiently request and receive resources through mutual aid during</w:t>
      </w:r>
      <w:r>
        <w:rPr>
          <w:spacing w:val="40"/>
        </w:rPr>
        <w:t xml:space="preserve"> </w:t>
      </w:r>
      <w:r>
        <w:t>times of disaster.</w:t>
      </w:r>
    </w:p>
    <w:p w14:paraId="1A1F10CD" w14:textId="77777777" w:rsidR="00A766E3" w:rsidRDefault="00532D1B">
      <w:pPr>
        <w:pStyle w:val="BodyText"/>
        <w:spacing w:before="204"/>
        <w:ind w:left="1180"/>
        <w:jc w:val="both"/>
      </w:pPr>
      <w:r>
        <w:t>A</w:t>
      </w:r>
      <w:r>
        <w:rPr>
          <w:spacing w:val="-1"/>
        </w:rPr>
        <w:t xml:space="preserve"> </w:t>
      </w:r>
      <w:r>
        <w:t>copy</w:t>
      </w:r>
      <w:r>
        <w:rPr>
          <w:spacing w:val="-1"/>
        </w:rPr>
        <w:t xml:space="preserve"> </w:t>
      </w:r>
      <w:r>
        <w:t>of</w:t>
      </w:r>
      <w:r>
        <w:rPr>
          <w:spacing w:val="-2"/>
        </w:rPr>
        <w:t xml:space="preserve"> </w:t>
      </w:r>
      <w:r>
        <w:t>the</w:t>
      </w:r>
      <w:r>
        <w:rPr>
          <w:spacing w:val="-3"/>
        </w:rPr>
        <w:t xml:space="preserve"> </w:t>
      </w:r>
      <w:r>
        <w:t>ICS</w:t>
      </w:r>
      <w:r>
        <w:rPr>
          <w:spacing w:val="-1"/>
        </w:rPr>
        <w:t xml:space="preserve"> </w:t>
      </w:r>
      <w:r>
        <w:t>form</w:t>
      </w:r>
      <w:r>
        <w:rPr>
          <w:spacing w:val="-2"/>
        </w:rPr>
        <w:t xml:space="preserve"> follows.</w:t>
      </w:r>
    </w:p>
    <w:p w14:paraId="34D43C40" w14:textId="77777777" w:rsidR="00A766E3" w:rsidRDefault="00A766E3">
      <w:pPr>
        <w:jc w:val="both"/>
      </w:pPr>
    </w:p>
    <w:p w14:paraId="4D182A6E" w14:textId="77777777" w:rsidR="00A55605" w:rsidRDefault="00A55605">
      <w:pPr>
        <w:jc w:val="both"/>
      </w:pPr>
    </w:p>
    <w:p w14:paraId="3320AD3B" w14:textId="77777777" w:rsidR="00A55605" w:rsidRDefault="00A55605">
      <w:pPr>
        <w:jc w:val="both"/>
      </w:pPr>
    </w:p>
    <w:p w14:paraId="07A28029" w14:textId="77777777" w:rsidR="00A55605" w:rsidRPr="00A55605" w:rsidRDefault="00A55605" w:rsidP="00A55605">
      <w:pPr>
        <w:jc w:val="center"/>
        <w:rPr>
          <w:sz w:val="24"/>
          <w:szCs w:val="24"/>
        </w:rPr>
        <w:sectPr w:rsidR="00A55605" w:rsidRPr="00A55605" w:rsidSect="00E363FB">
          <w:pgSz w:w="12240" w:h="15840"/>
          <w:pgMar w:top="1420" w:right="480" w:bottom="1680" w:left="260" w:header="0" w:footer="1492" w:gutter="0"/>
          <w:cols w:space="720"/>
        </w:sectPr>
      </w:pPr>
      <w:r w:rsidRPr="00A55605">
        <w:rPr>
          <w:sz w:val="24"/>
          <w:szCs w:val="24"/>
        </w:rPr>
        <w:t>16-1</w:t>
      </w:r>
      <w:r>
        <w:rPr>
          <w:sz w:val="24"/>
          <w:szCs w:val="24"/>
        </w:rPr>
        <w:t>0</w:t>
      </w:r>
    </w:p>
    <w:p w14:paraId="001B6291" w14:textId="77777777" w:rsidR="00A766E3" w:rsidRDefault="000C769D">
      <w:pPr>
        <w:pStyle w:val="BodyText"/>
        <w:ind w:left="1342"/>
        <w:rPr>
          <w:sz w:val="20"/>
        </w:rPr>
      </w:pPr>
      <w:r>
        <w:rPr>
          <w:noProof/>
          <w:sz w:val="20"/>
        </w:rPr>
        <w:lastRenderedPageBreak/>
        <w:drawing>
          <wp:inline distT="0" distB="0" distL="0" distR="0" wp14:anchorId="61263AF5" wp14:editId="12B0C35D">
            <wp:extent cx="6019800" cy="772104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S 209 Short Form.png"/>
                    <pic:cNvPicPr/>
                  </pic:nvPicPr>
                  <pic:blipFill>
                    <a:blip r:embed="rId105">
                      <a:extLst>
                        <a:ext uri="{28A0092B-C50C-407E-A947-70E740481C1C}">
                          <a14:useLocalDpi xmlns:a14="http://schemas.microsoft.com/office/drawing/2010/main" val="0"/>
                        </a:ext>
                      </a:extLst>
                    </a:blip>
                    <a:stretch>
                      <a:fillRect/>
                    </a:stretch>
                  </pic:blipFill>
                  <pic:spPr>
                    <a:xfrm>
                      <a:off x="0" y="0"/>
                      <a:ext cx="6040025" cy="7746986"/>
                    </a:xfrm>
                    <a:prstGeom prst="rect">
                      <a:avLst/>
                    </a:prstGeom>
                  </pic:spPr>
                </pic:pic>
              </a:graphicData>
            </a:graphic>
          </wp:inline>
        </w:drawing>
      </w:r>
    </w:p>
    <w:p w14:paraId="35A0F499" w14:textId="77777777" w:rsidR="00A766E3" w:rsidRDefault="00A766E3">
      <w:pPr>
        <w:rPr>
          <w:sz w:val="20"/>
        </w:rPr>
        <w:sectPr w:rsidR="00A766E3" w:rsidSect="00E363FB">
          <w:pgSz w:w="12240" w:h="15840"/>
          <w:pgMar w:top="1640" w:right="480" w:bottom="1680" w:left="260" w:header="0" w:footer="1492" w:gutter="0"/>
          <w:cols w:space="720"/>
        </w:sectPr>
      </w:pPr>
    </w:p>
    <w:p w14:paraId="7AD45398" w14:textId="6CA7F00C" w:rsidR="00A766E3" w:rsidRDefault="00A94816">
      <w:pPr>
        <w:pStyle w:val="BodyText"/>
        <w:rPr>
          <w:sz w:val="20"/>
        </w:rPr>
      </w:pPr>
      <w:r>
        <w:rPr>
          <w:noProof/>
        </w:rPr>
        <w:lastRenderedPageBreak/>
        <w:drawing>
          <wp:anchor distT="0" distB="0" distL="114300" distR="114300" simplePos="0" relativeHeight="487643136" behindDoc="0" locked="0" layoutInCell="1" allowOverlap="1" wp14:anchorId="5CB1194B" wp14:editId="27C1898F">
            <wp:simplePos x="0" y="0"/>
            <wp:positionH relativeFrom="column">
              <wp:posOffset>892175</wp:posOffset>
            </wp:positionH>
            <wp:positionV relativeFrom="paragraph">
              <wp:posOffset>253</wp:posOffset>
            </wp:positionV>
            <wp:extent cx="6207760" cy="7183502"/>
            <wp:effectExtent l="0" t="0" r="2540" b="0"/>
            <wp:wrapThrough wrapText="bothSides">
              <wp:wrapPolygon edited="0">
                <wp:start x="0" y="0"/>
                <wp:lineTo x="0" y="21539"/>
                <wp:lineTo x="21543" y="21539"/>
                <wp:lineTo x="21543" y="0"/>
                <wp:lineTo x="0" y="0"/>
              </wp:wrapPolygon>
            </wp:wrapThrough>
            <wp:docPr id="584688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88353" name=""/>
                    <pic:cNvPicPr/>
                  </pic:nvPicPr>
                  <pic:blipFill rotWithShape="1">
                    <a:blip r:embed="rId106">
                      <a:extLst>
                        <a:ext uri="{28A0092B-C50C-407E-A947-70E740481C1C}">
                          <a14:useLocalDpi xmlns:a14="http://schemas.microsoft.com/office/drawing/2010/main" val="0"/>
                        </a:ext>
                      </a:extLst>
                    </a:blip>
                    <a:srcRect l="25393" t="16489" r="56502" b="9022"/>
                    <a:stretch/>
                  </pic:blipFill>
                  <pic:spPr bwMode="auto">
                    <a:xfrm>
                      <a:off x="0" y="0"/>
                      <a:ext cx="6210819" cy="71870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97D76B" w14:textId="5CAC615F" w:rsidR="00A766E3" w:rsidRDefault="00A766E3">
      <w:pPr>
        <w:pStyle w:val="BodyText"/>
        <w:rPr>
          <w:sz w:val="20"/>
        </w:rPr>
      </w:pPr>
    </w:p>
    <w:p w14:paraId="622FFE9C" w14:textId="5DDFDDF0" w:rsidR="00A766E3" w:rsidRDefault="00A766E3">
      <w:pPr>
        <w:pStyle w:val="BodyText"/>
        <w:rPr>
          <w:sz w:val="20"/>
        </w:rPr>
      </w:pPr>
    </w:p>
    <w:p w14:paraId="66477F3C" w14:textId="078F3B52" w:rsidR="00A766E3" w:rsidRDefault="00A766E3">
      <w:pPr>
        <w:pStyle w:val="BodyText"/>
        <w:rPr>
          <w:sz w:val="20"/>
        </w:rPr>
      </w:pPr>
    </w:p>
    <w:p w14:paraId="5FE91575" w14:textId="766C851D" w:rsidR="00A766E3" w:rsidRDefault="00A766E3">
      <w:pPr>
        <w:pStyle w:val="BodyText"/>
        <w:rPr>
          <w:sz w:val="20"/>
        </w:rPr>
      </w:pPr>
    </w:p>
    <w:p w14:paraId="0BE92297" w14:textId="70E8D87C" w:rsidR="00A766E3" w:rsidRDefault="00A766E3">
      <w:pPr>
        <w:pStyle w:val="BodyText"/>
        <w:rPr>
          <w:sz w:val="20"/>
        </w:rPr>
      </w:pPr>
    </w:p>
    <w:p w14:paraId="09E0C2B7" w14:textId="77777777" w:rsidR="00A766E3" w:rsidRDefault="00A766E3">
      <w:pPr>
        <w:pStyle w:val="BodyText"/>
        <w:rPr>
          <w:sz w:val="20"/>
        </w:rPr>
      </w:pPr>
    </w:p>
    <w:p w14:paraId="0E9AA161" w14:textId="208F5A21" w:rsidR="00A766E3" w:rsidRDefault="00A766E3">
      <w:pPr>
        <w:pStyle w:val="BodyText"/>
        <w:rPr>
          <w:sz w:val="20"/>
        </w:rPr>
      </w:pPr>
    </w:p>
    <w:p w14:paraId="5D2DB0DF" w14:textId="3E8E1E76" w:rsidR="00A766E3" w:rsidRDefault="00A766E3">
      <w:pPr>
        <w:pStyle w:val="BodyText"/>
        <w:rPr>
          <w:sz w:val="20"/>
        </w:rPr>
      </w:pPr>
    </w:p>
    <w:p w14:paraId="3CE7426A" w14:textId="1F4D8953" w:rsidR="00A766E3" w:rsidRDefault="00A766E3">
      <w:pPr>
        <w:pStyle w:val="BodyText"/>
        <w:rPr>
          <w:sz w:val="20"/>
        </w:rPr>
      </w:pPr>
    </w:p>
    <w:p w14:paraId="0EEBA976" w14:textId="342438E8" w:rsidR="00A766E3" w:rsidRDefault="00A766E3">
      <w:pPr>
        <w:pStyle w:val="BodyText"/>
        <w:rPr>
          <w:sz w:val="20"/>
        </w:rPr>
      </w:pPr>
    </w:p>
    <w:p w14:paraId="01D0DC41" w14:textId="28F1A983" w:rsidR="00A766E3" w:rsidRDefault="00A766E3">
      <w:pPr>
        <w:pStyle w:val="BodyText"/>
        <w:rPr>
          <w:sz w:val="20"/>
        </w:rPr>
      </w:pPr>
    </w:p>
    <w:p w14:paraId="449E488F" w14:textId="7DEADCA4" w:rsidR="00A766E3" w:rsidRDefault="00A766E3">
      <w:pPr>
        <w:pStyle w:val="BodyText"/>
        <w:rPr>
          <w:sz w:val="20"/>
        </w:rPr>
      </w:pPr>
    </w:p>
    <w:p w14:paraId="07527078" w14:textId="0348B07A" w:rsidR="00A766E3" w:rsidRDefault="00A766E3">
      <w:pPr>
        <w:pStyle w:val="BodyText"/>
        <w:rPr>
          <w:sz w:val="20"/>
        </w:rPr>
      </w:pPr>
    </w:p>
    <w:p w14:paraId="00B15FE6" w14:textId="5628F3D2" w:rsidR="00A766E3" w:rsidRDefault="00A766E3">
      <w:pPr>
        <w:pStyle w:val="BodyText"/>
        <w:rPr>
          <w:sz w:val="20"/>
        </w:rPr>
      </w:pPr>
    </w:p>
    <w:p w14:paraId="2FB8A5CA" w14:textId="471C7B22" w:rsidR="00A766E3" w:rsidRDefault="00A766E3">
      <w:pPr>
        <w:pStyle w:val="BodyText"/>
        <w:rPr>
          <w:sz w:val="20"/>
        </w:rPr>
      </w:pPr>
    </w:p>
    <w:p w14:paraId="59BD08CE" w14:textId="329A2CBA" w:rsidR="00A766E3" w:rsidRDefault="00A766E3">
      <w:pPr>
        <w:pStyle w:val="BodyText"/>
        <w:rPr>
          <w:sz w:val="20"/>
        </w:rPr>
      </w:pPr>
    </w:p>
    <w:p w14:paraId="4407A4AF" w14:textId="6A70E048" w:rsidR="00A766E3" w:rsidRDefault="00A766E3">
      <w:pPr>
        <w:pStyle w:val="BodyText"/>
        <w:rPr>
          <w:sz w:val="20"/>
        </w:rPr>
      </w:pPr>
    </w:p>
    <w:p w14:paraId="7445A7A3" w14:textId="17E132EA" w:rsidR="00A766E3" w:rsidRDefault="00A766E3">
      <w:pPr>
        <w:pStyle w:val="BodyText"/>
        <w:rPr>
          <w:sz w:val="20"/>
        </w:rPr>
      </w:pPr>
    </w:p>
    <w:p w14:paraId="2F3CFECB" w14:textId="77777777" w:rsidR="00A766E3" w:rsidRDefault="00A766E3">
      <w:pPr>
        <w:pStyle w:val="BodyText"/>
        <w:rPr>
          <w:sz w:val="20"/>
        </w:rPr>
      </w:pPr>
    </w:p>
    <w:p w14:paraId="52077ED9" w14:textId="77777777" w:rsidR="00A766E3" w:rsidRDefault="00A766E3">
      <w:pPr>
        <w:pStyle w:val="BodyText"/>
        <w:rPr>
          <w:sz w:val="20"/>
        </w:rPr>
      </w:pPr>
    </w:p>
    <w:p w14:paraId="049A2127" w14:textId="77777777" w:rsidR="00A766E3" w:rsidRDefault="00A766E3">
      <w:pPr>
        <w:pStyle w:val="BodyText"/>
        <w:rPr>
          <w:sz w:val="25"/>
        </w:rPr>
      </w:pPr>
    </w:p>
    <w:p w14:paraId="3954E30F" w14:textId="77777777" w:rsidR="00A55605" w:rsidRDefault="00A55605">
      <w:pPr>
        <w:pStyle w:val="BodyText"/>
        <w:spacing w:before="51"/>
        <w:ind w:left="220"/>
        <w:jc w:val="center"/>
        <w:rPr>
          <w:spacing w:val="-2"/>
        </w:rPr>
      </w:pPr>
    </w:p>
    <w:p w14:paraId="0897996F" w14:textId="77777777" w:rsidR="00A55605" w:rsidRDefault="00A55605">
      <w:pPr>
        <w:pStyle w:val="BodyText"/>
        <w:spacing w:before="51"/>
        <w:ind w:left="220"/>
        <w:jc w:val="center"/>
        <w:rPr>
          <w:spacing w:val="-2"/>
        </w:rPr>
      </w:pPr>
    </w:p>
    <w:p w14:paraId="3AE5E8C7" w14:textId="77777777" w:rsidR="00A55605" w:rsidRDefault="00A55605">
      <w:pPr>
        <w:pStyle w:val="BodyText"/>
        <w:spacing w:before="51"/>
        <w:ind w:left="220"/>
        <w:jc w:val="center"/>
        <w:rPr>
          <w:spacing w:val="-2"/>
        </w:rPr>
      </w:pPr>
    </w:p>
    <w:p w14:paraId="211FEFA3" w14:textId="77777777" w:rsidR="00A55605" w:rsidRDefault="00A55605">
      <w:pPr>
        <w:pStyle w:val="BodyText"/>
        <w:spacing w:before="51"/>
        <w:ind w:left="220"/>
        <w:jc w:val="center"/>
        <w:rPr>
          <w:spacing w:val="-2"/>
        </w:rPr>
      </w:pPr>
    </w:p>
    <w:p w14:paraId="613915C8" w14:textId="77777777" w:rsidR="00A55605" w:rsidRDefault="00A55605">
      <w:pPr>
        <w:pStyle w:val="BodyText"/>
        <w:spacing w:before="51"/>
        <w:ind w:left="220"/>
        <w:jc w:val="center"/>
        <w:rPr>
          <w:spacing w:val="-2"/>
        </w:rPr>
      </w:pPr>
    </w:p>
    <w:p w14:paraId="66058421" w14:textId="77777777" w:rsidR="00A55605" w:rsidRDefault="00A55605">
      <w:pPr>
        <w:pStyle w:val="BodyText"/>
        <w:spacing w:before="51"/>
        <w:ind w:left="220"/>
        <w:jc w:val="center"/>
        <w:rPr>
          <w:spacing w:val="-2"/>
        </w:rPr>
      </w:pPr>
    </w:p>
    <w:p w14:paraId="7CAAC418" w14:textId="77777777" w:rsidR="00A55605" w:rsidRDefault="00A55605">
      <w:pPr>
        <w:pStyle w:val="BodyText"/>
        <w:spacing w:before="51"/>
        <w:ind w:left="220"/>
        <w:jc w:val="center"/>
        <w:rPr>
          <w:spacing w:val="-2"/>
        </w:rPr>
      </w:pPr>
    </w:p>
    <w:p w14:paraId="3E31D251" w14:textId="77777777" w:rsidR="00A55605" w:rsidRDefault="00A55605">
      <w:pPr>
        <w:pStyle w:val="BodyText"/>
        <w:spacing w:before="51"/>
        <w:ind w:left="220"/>
        <w:jc w:val="center"/>
        <w:rPr>
          <w:spacing w:val="-2"/>
        </w:rPr>
      </w:pPr>
    </w:p>
    <w:p w14:paraId="185E422C" w14:textId="77777777" w:rsidR="00A55605" w:rsidRDefault="00A55605">
      <w:pPr>
        <w:pStyle w:val="BodyText"/>
        <w:spacing w:before="51"/>
        <w:ind w:left="220"/>
        <w:jc w:val="center"/>
        <w:rPr>
          <w:spacing w:val="-2"/>
        </w:rPr>
      </w:pPr>
    </w:p>
    <w:p w14:paraId="731D562B" w14:textId="77777777" w:rsidR="00A55605" w:rsidRDefault="00A55605">
      <w:pPr>
        <w:pStyle w:val="BodyText"/>
        <w:spacing w:before="51"/>
        <w:ind w:left="220"/>
        <w:jc w:val="center"/>
        <w:rPr>
          <w:spacing w:val="-2"/>
        </w:rPr>
      </w:pPr>
    </w:p>
    <w:p w14:paraId="477F94B3" w14:textId="77777777" w:rsidR="00A55605" w:rsidRDefault="00A55605">
      <w:pPr>
        <w:pStyle w:val="BodyText"/>
        <w:spacing w:before="51"/>
        <w:ind w:left="220"/>
        <w:jc w:val="center"/>
        <w:rPr>
          <w:spacing w:val="-2"/>
        </w:rPr>
      </w:pPr>
    </w:p>
    <w:p w14:paraId="04787238" w14:textId="77777777" w:rsidR="00A55605" w:rsidRDefault="00A55605">
      <w:pPr>
        <w:pStyle w:val="BodyText"/>
        <w:spacing w:before="51"/>
        <w:ind w:left="220"/>
        <w:jc w:val="center"/>
        <w:rPr>
          <w:spacing w:val="-2"/>
        </w:rPr>
      </w:pPr>
    </w:p>
    <w:p w14:paraId="1BC283FF" w14:textId="77777777" w:rsidR="00A55605" w:rsidRDefault="00A55605">
      <w:pPr>
        <w:pStyle w:val="BodyText"/>
        <w:spacing w:before="51"/>
        <w:ind w:left="220"/>
        <w:jc w:val="center"/>
        <w:rPr>
          <w:spacing w:val="-2"/>
        </w:rPr>
      </w:pPr>
    </w:p>
    <w:p w14:paraId="104E8337" w14:textId="77777777" w:rsidR="00A55605" w:rsidRDefault="00A55605">
      <w:pPr>
        <w:pStyle w:val="BodyText"/>
        <w:spacing w:before="51"/>
        <w:ind w:left="220"/>
        <w:jc w:val="center"/>
        <w:rPr>
          <w:spacing w:val="-2"/>
        </w:rPr>
      </w:pPr>
    </w:p>
    <w:p w14:paraId="2F0C8396" w14:textId="77777777" w:rsidR="00A55605" w:rsidRDefault="00A55605">
      <w:pPr>
        <w:pStyle w:val="BodyText"/>
        <w:spacing w:before="51"/>
        <w:ind w:left="220"/>
        <w:jc w:val="center"/>
        <w:rPr>
          <w:spacing w:val="-2"/>
        </w:rPr>
      </w:pPr>
    </w:p>
    <w:p w14:paraId="0E20EA96" w14:textId="77777777" w:rsidR="00A55605" w:rsidRDefault="00A55605">
      <w:pPr>
        <w:pStyle w:val="BodyText"/>
        <w:spacing w:before="51"/>
        <w:ind w:left="220"/>
        <w:jc w:val="center"/>
        <w:rPr>
          <w:spacing w:val="-2"/>
        </w:rPr>
      </w:pPr>
    </w:p>
    <w:p w14:paraId="1FD42ED9" w14:textId="77777777" w:rsidR="00A55605" w:rsidRDefault="00A55605">
      <w:pPr>
        <w:pStyle w:val="BodyText"/>
        <w:spacing w:before="51"/>
        <w:ind w:left="220"/>
        <w:jc w:val="center"/>
        <w:rPr>
          <w:spacing w:val="-2"/>
        </w:rPr>
      </w:pPr>
    </w:p>
    <w:p w14:paraId="2A15F0B5" w14:textId="77777777" w:rsidR="00A55605" w:rsidRDefault="00A55605">
      <w:pPr>
        <w:pStyle w:val="BodyText"/>
        <w:spacing w:before="51"/>
        <w:ind w:left="220"/>
        <w:jc w:val="center"/>
        <w:rPr>
          <w:spacing w:val="-2"/>
        </w:rPr>
      </w:pPr>
    </w:p>
    <w:p w14:paraId="32BB3867" w14:textId="395EBCFB" w:rsidR="00A766E3" w:rsidRDefault="00A766E3" w:rsidP="00376E06">
      <w:pPr>
        <w:pStyle w:val="BodyText"/>
        <w:spacing w:before="51"/>
        <w:ind w:left="220"/>
        <w:sectPr w:rsidR="00A766E3" w:rsidSect="00E363FB">
          <w:pgSz w:w="12240" w:h="15840"/>
          <w:pgMar w:top="1820" w:right="480" w:bottom="1680" w:left="260" w:header="0" w:footer="1492" w:gutter="0"/>
          <w:cols w:space="720"/>
        </w:sectPr>
      </w:pPr>
    </w:p>
    <w:p w14:paraId="536FA1A1" w14:textId="77777777" w:rsidR="00A766E3" w:rsidRDefault="00532D1B">
      <w:pPr>
        <w:pStyle w:val="Heading3"/>
        <w:jc w:val="both"/>
      </w:pPr>
      <w:r>
        <w:lastRenderedPageBreak/>
        <w:t>Submitting</w:t>
      </w:r>
      <w:r>
        <w:rPr>
          <w:spacing w:val="-8"/>
        </w:rPr>
        <w:t xml:space="preserve"> </w:t>
      </w:r>
      <w:r>
        <w:t>an</w:t>
      </w:r>
      <w:r>
        <w:rPr>
          <w:spacing w:val="-6"/>
        </w:rPr>
        <w:t xml:space="preserve"> </w:t>
      </w:r>
      <w:r>
        <w:t>Initial</w:t>
      </w:r>
      <w:r>
        <w:rPr>
          <w:spacing w:val="-7"/>
        </w:rPr>
        <w:t xml:space="preserve"> </w:t>
      </w:r>
      <w:r>
        <w:t>Damage</w:t>
      </w:r>
      <w:r>
        <w:rPr>
          <w:spacing w:val="-6"/>
        </w:rPr>
        <w:t xml:space="preserve"> </w:t>
      </w:r>
      <w:r>
        <w:t>Assessment</w:t>
      </w:r>
      <w:r>
        <w:rPr>
          <w:spacing w:val="-5"/>
        </w:rPr>
        <w:t xml:space="preserve"> </w:t>
      </w:r>
      <w:r>
        <w:rPr>
          <w:spacing w:val="-2"/>
        </w:rPr>
        <w:t>Report</w:t>
      </w:r>
    </w:p>
    <w:p w14:paraId="7C989200" w14:textId="77777777" w:rsidR="00A766E3" w:rsidRDefault="00532D1B">
      <w:pPr>
        <w:pStyle w:val="BodyText"/>
        <w:spacing w:before="249" w:line="278" w:lineRule="auto"/>
        <w:ind w:left="1180" w:right="961"/>
        <w:jc w:val="both"/>
      </w:pPr>
      <w:r>
        <w:t>The importance of the initial local assessment of damages cannot be over emphasized. This process is essential in determining:</w:t>
      </w:r>
    </w:p>
    <w:p w14:paraId="0425F527" w14:textId="77777777" w:rsidR="00A766E3" w:rsidRDefault="00532D1B" w:rsidP="00BC1618">
      <w:pPr>
        <w:pStyle w:val="ListParagraph"/>
        <w:numPr>
          <w:ilvl w:val="0"/>
          <w:numId w:val="14"/>
        </w:numPr>
        <w:tabs>
          <w:tab w:val="left" w:pos="1900"/>
          <w:tab w:val="left" w:pos="1901"/>
        </w:tabs>
        <w:spacing w:before="195"/>
        <w:ind w:hanging="361"/>
        <w:rPr>
          <w:sz w:val="24"/>
        </w:rPr>
      </w:pPr>
      <w:r>
        <w:rPr>
          <w:sz w:val="24"/>
        </w:rPr>
        <w:t>What</w:t>
      </w:r>
      <w:r>
        <w:rPr>
          <w:spacing w:val="-3"/>
          <w:sz w:val="24"/>
        </w:rPr>
        <w:t xml:space="preserve"> </w:t>
      </w:r>
      <w:r>
        <w:rPr>
          <w:sz w:val="24"/>
        </w:rPr>
        <w:t>happened</w:t>
      </w:r>
      <w:r>
        <w:rPr>
          <w:spacing w:val="-2"/>
          <w:sz w:val="24"/>
        </w:rPr>
        <w:t xml:space="preserve"> </w:t>
      </w:r>
      <w:r>
        <w:rPr>
          <w:sz w:val="24"/>
        </w:rPr>
        <w:t>and</w:t>
      </w:r>
      <w:r>
        <w:rPr>
          <w:spacing w:val="-2"/>
          <w:sz w:val="24"/>
        </w:rPr>
        <w:t xml:space="preserve"> </w:t>
      </w:r>
      <w:r>
        <w:rPr>
          <w:sz w:val="24"/>
        </w:rPr>
        <w:t>how</w:t>
      </w:r>
      <w:r>
        <w:rPr>
          <w:spacing w:val="-3"/>
          <w:sz w:val="24"/>
        </w:rPr>
        <w:t xml:space="preserve"> </w:t>
      </w:r>
      <w:r>
        <w:rPr>
          <w:sz w:val="24"/>
        </w:rPr>
        <w:t>it</w:t>
      </w:r>
      <w:r>
        <w:rPr>
          <w:spacing w:val="-1"/>
          <w:sz w:val="24"/>
        </w:rPr>
        <w:t xml:space="preserve"> </w:t>
      </w:r>
      <w:r>
        <w:rPr>
          <w:sz w:val="24"/>
        </w:rPr>
        <w:t>has</w:t>
      </w:r>
      <w:r>
        <w:rPr>
          <w:spacing w:val="-3"/>
          <w:sz w:val="24"/>
        </w:rPr>
        <w:t xml:space="preserve"> </w:t>
      </w:r>
      <w:r>
        <w:rPr>
          <w:sz w:val="24"/>
        </w:rPr>
        <w:t>affected</w:t>
      </w:r>
      <w:r>
        <w:rPr>
          <w:spacing w:val="-1"/>
          <w:sz w:val="24"/>
        </w:rPr>
        <w:t xml:space="preserve"> </w:t>
      </w:r>
      <w:r>
        <w:rPr>
          <w:sz w:val="24"/>
        </w:rPr>
        <w:t>individuals</w:t>
      </w:r>
      <w:r>
        <w:rPr>
          <w:spacing w:val="-2"/>
          <w:sz w:val="24"/>
        </w:rPr>
        <w:t xml:space="preserve"> </w:t>
      </w:r>
      <w:r>
        <w:rPr>
          <w:sz w:val="24"/>
        </w:rPr>
        <w:t>and</w:t>
      </w:r>
      <w:r w:rsidR="000C769D">
        <w:rPr>
          <w:spacing w:val="-2"/>
          <w:sz w:val="24"/>
        </w:rPr>
        <w:t xml:space="preserve"> communities?</w:t>
      </w:r>
    </w:p>
    <w:p w14:paraId="3F3A830E" w14:textId="77777777" w:rsidR="00A766E3" w:rsidRDefault="00532D1B" w:rsidP="00BC1618">
      <w:pPr>
        <w:pStyle w:val="ListParagraph"/>
        <w:numPr>
          <w:ilvl w:val="0"/>
          <w:numId w:val="14"/>
        </w:numPr>
        <w:tabs>
          <w:tab w:val="left" w:pos="1900"/>
          <w:tab w:val="left" w:pos="1901"/>
        </w:tabs>
        <w:spacing w:before="45"/>
        <w:ind w:hanging="361"/>
        <w:rPr>
          <w:sz w:val="24"/>
        </w:rPr>
      </w:pPr>
      <w:r>
        <w:rPr>
          <w:sz w:val="24"/>
        </w:rPr>
        <w:t>How</w:t>
      </w:r>
      <w:r>
        <w:rPr>
          <w:spacing w:val="-6"/>
          <w:sz w:val="24"/>
        </w:rPr>
        <w:t xml:space="preserve"> </w:t>
      </w:r>
      <w:r>
        <w:rPr>
          <w:sz w:val="24"/>
        </w:rPr>
        <w:t>residential,</w:t>
      </w:r>
      <w:r>
        <w:rPr>
          <w:spacing w:val="-4"/>
          <w:sz w:val="24"/>
        </w:rPr>
        <w:t xml:space="preserve"> </w:t>
      </w:r>
      <w:r>
        <w:rPr>
          <w:sz w:val="24"/>
        </w:rPr>
        <w:t>business</w:t>
      </w:r>
      <w:r>
        <w:rPr>
          <w:spacing w:val="-3"/>
          <w:sz w:val="24"/>
        </w:rPr>
        <w:t xml:space="preserve"> </w:t>
      </w:r>
      <w:r>
        <w:rPr>
          <w:sz w:val="24"/>
        </w:rPr>
        <w:t>and</w:t>
      </w:r>
      <w:r>
        <w:rPr>
          <w:spacing w:val="-4"/>
          <w:sz w:val="24"/>
        </w:rPr>
        <w:t xml:space="preserve"> </w:t>
      </w:r>
      <w:r>
        <w:rPr>
          <w:sz w:val="24"/>
        </w:rPr>
        <w:t>infrastructure</w:t>
      </w:r>
      <w:r>
        <w:rPr>
          <w:spacing w:val="-4"/>
          <w:sz w:val="24"/>
        </w:rPr>
        <w:t xml:space="preserve"> </w:t>
      </w:r>
      <w:r>
        <w:rPr>
          <w:sz w:val="24"/>
        </w:rPr>
        <w:t>property</w:t>
      </w:r>
      <w:r>
        <w:rPr>
          <w:spacing w:val="-3"/>
          <w:sz w:val="24"/>
        </w:rPr>
        <w:t xml:space="preserve"> </w:t>
      </w:r>
      <w:r>
        <w:rPr>
          <w:sz w:val="24"/>
        </w:rPr>
        <w:t>has</w:t>
      </w:r>
      <w:r>
        <w:rPr>
          <w:spacing w:val="-3"/>
          <w:sz w:val="24"/>
        </w:rPr>
        <w:t xml:space="preserve"> </w:t>
      </w:r>
      <w:r>
        <w:rPr>
          <w:sz w:val="24"/>
        </w:rPr>
        <w:t>been</w:t>
      </w:r>
      <w:r>
        <w:rPr>
          <w:spacing w:val="-3"/>
          <w:sz w:val="24"/>
        </w:rPr>
        <w:t xml:space="preserve"> </w:t>
      </w:r>
      <w:r w:rsidR="000C769D">
        <w:rPr>
          <w:spacing w:val="-2"/>
          <w:sz w:val="24"/>
        </w:rPr>
        <w:t>affected?</w:t>
      </w:r>
    </w:p>
    <w:p w14:paraId="42C2782B" w14:textId="77777777" w:rsidR="00A766E3" w:rsidRDefault="00532D1B" w:rsidP="00BC1618">
      <w:pPr>
        <w:pStyle w:val="ListParagraph"/>
        <w:numPr>
          <w:ilvl w:val="0"/>
          <w:numId w:val="14"/>
        </w:numPr>
        <w:tabs>
          <w:tab w:val="left" w:pos="1900"/>
          <w:tab w:val="left" w:pos="1901"/>
        </w:tabs>
        <w:spacing w:before="44"/>
        <w:ind w:hanging="361"/>
        <w:rPr>
          <w:sz w:val="24"/>
        </w:rPr>
      </w:pPr>
      <w:r>
        <w:rPr>
          <w:sz w:val="24"/>
        </w:rPr>
        <w:t>Which</w:t>
      </w:r>
      <w:r>
        <w:rPr>
          <w:spacing w:val="-2"/>
          <w:sz w:val="24"/>
        </w:rPr>
        <w:t xml:space="preserve"> </w:t>
      </w:r>
      <w:r>
        <w:rPr>
          <w:sz w:val="24"/>
        </w:rPr>
        <w:t>areas</w:t>
      </w:r>
      <w:r>
        <w:rPr>
          <w:spacing w:val="-2"/>
          <w:sz w:val="24"/>
        </w:rPr>
        <w:t xml:space="preserve"> </w:t>
      </w:r>
      <w:r>
        <w:rPr>
          <w:sz w:val="24"/>
        </w:rPr>
        <w:t>were</w:t>
      </w:r>
      <w:r>
        <w:rPr>
          <w:spacing w:val="-3"/>
          <w:sz w:val="24"/>
        </w:rPr>
        <w:t xml:space="preserve"> </w:t>
      </w:r>
      <w:r>
        <w:rPr>
          <w:sz w:val="24"/>
        </w:rPr>
        <w:t>hardest</w:t>
      </w:r>
      <w:r>
        <w:rPr>
          <w:spacing w:val="-1"/>
          <w:sz w:val="24"/>
        </w:rPr>
        <w:t xml:space="preserve"> </w:t>
      </w:r>
      <w:r w:rsidR="000C769D">
        <w:rPr>
          <w:spacing w:val="-4"/>
          <w:sz w:val="24"/>
        </w:rPr>
        <w:t>hit?</w:t>
      </w:r>
    </w:p>
    <w:p w14:paraId="3988D96C" w14:textId="77777777" w:rsidR="00A766E3" w:rsidRDefault="00532D1B" w:rsidP="00BC1618">
      <w:pPr>
        <w:pStyle w:val="ListParagraph"/>
        <w:numPr>
          <w:ilvl w:val="0"/>
          <w:numId w:val="14"/>
        </w:numPr>
        <w:tabs>
          <w:tab w:val="left" w:pos="1900"/>
          <w:tab w:val="left" w:pos="1901"/>
        </w:tabs>
        <w:spacing w:before="43"/>
        <w:ind w:hanging="361"/>
        <w:rPr>
          <w:sz w:val="24"/>
        </w:rPr>
      </w:pPr>
      <w:r>
        <w:rPr>
          <w:sz w:val="24"/>
        </w:rPr>
        <w:t>Which</w:t>
      </w:r>
      <w:r>
        <w:rPr>
          <w:spacing w:val="-2"/>
          <w:sz w:val="24"/>
        </w:rPr>
        <w:t xml:space="preserve"> </w:t>
      </w:r>
      <w:r>
        <w:rPr>
          <w:sz w:val="24"/>
        </w:rPr>
        <w:t>situations</w:t>
      </w:r>
      <w:r>
        <w:rPr>
          <w:spacing w:val="-4"/>
          <w:sz w:val="24"/>
        </w:rPr>
        <w:t xml:space="preserve"> </w:t>
      </w:r>
      <w:r>
        <w:rPr>
          <w:sz w:val="24"/>
        </w:rPr>
        <w:t>must</w:t>
      </w:r>
      <w:r>
        <w:rPr>
          <w:spacing w:val="-2"/>
          <w:sz w:val="24"/>
        </w:rPr>
        <w:t xml:space="preserve"> </w:t>
      </w:r>
      <w:r>
        <w:rPr>
          <w:sz w:val="24"/>
        </w:rPr>
        <w:t>be</w:t>
      </w:r>
      <w:r>
        <w:rPr>
          <w:spacing w:val="-2"/>
          <w:sz w:val="24"/>
        </w:rPr>
        <w:t xml:space="preserve"> </w:t>
      </w:r>
      <w:r>
        <w:rPr>
          <w:sz w:val="24"/>
        </w:rPr>
        <w:t>given response</w:t>
      </w:r>
      <w:r>
        <w:rPr>
          <w:spacing w:val="-4"/>
          <w:sz w:val="24"/>
        </w:rPr>
        <w:t xml:space="preserve"> </w:t>
      </w:r>
      <w:r w:rsidR="000C769D">
        <w:rPr>
          <w:spacing w:val="-2"/>
          <w:sz w:val="24"/>
        </w:rPr>
        <w:t>priority?</w:t>
      </w:r>
    </w:p>
    <w:p w14:paraId="5209C8DE" w14:textId="77777777" w:rsidR="00A766E3" w:rsidRDefault="00532D1B" w:rsidP="00BC1618">
      <w:pPr>
        <w:pStyle w:val="ListParagraph"/>
        <w:numPr>
          <w:ilvl w:val="0"/>
          <w:numId w:val="14"/>
        </w:numPr>
        <w:tabs>
          <w:tab w:val="left" w:pos="1900"/>
          <w:tab w:val="left" w:pos="1901"/>
        </w:tabs>
        <w:spacing w:before="44"/>
        <w:ind w:hanging="361"/>
        <w:rPr>
          <w:sz w:val="24"/>
        </w:rPr>
      </w:pPr>
      <w:r>
        <w:rPr>
          <w:sz w:val="24"/>
        </w:rPr>
        <w:t>What</w:t>
      </w:r>
      <w:r>
        <w:rPr>
          <w:spacing w:val="-5"/>
          <w:sz w:val="24"/>
        </w:rPr>
        <w:t xml:space="preserve"> </w:t>
      </w:r>
      <w:r>
        <w:rPr>
          <w:sz w:val="24"/>
        </w:rPr>
        <w:t>types</w:t>
      </w:r>
      <w:r>
        <w:rPr>
          <w:spacing w:val="-3"/>
          <w:sz w:val="24"/>
        </w:rPr>
        <w:t xml:space="preserve"> </w:t>
      </w:r>
      <w:r>
        <w:rPr>
          <w:sz w:val="24"/>
        </w:rPr>
        <w:t>of</w:t>
      </w:r>
      <w:r>
        <w:rPr>
          <w:spacing w:val="-3"/>
          <w:sz w:val="24"/>
        </w:rPr>
        <w:t xml:space="preserve"> </w:t>
      </w:r>
      <w:r>
        <w:rPr>
          <w:sz w:val="24"/>
        </w:rPr>
        <w:t>assistance</w:t>
      </w:r>
      <w:r>
        <w:rPr>
          <w:spacing w:val="-3"/>
          <w:sz w:val="24"/>
        </w:rPr>
        <w:t xml:space="preserve"> </w:t>
      </w:r>
      <w:r>
        <w:rPr>
          <w:sz w:val="24"/>
        </w:rPr>
        <w:t>are</w:t>
      </w:r>
      <w:r>
        <w:rPr>
          <w:spacing w:val="-3"/>
          <w:sz w:val="24"/>
        </w:rPr>
        <w:t xml:space="preserve"> </w:t>
      </w:r>
      <w:r>
        <w:rPr>
          <w:sz w:val="24"/>
        </w:rPr>
        <w:t>needed</w:t>
      </w:r>
      <w:r>
        <w:rPr>
          <w:spacing w:val="-1"/>
          <w:sz w:val="24"/>
        </w:rPr>
        <w:t xml:space="preserve"> </w:t>
      </w:r>
      <w:r>
        <w:rPr>
          <w:sz w:val="24"/>
        </w:rPr>
        <w:t>(e.g.,</w:t>
      </w:r>
      <w:r>
        <w:rPr>
          <w:spacing w:val="-2"/>
          <w:sz w:val="24"/>
        </w:rPr>
        <w:t xml:space="preserve"> </w:t>
      </w:r>
      <w:r>
        <w:rPr>
          <w:sz w:val="24"/>
        </w:rPr>
        <w:t>local,</w:t>
      </w:r>
      <w:r>
        <w:rPr>
          <w:spacing w:val="-1"/>
          <w:sz w:val="24"/>
        </w:rPr>
        <w:t xml:space="preserve"> </w:t>
      </w:r>
      <w:r>
        <w:rPr>
          <w:sz w:val="24"/>
        </w:rPr>
        <w:t>state,</w:t>
      </w:r>
      <w:r>
        <w:rPr>
          <w:spacing w:val="-3"/>
          <w:sz w:val="24"/>
        </w:rPr>
        <w:t xml:space="preserve"> </w:t>
      </w:r>
      <w:r>
        <w:rPr>
          <w:sz w:val="24"/>
        </w:rPr>
        <w:t>or</w:t>
      </w:r>
      <w:r>
        <w:rPr>
          <w:spacing w:val="-1"/>
          <w:sz w:val="24"/>
        </w:rPr>
        <w:t xml:space="preserve"> </w:t>
      </w:r>
      <w:r>
        <w:rPr>
          <w:spacing w:val="-2"/>
          <w:sz w:val="24"/>
        </w:rPr>
        <w:t>federal)</w:t>
      </w:r>
      <w:r w:rsidR="000C769D">
        <w:rPr>
          <w:spacing w:val="-2"/>
          <w:sz w:val="24"/>
        </w:rPr>
        <w:t>?</w:t>
      </w:r>
    </w:p>
    <w:p w14:paraId="5C6BD52C" w14:textId="77777777" w:rsidR="00A766E3" w:rsidRDefault="00532D1B">
      <w:pPr>
        <w:pStyle w:val="BodyText"/>
        <w:spacing w:before="267" w:line="276" w:lineRule="auto"/>
        <w:ind w:left="1180" w:right="957"/>
        <w:jc w:val="both"/>
      </w:pPr>
      <w:r>
        <w:t>Accurate and timely damage reporting</w:t>
      </w:r>
      <w:r>
        <w:rPr>
          <w:spacing w:val="-1"/>
        </w:rPr>
        <w:t xml:space="preserve"> </w:t>
      </w:r>
      <w:r>
        <w:t>is</w:t>
      </w:r>
      <w:r>
        <w:rPr>
          <w:spacing w:val="-1"/>
        </w:rPr>
        <w:t xml:space="preserve"> </w:t>
      </w:r>
      <w:r>
        <w:t>crucial to successfully</w:t>
      </w:r>
      <w:r>
        <w:rPr>
          <w:spacing w:val="-1"/>
        </w:rPr>
        <w:t xml:space="preserve"> </w:t>
      </w:r>
      <w:r>
        <w:t>requesting</w:t>
      </w:r>
      <w:r>
        <w:rPr>
          <w:spacing w:val="-1"/>
        </w:rPr>
        <w:t xml:space="preserve"> </w:t>
      </w:r>
      <w:r>
        <w:t>and receiving</w:t>
      </w:r>
      <w:r>
        <w:rPr>
          <w:spacing w:val="-3"/>
        </w:rPr>
        <w:t xml:space="preserve"> </w:t>
      </w:r>
      <w:r>
        <w:t>federal assistance in the form of either low-interest loans or grants to help Pennsylvania’s citizens, businesses and infrastructure recover from a disaster. The recovery process begins with the identification of damages at the local level and the expeditious reporting of those damages within the emergency management channels:</w:t>
      </w:r>
    </w:p>
    <w:p w14:paraId="2FDDE1BC" w14:textId="77777777" w:rsidR="00A766E3" w:rsidRDefault="00532D1B" w:rsidP="00BC1618">
      <w:pPr>
        <w:pStyle w:val="ListParagraph"/>
        <w:numPr>
          <w:ilvl w:val="0"/>
          <w:numId w:val="14"/>
        </w:numPr>
        <w:tabs>
          <w:tab w:val="left" w:pos="1901"/>
        </w:tabs>
        <w:spacing w:before="204" w:line="271" w:lineRule="auto"/>
        <w:ind w:right="958"/>
        <w:jc w:val="both"/>
        <w:rPr>
          <w:sz w:val="24"/>
        </w:rPr>
      </w:pPr>
      <w:r>
        <w:rPr>
          <w:sz w:val="24"/>
        </w:rPr>
        <w:t>Individuals and businesses report property damages to the community’s Emergency Management Coordinator.</w:t>
      </w:r>
    </w:p>
    <w:p w14:paraId="6E29C096" w14:textId="77777777" w:rsidR="00A766E3" w:rsidRDefault="00532D1B" w:rsidP="00BC1618">
      <w:pPr>
        <w:pStyle w:val="ListParagraph"/>
        <w:numPr>
          <w:ilvl w:val="0"/>
          <w:numId w:val="14"/>
        </w:numPr>
        <w:tabs>
          <w:tab w:val="left" w:pos="1901"/>
        </w:tabs>
        <w:spacing w:before="11" w:line="271" w:lineRule="auto"/>
        <w:ind w:right="962"/>
        <w:jc w:val="both"/>
        <w:rPr>
          <w:sz w:val="24"/>
        </w:rPr>
      </w:pPr>
      <w:r>
        <w:rPr>
          <w:sz w:val="24"/>
        </w:rPr>
        <w:t>Elected Officials report municipal property and infrastructure damages to the community’s Emergency Management Coordinator.</w:t>
      </w:r>
    </w:p>
    <w:p w14:paraId="52CE2BC8" w14:textId="77777777" w:rsidR="00A766E3" w:rsidRDefault="00532D1B" w:rsidP="00BC1618">
      <w:pPr>
        <w:pStyle w:val="ListParagraph"/>
        <w:numPr>
          <w:ilvl w:val="0"/>
          <w:numId w:val="14"/>
        </w:numPr>
        <w:tabs>
          <w:tab w:val="left" w:pos="1901"/>
        </w:tabs>
        <w:spacing w:before="11" w:line="273" w:lineRule="auto"/>
        <w:ind w:right="951"/>
        <w:jc w:val="both"/>
        <w:rPr>
          <w:sz w:val="24"/>
        </w:rPr>
      </w:pPr>
      <w:r>
        <w:rPr>
          <w:sz w:val="24"/>
        </w:rPr>
        <w:t xml:space="preserve">Community Emergency Management Coordinators report damages to residential, </w:t>
      </w:r>
      <w:proofErr w:type="gramStart"/>
      <w:r>
        <w:rPr>
          <w:sz w:val="24"/>
        </w:rPr>
        <w:t>business</w:t>
      </w:r>
      <w:proofErr w:type="gramEnd"/>
      <w:r>
        <w:rPr>
          <w:sz w:val="24"/>
        </w:rPr>
        <w:t xml:space="preserve"> and municipal property and infrastructure within their community to the County Emergency Management Coordinator.</w:t>
      </w:r>
    </w:p>
    <w:p w14:paraId="4A728A12" w14:textId="77777777" w:rsidR="00A766E3" w:rsidRPr="00A55605" w:rsidRDefault="00532D1B" w:rsidP="00BC1618">
      <w:pPr>
        <w:pStyle w:val="ListParagraph"/>
        <w:numPr>
          <w:ilvl w:val="0"/>
          <w:numId w:val="14"/>
        </w:numPr>
        <w:tabs>
          <w:tab w:val="left" w:pos="1901"/>
        </w:tabs>
        <w:spacing w:before="5" w:line="276" w:lineRule="auto"/>
        <w:ind w:right="957"/>
        <w:jc w:val="both"/>
        <w:rPr>
          <w:sz w:val="18"/>
        </w:rPr>
      </w:pPr>
      <w:r>
        <w:rPr>
          <w:sz w:val="24"/>
        </w:rPr>
        <w:t xml:space="preserve">County Emergency Management Coordinators report overall damages to residential, </w:t>
      </w:r>
      <w:proofErr w:type="gramStart"/>
      <w:r>
        <w:rPr>
          <w:sz w:val="24"/>
        </w:rPr>
        <w:t>business</w:t>
      </w:r>
      <w:proofErr w:type="gramEnd"/>
      <w:r>
        <w:rPr>
          <w:sz w:val="24"/>
        </w:rPr>
        <w:t xml:space="preserve"> and municipal property and infrastructure within their county to PEMA using the Initial Damage Reporter function of the automated Pennsylvania Emergency Information Reporting System (PEIRS).</w:t>
      </w:r>
    </w:p>
    <w:p w14:paraId="2727BC64" w14:textId="77777777" w:rsidR="00A766E3" w:rsidRPr="00A55605" w:rsidRDefault="00532D1B" w:rsidP="00823DF5">
      <w:pPr>
        <w:pStyle w:val="BodyText"/>
        <w:spacing w:line="278" w:lineRule="auto"/>
        <w:ind w:left="1180" w:right="961"/>
        <w:jc w:val="both"/>
      </w:pPr>
      <w:r>
        <w:t>PEMA analyzes the damage information</w:t>
      </w:r>
      <w:r>
        <w:rPr>
          <w:spacing w:val="-1"/>
        </w:rPr>
        <w:t xml:space="preserve"> </w:t>
      </w:r>
      <w:r>
        <w:t>it receives from</w:t>
      </w:r>
      <w:r>
        <w:rPr>
          <w:spacing w:val="-3"/>
        </w:rPr>
        <w:t xml:space="preserve"> </w:t>
      </w:r>
      <w:r>
        <w:t>the county(s)</w:t>
      </w:r>
      <w:r>
        <w:rPr>
          <w:spacing w:val="-1"/>
        </w:rPr>
        <w:t xml:space="preserve"> </w:t>
      </w:r>
      <w:r>
        <w:t>to</w:t>
      </w:r>
      <w:r>
        <w:rPr>
          <w:spacing w:val="-2"/>
        </w:rPr>
        <w:t xml:space="preserve"> </w:t>
      </w:r>
      <w:r>
        <w:t>determine</w:t>
      </w:r>
      <w:r>
        <w:rPr>
          <w:spacing w:val="-2"/>
        </w:rPr>
        <w:t xml:space="preserve"> </w:t>
      </w:r>
      <w:r>
        <w:t>if</w:t>
      </w:r>
      <w:r>
        <w:rPr>
          <w:spacing w:val="-2"/>
        </w:rPr>
        <w:t xml:space="preserve"> </w:t>
      </w:r>
      <w:r>
        <w:t>the event warrants requesting assistance from either FEMA or the SBA.</w:t>
      </w:r>
      <w:r>
        <w:rPr>
          <w:noProof/>
        </w:rPr>
        <w:drawing>
          <wp:anchor distT="0" distB="0" distL="0" distR="0" simplePos="0" relativeHeight="27" behindDoc="0" locked="0" layoutInCell="1" allowOverlap="1" wp14:anchorId="22439204" wp14:editId="15456505">
            <wp:simplePos x="0" y="0"/>
            <wp:positionH relativeFrom="page">
              <wp:posOffset>1670050</wp:posOffset>
            </wp:positionH>
            <wp:positionV relativeFrom="paragraph">
              <wp:posOffset>122757</wp:posOffset>
            </wp:positionV>
            <wp:extent cx="4398400" cy="677227"/>
            <wp:effectExtent l="0" t="0" r="0" b="0"/>
            <wp:wrapTopAndBottom/>
            <wp:docPr id="6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jpeg"/>
                    <pic:cNvPicPr/>
                  </pic:nvPicPr>
                  <pic:blipFill>
                    <a:blip r:embed="rId107" cstate="print"/>
                    <a:stretch>
                      <a:fillRect/>
                    </a:stretch>
                  </pic:blipFill>
                  <pic:spPr>
                    <a:xfrm>
                      <a:off x="0" y="0"/>
                      <a:ext cx="4398400" cy="677227"/>
                    </a:xfrm>
                    <a:prstGeom prst="rect">
                      <a:avLst/>
                    </a:prstGeom>
                  </pic:spPr>
                </pic:pic>
              </a:graphicData>
            </a:graphic>
          </wp:anchor>
        </w:drawing>
      </w:r>
      <w:r>
        <w:rPr>
          <w:noProof/>
        </w:rPr>
        <w:drawing>
          <wp:anchor distT="0" distB="0" distL="0" distR="0" simplePos="0" relativeHeight="28" behindDoc="0" locked="0" layoutInCell="1" allowOverlap="1" wp14:anchorId="224121D2" wp14:editId="37BB4730">
            <wp:simplePos x="0" y="0"/>
            <wp:positionH relativeFrom="page">
              <wp:posOffset>1642745</wp:posOffset>
            </wp:positionH>
            <wp:positionV relativeFrom="paragraph">
              <wp:posOffset>956021</wp:posOffset>
            </wp:positionV>
            <wp:extent cx="4442605" cy="693419"/>
            <wp:effectExtent l="0" t="0" r="0" b="0"/>
            <wp:wrapTopAndBottom/>
            <wp:docPr id="6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jpeg"/>
                    <pic:cNvPicPr/>
                  </pic:nvPicPr>
                  <pic:blipFill>
                    <a:blip r:embed="rId108" cstate="print"/>
                    <a:stretch>
                      <a:fillRect/>
                    </a:stretch>
                  </pic:blipFill>
                  <pic:spPr>
                    <a:xfrm>
                      <a:off x="0" y="0"/>
                      <a:ext cx="4442605" cy="693419"/>
                    </a:xfrm>
                    <a:prstGeom prst="rect">
                      <a:avLst/>
                    </a:prstGeom>
                  </pic:spPr>
                </pic:pic>
              </a:graphicData>
            </a:graphic>
          </wp:anchor>
        </w:drawing>
      </w:r>
    </w:p>
    <w:p w14:paraId="02C53A98" w14:textId="77777777" w:rsidR="00A766E3" w:rsidRDefault="00A766E3">
      <w:pPr>
        <w:jc w:val="center"/>
        <w:sectPr w:rsidR="00A766E3" w:rsidSect="00E363FB">
          <w:pgSz w:w="12240" w:h="15840"/>
          <w:pgMar w:top="1820" w:right="480" w:bottom="1680" w:left="260" w:header="0" w:footer="1492" w:gutter="0"/>
          <w:cols w:space="720"/>
        </w:sectPr>
      </w:pPr>
    </w:p>
    <w:p w14:paraId="636589EC" w14:textId="77777777" w:rsidR="00A766E3" w:rsidRDefault="00A766E3">
      <w:pPr>
        <w:pStyle w:val="BodyText"/>
        <w:rPr>
          <w:sz w:val="20"/>
        </w:rPr>
      </w:pPr>
    </w:p>
    <w:p w14:paraId="4968FF20" w14:textId="77777777" w:rsidR="00A766E3" w:rsidRDefault="00A766E3">
      <w:pPr>
        <w:pStyle w:val="BodyText"/>
        <w:rPr>
          <w:sz w:val="20"/>
        </w:rPr>
      </w:pPr>
    </w:p>
    <w:p w14:paraId="5C1037AE" w14:textId="77777777" w:rsidR="00A766E3" w:rsidRDefault="00A766E3">
      <w:pPr>
        <w:pStyle w:val="BodyText"/>
        <w:rPr>
          <w:sz w:val="20"/>
        </w:rPr>
      </w:pPr>
    </w:p>
    <w:p w14:paraId="2F41F98C" w14:textId="77777777" w:rsidR="00A766E3" w:rsidRDefault="00A766E3">
      <w:pPr>
        <w:pStyle w:val="BodyText"/>
        <w:rPr>
          <w:sz w:val="20"/>
        </w:rPr>
      </w:pPr>
    </w:p>
    <w:p w14:paraId="110F40A3" w14:textId="77777777" w:rsidR="00A766E3" w:rsidRDefault="00A766E3">
      <w:pPr>
        <w:pStyle w:val="BodyText"/>
        <w:rPr>
          <w:sz w:val="20"/>
        </w:rPr>
      </w:pPr>
    </w:p>
    <w:p w14:paraId="112F595A" w14:textId="77777777" w:rsidR="00A766E3" w:rsidRDefault="00A766E3">
      <w:pPr>
        <w:pStyle w:val="BodyText"/>
        <w:rPr>
          <w:sz w:val="20"/>
        </w:rPr>
      </w:pPr>
    </w:p>
    <w:p w14:paraId="608384A5" w14:textId="77777777" w:rsidR="00A766E3" w:rsidRDefault="00A766E3">
      <w:pPr>
        <w:pStyle w:val="BodyText"/>
        <w:rPr>
          <w:sz w:val="20"/>
        </w:rPr>
      </w:pPr>
    </w:p>
    <w:p w14:paraId="30849B90" w14:textId="77777777" w:rsidR="00A766E3" w:rsidRDefault="00A766E3">
      <w:pPr>
        <w:pStyle w:val="BodyText"/>
        <w:rPr>
          <w:sz w:val="20"/>
        </w:rPr>
      </w:pPr>
    </w:p>
    <w:p w14:paraId="6A50B32F" w14:textId="77777777" w:rsidR="00A766E3" w:rsidRDefault="00A766E3">
      <w:pPr>
        <w:pStyle w:val="BodyText"/>
        <w:rPr>
          <w:sz w:val="20"/>
        </w:rPr>
      </w:pPr>
    </w:p>
    <w:p w14:paraId="34F7040B" w14:textId="77777777" w:rsidR="00A766E3" w:rsidRDefault="00A766E3">
      <w:pPr>
        <w:pStyle w:val="BodyText"/>
        <w:rPr>
          <w:sz w:val="20"/>
        </w:rPr>
      </w:pPr>
    </w:p>
    <w:p w14:paraId="0362D80A" w14:textId="77777777" w:rsidR="00A766E3" w:rsidRDefault="00A766E3">
      <w:pPr>
        <w:pStyle w:val="BodyText"/>
        <w:rPr>
          <w:sz w:val="20"/>
        </w:rPr>
      </w:pPr>
    </w:p>
    <w:p w14:paraId="0206BA66" w14:textId="77777777" w:rsidR="00A766E3" w:rsidRDefault="00A766E3">
      <w:pPr>
        <w:pStyle w:val="BodyText"/>
        <w:rPr>
          <w:sz w:val="20"/>
        </w:rPr>
      </w:pPr>
    </w:p>
    <w:p w14:paraId="57298876" w14:textId="77777777" w:rsidR="00A766E3" w:rsidRDefault="00A766E3">
      <w:pPr>
        <w:pStyle w:val="BodyText"/>
        <w:spacing w:before="4"/>
        <w:rPr>
          <w:sz w:val="28"/>
        </w:rPr>
      </w:pPr>
    </w:p>
    <w:p w14:paraId="6F64F38E" w14:textId="77777777" w:rsidR="00A766E3" w:rsidRDefault="00532D1B">
      <w:pPr>
        <w:pStyle w:val="Heading1"/>
        <w:ind w:left="223"/>
        <w:rPr>
          <w:spacing w:val="-2"/>
          <w:sz w:val="24"/>
          <w:szCs w:val="24"/>
        </w:rPr>
      </w:pPr>
      <w:r>
        <w:t>Recovery</w:t>
      </w:r>
      <w:r>
        <w:rPr>
          <w:spacing w:val="-5"/>
        </w:rPr>
        <w:t xml:space="preserve"> </w:t>
      </w:r>
      <w:r>
        <w:rPr>
          <w:spacing w:val="-2"/>
        </w:rPr>
        <w:t>Toolkit</w:t>
      </w:r>
    </w:p>
    <w:p w14:paraId="0EE07385" w14:textId="77777777" w:rsidR="00823DF5" w:rsidRDefault="00823DF5">
      <w:pPr>
        <w:pStyle w:val="Heading1"/>
        <w:ind w:left="223"/>
        <w:rPr>
          <w:spacing w:val="-2"/>
          <w:sz w:val="24"/>
          <w:szCs w:val="24"/>
        </w:rPr>
      </w:pPr>
    </w:p>
    <w:p w14:paraId="53BC5C34" w14:textId="77777777" w:rsidR="00823DF5" w:rsidRDefault="00823DF5">
      <w:pPr>
        <w:pStyle w:val="Heading1"/>
        <w:ind w:left="223"/>
        <w:rPr>
          <w:spacing w:val="-2"/>
          <w:sz w:val="24"/>
          <w:szCs w:val="24"/>
        </w:rPr>
      </w:pPr>
    </w:p>
    <w:p w14:paraId="7C2A1B24" w14:textId="77777777" w:rsidR="00823DF5" w:rsidRDefault="00823DF5">
      <w:pPr>
        <w:pStyle w:val="Heading1"/>
        <w:ind w:left="223"/>
        <w:rPr>
          <w:spacing w:val="-2"/>
          <w:sz w:val="24"/>
          <w:szCs w:val="24"/>
        </w:rPr>
      </w:pPr>
    </w:p>
    <w:p w14:paraId="766035A0" w14:textId="77777777" w:rsidR="00823DF5" w:rsidRDefault="00823DF5">
      <w:pPr>
        <w:pStyle w:val="Heading1"/>
        <w:ind w:left="223"/>
        <w:rPr>
          <w:spacing w:val="-2"/>
          <w:sz w:val="24"/>
          <w:szCs w:val="24"/>
        </w:rPr>
      </w:pPr>
    </w:p>
    <w:p w14:paraId="63F63D93" w14:textId="77777777" w:rsidR="00823DF5" w:rsidRDefault="00823DF5">
      <w:pPr>
        <w:pStyle w:val="Heading1"/>
        <w:ind w:left="223"/>
        <w:rPr>
          <w:spacing w:val="-2"/>
          <w:sz w:val="24"/>
          <w:szCs w:val="24"/>
        </w:rPr>
      </w:pPr>
    </w:p>
    <w:p w14:paraId="78A51361" w14:textId="77777777" w:rsidR="00823DF5" w:rsidRDefault="00823DF5">
      <w:pPr>
        <w:pStyle w:val="Heading1"/>
        <w:ind w:left="223"/>
        <w:rPr>
          <w:spacing w:val="-2"/>
          <w:sz w:val="24"/>
          <w:szCs w:val="24"/>
        </w:rPr>
      </w:pPr>
    </w:p>
    <w:p w14:paraId="6FE56E6A" w14:textId="77777777" w:rsidR="00823DF5" w:rsidRDefault="00823DF5">
      <w:pPr>
        <w:pStyle w:val="Heading1"/>
        <w:ind w:left="223"/>
        <w:rPr>
          <w:spacing w:val="-2"/>
          <w:sz w:val="24"/>
          <w:szCs w:val="24"/>
        </w:rPr>
      </w:pPr>
    </w:p>
    <w:p w14:paraId="4FC9D437" w14:textId="77777777" w:rsidR="00823DF5" w:rsidRPr="00823DF5" w:rsidRDefault="00823DF5">
      <w:pPr>
        <w:pStyle w:val="Heading1"/>
        <w:ind w:left="223"/>
        <w:rPr>
          <w:b w:val="0"/>
          <w:sz w:val="24"/>
          <w:szCs w:val="24"/>
        </w:rPr>
      </w:pPr>
      <w:r w:rsidRPr="00823DF5">
        <w:rPr>
          <w:b w:val="0"/>
          <w:spacing w:val="-2"/>
          <w:sz w:val="24"/>
          <w:szCs w:val="24"/>
        </w:rPr>
        <w:t>17-1</w:t>
      </w:r>
    </w:p>
    <w:p w14:paraId="0CDF17A1" w14:textId="77777777" w:rsidR="00A766E3" w:rsidRDefault="00A766E3">
      <w:pPr>
        <w:sectPr w:rsidR="00A766E3" w:rsidSect="00E363FB">
          <w:footerReference w:type="even" r:id="rId109"/>
          <w:footerReference w:type="default" r:id="rId110"/>
          <w:pgSz w:w="12240" w:h="15840"/>
          <w:pgMar w:top="1820" w:right="480" w:bottom="1680" w:left="260" w:header="0" w:footer="1492" w:gutter="0"/>
          <w:pgNumType w:start="1"/>
          <w:cols w:space="720"/>
        </w:sectPr>
      </w:pPr>
    </w:p>
    <w:p w14:paraId="440623B4" w14:textId="77777777" w:rsidR="00A766E3" w:rsidRDefault="00532D1B">
      <w:pPr>
        <w:pStyle w:val="Heading3"/>
        <w:spacing w:before="20"/>
      </w:pPr>
      <w:r>
        <w:lastRenderedPageBreak/>
        <w:t>Recovery</w:t>
      </w:r>
      <w:r>
        <w:rPr>
          <w:spacing w:val="-5"/>
        </w:rPr>
        <w:t xml:space="preserve"> </w:t>
      </w:r>
      <w:r>
        <w:rPr>
          <w:spacing w:val="-2"/>
        </w:rPr>
        <w:t>Checklist</w:t>
      </w:r>
    </w:p>
    <w:p w14:paraId="3A9482E4" w14:textId="77777777" w:rsidR="00A766E3" w:rsidRDefault="00A766E3">
      <w:pPr>
        <w:pStyle w:val="BodyText"/>
        <w:rPr>
          <w:b/>
        </w:rPr>
      </w:pPr>
    </w:p>
    <w:p w14:paraId="6E6E262A" w14:textId="77777777" w:rsidR="00A766E3" w:rsidRDefault="00532D1B">
      <w:pPr>
        <w:pStyle w:val="BodyText"/>
        <w:ind w:left="1900" w:right="959" w:hanging="360"/>
        <w:jc w:val="both"/>
      </w:pPr>
      <w:r>
        <w:rPr>
          <w:rFonts w:ascii="MS Gothic" w:hAnsi="MS Gothic"/>
          <w:sz w:val="28"/>
        </w:rPr>
        <w:t>❏</w:t>
      </w:r>
      <w:r>
        <w:rPr>
          <w:rFonts w:ascii="MS Gothic" w:hAnsi="MS Gothic"/>
          <w:spacing w:val="-35"/>
          <w:sz w:val="28"/>
        </w:rPr>
        <w:t xml:space="preserve"> </w:t>
      </w:r>
      <w:r>
        <w:t>Review responsibilities and authorities with legal counsel and ensure existing laws/ordinances provide the capability to implement the necessary actions to ensure</w:t>
      </w:r>
      <w:r>
        <w:rPr>
          <w:spacing w:val="40"/>
        </w:rPr>
        <w:t xml:space="preserve"> </w:t>
      </w:r>
      <w:r>
        <w:t xml:space="preserve">the health, safety and welfare of citizens while addressing critical issues in support of recovery process (e.g., protective measures, access restrictions, reentry policies, curfews, price controls, public </w:t>
      </w:r>
      <w:proofErr w:type="gramStart"/>
      <w:r>
        <w:t>nuisance</w:t>
      </w:r>
      <w:proofErr w:type="gramEnd"/>
      <w:r>
        <w:t xml:space="preserve"> and other emergency rules of operation etc.).</w:t>
      </w:r>
    </w:p>
    <w:p w14:paraId="12BB0216" w14:textId="77777777" w:rsidR="00A766E3" w:rsidRDefault="00A766E3">
      <w:pPr>
        <w:pStyle w:val="BodyText"/>
        <w:spacing w:before="5"/>
      </w:pPr>
    </w:p>
    <w:p w14:paraId="2B4BBDF7" w14:textId="77777777" w:rsidR="00A766E3" w:rsidRDefault="00532D1B">
      <w:pPr>
        <w:pStyle w:val="BodyText"/>
        <w:ind w:left="1900" w:right="954" w:hanging="360"/>
        <w:jc w:val="both"/>
      </w:pPr>
      <w:r>
        <w:rPr>
          <w:rFonts w:ascii="MS Gothic" w:hAnsi="MS Gothic"/>
          <w:sz w:val="28"/>
        </w:rPr>
        <w:t>❏</w:t>
      </w:r>
      <w:r>
        <w:rPr>
          <w:rFonts w:ascii="MS Gothic" w:hAnsi="MS Gothic"/>
          <w:spacing w:val="-35"/>
          <w:sz w:val="28"/>
        </w:rPr>
        <w:t xml:space="preserve"> </w:t>
      </w:r>
      <w:r>
        <w:t>Review</w:t>
      </w:r>
      <w:r>
        <w:rPr>
          <w:spacing w:val="-1"/>
        </w:rPr>
        <w:t xml:space="preserve"> </w:t>
      </w:r>
      <w:r>
        <w:t xml:space="preserve">and brief department staff on disaster assistance available under the Stafford Act, </w:t>
      </w:r>
      <w:proofErr w:type="gramStart"/>
      <w:r>
        <w:t>SBA</w:t>
      </w:r>
      <w:proofErr w:type="gramEnd"/>
      <w:r>
        <w:t xml:space="preserve"> and other applicable disaster assistance programs, and explain associated program requirements relating to cost reimbursement, documentation and </w:t>
      </w:r>
      <w:r>
        <w:rPr>
          <w:spacing w:val="-2"/>
        </w:rPr>
        <w:t>procurement.</w:t>
      </w:r>
    </w:p>
    <w:p w14:paraId="13C37A82" w14:textId="77777777" w:rsidR="00A766E3" w:rsidRDefault="00A766E3">
      <w:pPr>
        <w:pStyle w:val="BodyText"/>
        <w:spacing w:before="6"/>
      </w:pPr>
    </w:p>
    <w:p w14:paraId="4D3F9588" w14:textId="77777777" w:rsidR="00A766E3" w:rsidRDefault="00532D1B">
      <w:pPr>
        <w:pStyle w:val="BodyText"/>
        <w:ind w:left="1900" w:right="952" w:hanging="360"/>
        <w:jc w:val="both"/>
      </w:pPr>
      <w:r>
        <w:rPr>
          <w:rFonts w:ascii="MS Gothic" w:hAnsi="MS Gothic"/>
          <w:sz w:val="28"/>
        </w:rPr>
        <w:t>❏</w:t>
      </w:r>
      <w:r>
        <w:rPr>
          <w:rFonts w:ascii="MS Gothic" w:hAnsi="MS Gothic"/>
          <w:spacing w:val="-35"/>
          <w:sz w:val="28"/>
        </w:rPr>
        <w:t xml:space="preserve"> </w:t>
      </w:r>
      <w:r>
        <w:t xml:space="preserve">Review existing financial system policies, procedures and supporting infrastructure to ensure framework is structured to effectively capture and track disaster costs being generated by all departments as soon as response and recovery activities are initiated (e.g., personnel, equipment, supplies, contract services, travel etc.), and facilitates the sorting, </w:t>
      </w:r>
      <w:proofErr w:type="gramStart"/>
      <w:r>
        <w:t>retrieving</w:t>
      </w:r>
      <w:proofErr w:type="gramEnd"/>
      <w:r>
        <w:t xml:space="preserve"> and packaging of this information and associated documentation for cost reimbursement purposes.</w:t>
      </w:r>
    </w:p>
    <w:p w14:paraId="1B58671D" w14:textId="77777777" w:rsidR="00A766E3" w:rsidRDefault="00A766E3">
      <w:pPr>
        <w:pStyle w:val="BodyText"/>
        <w:spacing w:before="2"/>
      </w:pPr>
    </w:p>
    <w:p w14:paraId="29787BCF" w14:textId="77777777" w:rsidR="00A766E3" w:rsidRDefault="00532D1B">
      <w:pPr>
        <w:pStyle w:val="BodyText"/>
        <w:spacing w:before="1" w:line="242" w:lineRule="auto"/>
        <w:ind w:left="1900" w:right="961" w:hanging="360"/>
        <w:jc w:val="both"/>
      </w:pPr>
      <w:r>
        <w:rPr>
          <w:rFonts w:ascii="MS Gothic" w:hAnsi="MS Gothic"/>
          <w:sz w:val="28"/>
        </w:rPr>
        <w:t>❏</w:t>
      </w:r>
      <w:r>
        <w:rPr>
          <w:rFonts w:ascii="MS Gothic" w:hAnsi="MS Gothic"/>
          <w:spacing w:val="-35"/>
          <w:sz w:val="28"/>
        </w:rPr>
        <w:t xml:space="preserve"> </w:t>
      </w:r>
      <w:r>
        <w:t>Request all departments review staffing requirements and develop plan to fulfill anticipated needs (e.g., other departments, Mutual aid, statewide mutual aid, volunteers, local hires, contract services).</w:t>
      </w:r>
    </w:p>
    <w:p w14:paraId="0E32777D" w14:textId="77777777" w:rsidR="00A766E3" w:rsidRDefault="00A766E3">
      <w:pPr>
        <w:pStyle w:val="BodyText"/>
        <w:spacing w:before="8"/>
        <w:rPr>
          <w:sz w:val="23"/>
        </w:rPr>
      </w:pPr>
    </w:p>
    <w:p w14:paraId="411EAE3B" w14:textId="77777777" w:rsidR="00A766E3" w:rsidRDefault="00532D1B">
      <w:pPr>
        <w:pStyle w:val="BodyText"/>
        <w:spacing w:line="242" w:lineRule="auto"/>
        <w:ind w:left="1900" w:right="957" w:hanging="360"/>
        <w:jc w:val="both"/>
      </w:pPr>
      <w:r>
        <w:rPr>
          <w:rFonts w:ascii="MS Gothic" w:hAnsi="MS Gothic"/>
          <w:sz w:val="28"/>
        </w:rPr>
        <w:t>❏</w:t>
      </w:r>
      <w:r>
        <w:rPr>
          <w:rFonts w:ascii="MS Gothic" w:hAnsi="MS Gothic"/>
          <w:spacing w:val="-35"/>
          <w:sz w:val="28"/>
        </w:rPr>
        <w:t xml:space="preserve"> </w:t>
      </w:r>
      <w:r>
        <w:t>Develop/provide</w:t>
      </w:r>
      <w:r>
        <w:rPr>
          <w:spacing w:val="-14"/>
        </w:rPr>
        <w:t xml:space="preserve"> </w:t>
      </w:r>
      <w:r>
        <w:t>the necessary pre-event as well as Just-In-Time training to ensure the effective and timely implementation of disaster recovery plans.</w:t>
      </w:r>
    </w:p>
    <w:p w14:paraId="510EF3A3" w14:textId="77777777" w:rsidR="00A766E3" w:rsidRDefault="00A766E3">
      <w:pPr>
        <w:pStyle w:val="BodyText"/>
        <w:spacing w:before="9"/>
        <w:rPr>
          <w:sz w:val="23"/>
        </w:rPr>
      </w:pPr>
    </w:p>
    <w:p w14:paraId="45A584C3" w14:textId="77777777" w:rsidR="00A766E3" w:rsidRDefault="00532D1B">
      <w:pPr>
        <w:pStyle w:val="BodyText"/>
        <w:ind w:left="1540"/>
      </w:pPr>
      <w:r>
        <w:rPr>
          <w:rFonts w:ascii="MS Gothic" w:hAnsi="MS Gothic"/>
          <w:sz w:val="28"/>
        </w:rPr>
        <w:t>❏</w:t>
      </w:r>
      <w:r>
        <w:rPr>
          <w:rFonts w:ascii="MS Gothic" w:hAnsi="MS Gothic"/>
          <w:spacing w:val="-63"/>
          <w:sz w:val="28"/>
        </w:rPr>
        <w:t xml:space="preserve"> </w:t>
      </w:r>
      <w:r>
        <w:t>Review/revise</w:t>
      </w:r>
      <w:r>
        <w:rPr>
          <w:spacing w:val="-8"/>
        </w:rPr>
        <w:t xml:space="preserve"> </w:t>
      </w:r>
      <w:r>
        <w:t>overtime</w:t>
      </w:r>
      <w:r>
        <w:rPr>
          <w:spacing w:val="-4"/>
        </w:rPr>
        <w:t xml:space="preserve"> </w:t>
      </w:r>
      <w:r>
        <w:t>and</w:t>
      </w:r>
      <w:r>
        <w:rPr>
          <w:spacing w:val="-3"/>
        </w:rPr>
        <w:t xml:space="preserve"> </w:t>
      </w:r>
      <w:r>
        <w:t>compensatory</w:t>
      </w:r>
      <w:r>
        <w:rPr>
          <w:spacing w:val="-3"/>
        </w:rPr>
        <w:t xml:space="preserve"> </w:t>
      </w:r>
      <w:r>
        <w:t>time</w:t>
      </w:r>
      <w:r>
        <w:rPr>
          <w:spacing w:val="-4"/>
        </w:rPr>
        <w:t xml:space="preserve"> </w:t>
      </w:r>
      <w:r>
        <w:t>policies</w:t>
      </w:r>
      <w:r>
        <w:rPr>
          <w:spacing w:val="-5"/>
        </w:rPr>
        <w:t xml:space="preserve"> </w:t>
      </w:r>
      <w:r>
        <w:t>to</w:t>
      </w:r>
      <w:r>
        <w:rPr>
          <w:spacing w:val="-3"/>
        </w:rPr>
        <w:t xml:space="preserve"> </w:t>
      </w:r>
      <w:r>
        <w:t>support</w:t>
      </w:r>
      <w:r>
        <w:rPr>
          <w:spacing w:val="-4"/>
        </w:rPr>
        <w:t xml:space="preserve"> </w:t>
      </w:r>
      <w:r>
        <w:t>recovery</w:t>
      </w:r>
      <w:r>
        <w:rPr>
          <w:spacing w:val="-3"/>
        </w:rPr>
        <w:t xml:space="preserve"> </w:t>
      </w:r>
      <w:r>
        <w:rPr>
          <w:spacing w:val="-2"/>
        </w:rPr>
        <w:t>operations</w:t>
      </w:r>
    </w:p>
    <w:p w14:paraId="79E310CA" w14:textId="77777777" w:rsidR="00A766E3" w:rsidRDefault="00A766E3">
      <w:pPr>
        <w:pStyle w:val="BodyText"/>
        <w:spacing w:before="6"/>
      </w:pPr>
    </w:p>
    <w:p w14:paraId="1708216D" w14:textId="77777777" w:rsidR="00A766E3" w:rsidRDefault="00532D1B">
      <w:pPr>
        <w:pStyle w:val="BodyText"/>
        <w:ind w:left="1540"/>
      </w:pPr>
      <w:r>
        <w:rPr>
          <w:rFonts w:ascii="MS Gothic" w:hAnsi="MS Gothic"/>
          <w:sz w:val="28"/>
        </w:rPr>
        <w:t>❏</w:t>
      </w:r>
      <w:r>
        <w:rPr>
          <w:rFonts w:ascii="MS Gothic" w:hAnsi="MS Gothic"/>
          <w:spacing w:val="-63"/>
          <w:sz w:val="28"/>
        </w:rPr>
        <w:t xml:space="preserve"> </w:t>
      </w:r>
      <w:r>
        <w:t>Develop</w:t>
      </w:r>
      <w:r>
        <w:rPr>
          <w:spacing w:val="-9"/>
        </w:rPr>
        <w:t xml:space="preserve"> </w:t>
      </w:r>
      <w:r>
        <w:t>pre-scripted</w:t>
      </w:r>
      <w:r>
        <w:rPr>
          <w:spacing w:val="-3"/>
        </w:rPr>
        <w:t xml:space="preserve"> </w:t>
      </w:r>
      <w:r>
        <w:t>announcements</w:t>
      </w:r>
      <w:r>
        <w:rPr>
          <w:spacing w:val="-5"/>
        </w:rPr>
        <w:t xml:space="preserve"> </w:t>
      </w:r>
      <w:r>
        <w:t>to</w:t>
      </w:r>
      <w:r>
        <w:rPr>
          <w:spacing w:val="-3"/>
        </w:rPr>
        <w:t xml:space="preserve"> </w:t>
      </w:r>
      <w:r>
        <w:t>support</w:t>
      </w:r>
      <w:r>
        <w:rPr>
          <w:spacing w:val="-5"/>
        </w:rPr>
        <w:t xml:space="preserve"> </w:t>
      </w:r>
      <w:r>
        <w:t>recovery</w:t>
      </w:r>
      <w:r>
        <w:rPr>
          <w:spacing w:val="-5"/>
        </w:rPr>
        <w:t xml:space="preserve"> </w:t>
      </w:r>
      <w:r>
        <w:rPr>
          <w:spacing w:val="-2"/>
        </w:rPr>
        <w:t>process</w:t>
      </w:r>
    </w:p>
    <w:p w14:paraId="2DF718CF" w14:textId="77777777" w:rsidR="00A766E3" w:rsidRDefault="00A766E3">
      <w:pPr>
        <w:pStyle w:val="BodyText"/>
        <w:spacing w:before="3"/>
      </w:pPr>
    </w:p>
    <w:p w14:paraId="7B7F783D" w14:textId="77777777" w:rsidR="00A766E3" w:rsidRDefault="00532D1B">
      <w:pPr>
        <w:pStyle w:val="BodyText"/>
        <w:spacing w:before="1" w:line="242" w:lineRule="auto"/>
        <w:ind w:left="1900" w:right="952" w:hanging="360"/>
        <w:jc w:val="both"/>
      </w:pPr>
      <w:r>
        <w:rPr>
          <w:rFonts w:ascii="MS Gothic" w:hAnsi="MS Gothic"/>
          <w:sz w:val="28"/>
        </w:rPr>
        <w:t>❏</w:t>
      </w:r>
      <w:r>
        <w:rPr>
          <w:rFonts w:ascii="MS Gothic" w:hAnsi="MS Gothic"/>
          <w:spacing w:val="-35"/>
          <w:sz w:val="28"/>
        </w:rPr>
        <w:t xml:space="preserve"> </w:t>
      </w:r>
      <w:r>
        <w:t>Review current resource inventories and contracts in place in context of anticipated department needs, and develop resource management plan that defines strategy to fulfill disaster recovery resource needs (e.g., establish additional contracts; mutual aid; Statewide Mutual Aid; donations etc.)</w:t>
      </w:r>
    </w:p>
    <w:p w14:paraId="6434C175" w14:textId="77777777" w:rsidR="00A766E3" w:rsidRDefault="00A766E3">
      <w:pPr>
        <w:pStyle w:val="BodyText"/>
        <w:spacing w:before="5"/>
        <w:rPr>
          <w:sz w:val="23"/>
        </w:rPr>
      </w:pPr>
    </w:p>
    <w:p w14:paraId="56EE84BD" w14:textId="77777777" w:rsidR="00A766E3" w:rsidRDefault="00532D1B">
      <w:pPr>
        <w:pStyle w:val="BodyText"/>
        <w:ind w:left="1540"/>
      </w:pPr>
      <w:r>
        <w:rPr>
          <w:rFonts w:ascii="MS Gothic" w:hAnsi="MS Gothic"/>
          <w:sz w:val="28"/>
        </w:rPr>
        <w:t>❏</w:t>
      </w:r>
      <w:r>
        <w:rPr>
          <w:rFonts w:ascii="MS Gothic" w:hAnsi="MS Gothic"/>
          <w:spacing w:val="-63"/>
          <w:sz w:val="28"/>
        </w:rPr>
        <w:t xml:space="preserve"> </w:t>
      </w:r>
      <w:r>
        <w:t>Develop</w:t>
      </w:r>
      <w:r>
        <w:rPr>
          <w:spacing w:val="-5"/>
        </w:rPr>
        <w:t xml:space="preserve"> </w:t>
      </w:r>
      <w:r>
        <w:t>plan</w:t>
      </w:r>
      <w:r>
        <w:rPr>
          <w:spacing w:val="-3"/>
        </w:rPr>
        <w:t xml:space="preserve"> </w:t>
      </w:r>
      <w:r>
        <w:t>to</w:t>
      </w:r>
      <w:r>
        <w:rPr>
          <w:spacing w:val="-4"/>
        </w:rPr>
        <w:t xml:space="preserve"> </w:t>
      </w:r>
      <w:r>
        <w:t>effectively</w:t>
      </w:r>
      <w:r>
        <w:rPr>
          <w:spacing w:val="-2"/>
        </w:rPr>
        <w:t xml:space="preserve"> </w:t>
      </w:r>
      <w:r>
        <w:t>manage</w:t>
      </w:r>
      <w:r>
        <w:rPr>
          <w:spacing w:val="-3"/>
        </w:rPr>
        <w:t xml:space="preserve"> </w:t>
      </w:r>
      <w:r>
        <w:t>and</w:t>
      </w:r>
      <w:r>
        <w:rPr>
          <w:spacing w:val="-3"/>
        </w:rPr>
        <w:t xml:space="preserve"> </w:t>
      </w:r>
      <w:r>
        <w:t>distribute</w:t>
      </w:r>
      <w:r>
        <w:rPr>
          <w:spacing w:val="-4"/>
        </w:rPr>
        <w:t xml:space="preserve"> </w:t>
      </w:r>
      <w:r>
        <w:t>donations</w:t>
      </w:r>
      <w:r>
        <w:rPr>
          <w:spacing w:val="-4"/>
        </w:rPr>
        <w:t xml:space="preserve"> </w:t>
      </w:r>
      <w:r>
        <w:t>during</w:t>
      </w:r>
      <w:r>
        <w:rPr>
          <w:spacing w:val="-2"/>
        </w:rPr>
        <w:t xml:space="preserve"> </w:t>
      </w:r>
      <w:r>
        <w:t>recovery</w:t>
      </w:r>
      <w:r>
        <w:rPr>
          <w:spacing w:val="-2"/>
        </w:rPr>
        <w:t xml:space="preserve"> period.</w:t>
      </w:r>
    </w:p>
    <w:p w14:paraId="17671B55" w14:textId="77777777" w:rsidR="00A766E3" w:rsidRDefault="00A766E3">
      <w:pPr>
        <w:pStyle w:val="BodyText"/>
        <w:spacing w:before="4"/>
      </w:pPr>
    </w:p>
    <w:p w14:paraId="69904918" w14:textId="77777777" w:rsidR="00A766E3" w:rsidRDefault="00532D1B">
      <w:pPr>
        <w:pStyle w:val="BodyText"/>
        <w:spacing w:line="242" w:lineRule="auto"/>
        <w:ind w:left="1900" w:right="961" w:hanging="360"/>
        <w:jc w:val="both"/>
      </w:pPr>
      <w:r>
        <w:rPr>
          <w:rFonts w:ascii="MS Gothic" w:hAnsi="MS Gothic"/>
          <w:sz w:val="28"/>
        </w:rPr>
        <w:t>❏</w:t>
      </w:r>
      <w:r>
        <w:rPr>
          <w:rFonts w:ascii="MS Gothic" w:hAnsi="MS Gothic"/>
          <w:spacing w:val="-35"/>
          <w:sz w:val="28"/>
        </w:rPr>
        <w:t xml:space="preserve"> </w:t>
      </w:r>
      <w:r>
        <w:t>Identify</w:t>
      </w:r>
      <w:r>
        <w:rPr>
          <w:spacing w:val="-3"/>
        </w:rPr>
        <w:t xml:space="preserve"> </w:t>
      </w:r>
      <w:r>
        <w:t>staff to support local damage assessment teams and provide the appropriate training to prepare teams to accomplish task in an effective and timely manner.</w:t>
      </w:r>
    </w:p>
    <w:p w14:paraId="5F5106EB" w14:textId="77777777" w:rsidR="00823DF5" w:rsidRDefault="00823DF5" w:rsidP="00823DF5">
      <w:pPr>
        <w:spacing w:line="242" w:lineRule="auto"/>
        <w:jc w:val="center"/>
        <w:sectPr w:rsidR="00823DF5" w:rsidSect="00E363FB">
          <w:pgSz w:w="12240" w:h="15840"/>
          <w:pgMar w:top="1420" w:right="480" w:bottom="1680" w:left="260" w:header="0" w:footer="1492" w:gutter="0"/>
          <w:cols w:space="720"/>
        </w:sectPr>
      </w:pPr>
      <w:r>
        <w:t>17-3</w:t>
      </w:r>
    </w:p>
    <w:p w14:paraId="4283401C" w14:textId="77777777" w:rsidR="00A766E3" w:rsidRDefault="00532D1B">
      <w:pPr>
        <w:pStyle w:val="BodyText"/>
        <w:spacing w:before="34" w:line="242" w:lineRule="auto"/>
        <w:ind w:left="1900" w:right="961" w:hanging="360"/>
        <w:jc w:val="both"/>
      </w:pPr>
      <w:r>
        <w:rPr>
          <w:rFonts w:ascii="MS Gothic" w:hAnsi="MS Gothic"/>
          <w:sz w:val="28"/>
        </w:rPr>
        <w:lastRenderedPageBreak/>
        <w:t>❏</w:t>
      </w:r>
      <w:r>
        <w:rPr>
          <w:rFonts w:ascii="MS Gothic" w:hAnsi="MS Gothic"/>
          <w:spacing w:val="-35"/>
          <w:sz w:val="28"/>
        </w:rPr>
        <w:t xml:space="preserve"> </w:t>
      </w:r>
      <w:r>
        <w:t>Develop the necessary forms, procedures, and plans to support damage assessment process, and identify the necessary resources teams will need to perform work.</w:t>
      </w:r>
    </w:p>
    <w:p w14:paraId="403F4ABD" w14:textId="77777777" w:rsidR="00A766E3" w:rsidRDefault="00A766E3">
      <w:pPr>
        <w:pStyle w:val="BodyText"/>
        <w:spacing w:before="11"/>
        <w:rPr>
          <w:sz w:val="23"/>
        </w:rPr>
      </w:pPr>
    </w:p>
    <w:p w14:paraId="572302F6" w14:textId="77777777" w:rsidR="00A766E3" w:rsidRDefault="00532D1B">
      <w:pPr>
        <w:pStyle w:val="BodyText"/>
        <w:spacing w:line="276" w:lineRule="auto"/>
        <w:ind w:left="1900" w:right="953" w:hanging="360"/>
        <w:jc w:val="both"/>
      </w:pPr>
      <w:r>
        <w:rPr>
          <w:rFonts w:ascii="MS Gothic" w:hAnsi="MS Gothic"/>
          <w:sz w:val="28"/>
        </w:rPr>
        <w:t>❏</w:t>
      </w:r>
      <w:r>
        <w:rPr>
          <w:rFonts w:ascii="MS Gothic" w:hAnsi="MS Gothic"/>
          <w:spacing w:val="-35"/>
          <w:sz w:val="28"/>
        </w:rPr>
        <w:t xml:space="preserve"> </w:t>
      </w:r>
      <w:r>
        <w:t>Prepare</w:t>
      </w:r>
      <w:r>
        <w:rPr>
          <w:spacing w:val="-11"/>
        </w:rPr>
        <w:t xml:space="preserve"> </w:t>
      </w:r>
      <w:r>
        <w:t>debris management plans for community to ensure timely debris clearance of key roads, access to critical facilities/infrastructure pre-identified during planning process, and the elimination of debris-related threats to public health and safety</w:t>
      </w:r>
    </w:p>
    <w:p w14:paraId="75356A16" w14:textId="77777777" w:rsidR="00A766E3" w:rsidRDefault="00A766E3">
      <w:pPr>
        <w:pStyle w:val="BodyText"/>
        <w:rPr>
          <w:sz w:val="28"/>
        </w:rPr>
      </w:pPr>
    </w:p>
    <w:p w14:paraId="1D33BC37" w14:textId="77777777" w:rsidR="00A766E3" w:rsidRDefault="00532D1B">
      <w:pPr>
        <w:pStyle w:val="BodyText"/>
        <w:spacing w:line="278" w:lineRule="auto"/>
        <w:ind w:left="1900" w:right="956" w:hanging="360"/>
        <w:jc w:val="both"/>
      </w:pPr>
      <w:r>
        <w:rPr>
          <w:rFonts w:ascii="MS Gothic" w:hAnsi="MS Gothic"/>
          <w:sz w:val="28"/>
        </w:rPr>
        <w:t>❏</w:t>
      </w:r>
      <w:r>
        <w:rPr>
          <w:rFonts w:ascii="MS Gothic" w:hAnsi="MS Gothic"/>
          <w:spacing w:val="-35"/>
          <w:sz w:val="28"/>
        </w:rPr>
        <w:t xml:space="preserve"> </w:t>
      </w:r>
      <w:r>
        <w:t>Pre-establish</w:t>
      </w:r>
      <w:r>
        <w:rPr>
          <w:spacing w:val="-14"/>
        </w:rPr>
        <w:t xml:space="preserve"> </w:t>
      </w:r>
      <w:r>
        <w:t>local</w:t>
      </w:r>
      <w:r>
        <w:rPr>
          <w:spacing w:val="-12"/>
        </w:rPr>
        <w:t xml:space="preserve"> </w:t>
      </w:r>
      <w:r>
        <w:t>debris contracts to enhance capabilities to execute plans and address debris removal needs in a timely and effective manner.</w:t>
      </w:r>
    </w:p>
    <w:p w14:paraId="64C844F2" w14:textId="77777777" w:rsidR="00A766E3" w:rsidRDefault="00A766E3">
      <w:pPr>
        <w:pStyle w:val="BodyText"/>
        <w:spacing w:before="4"/>
        <w:rPr>
          <w:sz w:val="27"/>
        </w:rPr>
      </w:pPr>
    </w:p>
    <w:p w14:paraId="7209F63E" w14:textId="77777777" w:rsidR="00A766E3" w:rsidRDefault="00532D1B">
      <w:pPr>
        <w:pStyle w:val="BodyText"/>
        <w:spacing w:before="1" w:line="278" w:lineRule="auto"/>
        <w:ind w:left="1900" w:right="956" w:hanging="360"/>
        <w:jc w:val="both"/>
      </w:pPr>
      <w:r>
        <w:rPr>
          <w:rFonts w:ascii="MS Gothic" w:hAnsi="MS Gothic"/>
          <w:sz w:val="28"/>
        </w:rPr>
        <w:t>❏</w:t>
      </w:r>
      <w:r>
        <w:rPr>
          <w:rFonts w:ascii="MS Gothic" w:hAnsi="MS Gothic"/>
          <w:spacing w:val="-35"/>
          <w:sz w:val="28"/>
        </w:rPr>
        <w:t xml:space="preserve"> </w:t>
      </w:r>
      <w:r>
        <w:t>Include</w:t>
      </w:r>
      <w:r>
        <w:rPr>
          <w:spacing w:val="40"/>
        </w:rPr>
        <w:t xml:space="preserve"> </w:t>
      </w:r>
      <w:r>
        <w:t>representation</w:t>
      </w:r>
      <w:r>
        <w:rPr>
          <w:spacing w:val="40"/>
        </w:rPr>
        <w:t xml:space="preserve"> </w:t>
      </w:r>
      <w:r>
        <w:t>from</w:t>
      </w:r>
      <w:r>
        <w:rPr>
          <w:spacing w:val="40"/>
        </w:rPr>
        <w:t xml:space="preserve"> </w:t>
      </w:r>
      <w:r>
        <w:t>critical</w:t>
      </w:r>
      <w:r>
        <w:rPr>
          <w:spacing w:val="40"/>
        </w:rPr>
        <w:t xml:space="preserve"> </w:t>
      </w:r>
      <w:r>
        <w:t>facilities/infrastructure,</w:t>
      </w:r>
      <w:r>
        <w:rPr>
          <w:spacing w:val="40"/>
        </w:rPr>
        <w:t xml:space="preserve"> </w:t>
      </w:r>
      <w:r>
        <w:t>utilities,</w:t>
      </w:r>
      <w:r>
        <w:rPr>
          <w:spacing w:val="40"/>
        </w:rPr>
        <w:t xml:space="preserve"> </w:t>
      </w:r>
      <w:r>
        <w:t xml:space="preserve">voluntary </w:t>
      </w:r>
      <w:proofErr w:type="gramStart"/>
      <w:r>
        <w:t>organizations</w:t>
      </w:r>
      <w:proofErr w:type="gramEnd"/>
      <w:r>
        <w:t xml:space="preserve"> and appropriate private sector partners etc. in planning process to ensure effective communications, coordination and interface during recovery operations.</w:t>
      </w:r>
    </w:p>
    <w:p w14:paraId="03388BCF" w14:textId="77777777" w:rsidR="00A766E3" w:rsidRDefault="00A766E3">
      <w:pPr>
        <w:pStyle w:val="BodyText"/>
        <w:spacing w:before="4"/>
        <w:rPr>
          <w:sz w:val="27"/>
        </w:rPr>
      </w:pPr>
    </w:p>
    <w:p w14:paraId="2B582B3D" w14:textId="77777777" w:rsidR="00A766E3" w:rsidRDefault="00532D1B">
      <w:pPr>
        <w:pStyle w:val="BodyText"/>
        <w:spacing w:before="1" w:line="276" w:lineRule="auto"/>
        <w:ind w:left="1900" w:right="952" w:hanging="360"/>
        <w:jc w:val="both"/>
      </w:pPr>
      <w:r>
        <w:rPr>
          <w:rFonts w:ascii="MS Gothic" w:hAnsi="MS Gothic"/>
          <w:sz w:val="28"/>
        </w:rPr>
        <w:t>❏</w:t>
      </w:r>
      <w:r>
        <w:rPr>
          <w:rFonts w:ascii="MS Gothic" w:hAnsi="MS Gothic"/>
          <w:spacing w:val="-35"/>
          <w:sz w:val="28"/>
        </w:rPr>
        <w:t xml:space="preserve"> </w:t>
      </w:r>
      <w:r>
        <w:t>Develop capability to effectively monitor all contract services employed to support response and recovery operations utilizing internal and external resources (e.g., monitoring contract, mutual aid etc.).</w:t>
      </w:r>
    </w:p>
    <w:p w14:paraId="707F8EFD" w14:textId="77777777" w:rsidR="00A766E3" w:rsidRDefault="00A766E3">
      <w:pPr>
        <w:pStyle w:val="BodyText"/>
        <w:spacing w:before="11"/>
        <w:rPr>
          <w:sz w:val="27"/>
        </w:rPr>
      </w:pPr>
    </w:p>
    <w:p w14:paraId="689D69DB" w14:textId="77777777" w:rsidR="00A766E3" w:rsidRDefault="00532D1B">
      <w:pPr>
        <w:pStyle w:val="BodyText"/>
        <w:spacing w:before="1" w:line="278" w:lineRule="auto"/>
        <w:ind w:left="1900" w:right="957" w:hanging="360"/>
        <w:jc w:val="both"/>
      </w:pPr>
      <w:r>
        <w:rPr>
          <w:rFonts w:ascii="MS Gothic" w:hAnsi="MS Gothic"/>
          <w:sz w:val="28"/>
        </w:rPr>
        <w:t>❏</w:t>
      </w:r>
      <w:r>
        <w:rPr>
          <w:rFonts w:ascii="MS Gothic" w:hAnsi="MS Gothic"/>
          <w:spacing w:val="-35"/>
          <w:sz w:val="28"/>
        </w:rPr>
        <w:t xml:space="preserve"> </w:t>
      </w:r>
      <w:r>
        <w:t>Develop access/re-entry plan to area impacted by disaster that addresses health and safety issues as well as resident and business needs.</w:t>
      </w:r>
    </w:p>
    <w:p w14:paraId="79F2F0C3" w14:textId="77777777" w:rsidR="00A766E3" w:rsidRDefault="00A766E3">
      <w:pPr>
        <w:pStyle w:val="BodyText"/>
        <w:spacing w:before="4"/>
        <w:rPr>
          <w:sz w:val="27"/>
        </w:rPr>
      </w:pPr>
    </w:p>
    <w:p w14:paraId="780B72DB" w14:textId="77777777" w:rsidR="00A766E3" w:rsidRDefault="00532D1B">
      <w:pPr>
        <w:pStyle w:val="BodyText"/>
        <w:ind w:left="1540"/>
      </w:pPr>
      <w:r>
        <w:rPr>
          <w:rFonts w:ascii="MS Gothic" w:hAnsi="MS Gothic"/>
          <w:sz w:val="28"/>
        </w:rPr>
        <w:t>❏</w:t>
      </w:r>
      <w:r>
        <w:rPr>
          <w:rFonts w:ascii="MS Gothic" w:hAnsi="MS Gothic"/>
          <w:spacing w:val="-61"/>
          <w:sz w:val="28"/>
        </w:rPr>
        <w:t xml:space="preserve"> </w:t>
      </w:r>
      <w:r>
        <w:t>Develop</w:t>
      </w:r>
      <w:r>
        <w:rPr>
          <w:spacing w:val="-5"/>
        </w:rPr>
        <w:t xml:space="preserve"> </w:t>
      </w:r>
      <w:r>
        <w:t>plan</w:t>
      </w:r>
      <w:r>
        <w:rPr>
          <w:spacing w:val="-3"/>
        </w:rPr>
        <w:t xml:space="preserve"> </w:t>
      </w:r>
      <w:r>
        <w:t>to</w:t>
      </w:r>
      <w:r>
        <w:rPr>
          <w:spacing w:val="-4"/>
        </w:rPr>
        <w:t xml:space="preserve"> </w:t>
      </w:r>
      <w:r>
        <w:t>facilitate</w:t>
      </w:r>
      <w:r>
        <w:rPr>
          <w:spacing w:val="-4"/>
        </w:rPr>
        <w:t xml:space="preserve"> </w:t>
      </w:r>
      <w:r>
        <w:t>permit/code</w:t>
      </w:r>
      <w:r>
        <w:rPr>
          <w:spacing w:val="-1"/>
        </w:rPr>
        <w:t xml:space="preserve"> </w:t>
      </w:r>
      <w:r>
        <w:t>compliance</w:t>
      </w:r>
      <w:r>
        <w:rPr>
          <w:spacing w:val="-1"/>
        </w:rPr>
        <w:t xml:space="preserve"> </w:t>
      </w:r>
      <w:r>
        <w:t>during</w:t>
      </w:r>
      <w:r>
        <w:rPr>
          <w:spacing w:val="-2"/>
        </w:rPr>
        <w:t xml:space="preserve"> </w:t>
      </w:r>
      <w:r>
        <w:t>recovery</w:t>
      </w:r>
      <w:r>
        <w:rPr>
          <w:spacing w:val="-2"/>
        </w:rPr>
        <w:t xml:space="preserve"> period</w:t>
      </w:r>
    </w:p>
    <w:p w14:paraId="6A422BE0" w14:textId="77777777" w:rsidR="00A766E3" w:rsidRDefault="00A766E3">
      <w:pPr>
        <w:pStyle w:val="BodyText"/>
        <w:spacing w:before="6"/>
        <w:rPr>
          <w:sz w:val="32"/>
        </w:rPr>
      </w:pPr>
    </w:p>
    <w:p w14:paraId="079A1502" w14:textId="77777777" w:rsidR="00A766E3" w:rsidRDefault="00532D1B">
      <w:pPr>
        <w:pStyle w:val="BodyText"/>
        <w:spacing w:before="1" w:line="278" w:lineRule="auto"/>
        <w:ind w:left="1900" w:right="959" w:hanging="360"/>
        <w:jc w:val="both"/>
      </w:pPr>
      <w:r>
        <w:rPr>
          <w:rFonts w:ascii="MS Gothic" w:hAnsi="MS Gothic"/>
          <w:sz w:val="28"/>
        </w:rPr>
        <w:t>❏</w:t>
      </w:r>
      <w:r>
        <w:rPr>
          <w:rFonts w:ascii="MS Gothic" w:hAnsi="MS Gothic"/>
          <w:spacing w:val="-35"/>
          <w:sz w:val="28"/>
        </w:rPr>
        <w:t xml:space="preserve"> </w:t>
      </w:r>
      <w:r>
        <w:t xml:space="preserve">Continually assess needs, monitor </w:t>
      </w:r>
      <w:proofErr w:type="gramStart"/>
      <w:r>
        <w:t>progress</w:t>
      </w:r>
      <w:proofErr w:type="gramEnd"/>
      <w:r>
        <w:t xml:space="preserve"> and develop plan to transition back to normal operations at the appropriate time.</w:t>
      </w:r>
    </w:p>
    <w:p w14:paraId="3D249F08" w14:textId="77777777" w:rsidR="00A766E3" w:rsidRDefault="00A766E3">
      <w:pPr>
        <w:pStyle w:val="BodyText"/>
        <w:spacing w:before="6"/>
        <w:rPr>
          <w:sz w:val="27"/>
        </w:rPr>
      </w:pPr>
    </w:p>
    <w:p w14:paraId="40F5BD50" w14:textId="77777777" w:rsidR="00A766E3" w:rsidRDefault="00532D1B">
      <w:pPr>
        <w:pStyle w:val="BodyText"/>
        <w:spacing w:line="278" w:lineRule="auto"/>
        <w:ind w:left="1900" w:right="960" w:hanging="360"/>
        <w:jc w:val="both"/>
      </w:pPr>
      <w:r>
        <w:rPr>
          <w:rFonts w:ascii="MS Gothic" w:hAnsi="MS Gothic"/>
          <w:sz w:val="28"/>
        </w:rPr>
        <w:t>❏</w:t>
      </w:r>
      <w:r>
        <w:rPr>
          <w:rFonts w:ascii="MS Gothic" w:hAnsi="MS Gothic"/>
          <w:spacing w:val="-35"/>
          <w:sz w:val="28"/>
        </w:rPr>
        <w:t xml:space="preserve"> </w:t>
      </w:r>
      <w:r>
        <w:t>Conduct an After-Action Review (AAR) of Response and Recovery Operations and develop plan to enhance operations and address shortfalls.</w:t>
      </w:r>
    </w:p>
    <w:p w14:paraId="2E6C83E0" w14:textId="77777777" w:rsidR="00A766E3" w:rsidRDefault="00A766E3">
      <w:pPr>
        <w:spacing w:line="278" w:lineRule="auto"/>
        <w:jc w:val="both"/>
      </w:pPr>
    </w:p>
    <w:p w14:paraId="140BEBBD" w14:textId="77777777" w:rsidR="00823DF5" w:rsidRDefault="00823DF5">
      <w:pPr>
        <w:spacing w:line="278" w:lineRule="auto"/>
        <w:jc w:val="both"/>
      </w:pPr>
    </w:p>
    <w:p w14:paraId="285F7074" w14:textId="77777777" w:rsidR="00823DF5" w:rsidRDefault="00823DF5">
      <w:pPr>
        <w:spacing w:line="278" w:lineRule="auto"/>
        <w:jc w:val="both"/>
      </w:pPr>
    </w:p>
    <w:p w14:paraId="7069CDDB" w14:textId="77777777" w:rsidR="00823DF5" w:rsidRDefault="00823DF5">
      <w:pPr>
        <w:spacing w:line="278" w:lineRule="auto"/>
        <w:jc w:val="both"/>
      </w:pPr>
    </w:p>
    <w:p w14:paraId="260B41D9" w14:textId="77777777" w:rsidR="00823DF5" w:rsidRDefault="00823DF5">
      <w:pPr>
        <w:spacing w:line="278" w:lineRule="auto"/>
        <w:jc w:val="both"/>
      </w:pPr>
    </w:p>
    <w:p w14:paraId="18E9DBE7" w14:textId="77777777" w:rsidR="00823DF5" w:rsidRDefault="00823DF5">
      <w:pPr>
        <w:spacing w:line="278" w:lineRule="auto"/>
        <w:jc w:val="both"/>
      </w:pPr>
    </w:p>
    <w:p w14:paraId="5EA5FDFD" w14:textId="77777777" w:rsidR="00823DF5" w:rsidRDefault="00823DF5" w:rsidP="00823DF5">
      <w:pPr>
        <w:spacing w:line="278" w:lineRule="auto"/>
        <w:jc w:val="center"/>
        <w:sectPr w:rsidR="00823DF5" w:rsidSect="00E363FB">
          <w:pgSz w:w="12240" w:h="15840"/>
          <w:pgMar w:top="1700" w:right="480" w:bottom="1680" w:left="260" w:header="0" w:footer="1492" w:gutter="0"/>
          <w:cols w:space="720"/>
        </w:sectPr>
      </w:pPr>
      <w:r>
        <w:t>17-4</w:t>
      </w:r>
    </w:p>
    <w:p w14:paraId="210DC148" w14:textId="77777777" w:rsidR="00A766E3" w:rsidRDefault="00532D1B">
      <w:pPr>
        <w:pStyle w:val="Heading3"/>
        <w:spacing w:before="20"/>
        <w:jc w:val="both"/>
      </w:pPr>
      <w:r>
        <w:lastRenderedPageBreak/>
        <w:t>Stafford</w:t>
      </w:r>
      <w:r>
        <w:rPr>
          <w:spacing w:val="-6"/>
        </w:rPr>
        <w:t xml:space="preserve"> </w:t>
      </w:r>
      <w:r>
        <w:t>Act</w:t>
      </w:r>
      <w:r>
        <w:rPr>
          <w:spacing w:val="-5"/>
        </w:rPr>
        <w:t xml:space="preserve"> </w:t>
      </w:r>
      <w:r>
        <w:t>Declaration</w:t>
      </w:r>
      <w:r>
        <w:rPr>
          <w:spacing w:val="-5"/>
        </w:rPr>
        <w:t xml:space="preserve"> </w:t>
      </w:r>
      <w:r>
        <w:rPr>
          <w:spacing w:val="-2"/>
        </w:rPr>
        <w:t>Process</w:t>
      </w:r>
    </w:p>
    <w:p w14:paraId="27BCAFFD" w14:textId="77777777" w:rsidR="00A766E3" w:rsidRDefault="00A766E3">
      <w:pPr>
        <w:pStyle w:val="BodyText"/>
        <w:spacing w:before="10"/>
        <w:rPr>
          <w:b/>
          <w:sz w:val="23"/>
        </w:rPr>
      </w:pPr>
    </w:p>
    <w:p w14:paraId="0CB845AB" w14:textId="77777777" w:rsidR="00A766E3" w:rsidRDefault="00532D1B">
      <w:pPr>
        <w:pStyle w:val="BodyText"/>
        <w:spacing w:before="1"/>
        <w:ind w:left="1180" w:right="953"/>
        <w:jc w:val="both"/>
      </w:pPr>
      <w:r>
        <w:t>Local jurisdictions impacted by a disaster may declare a local emergency pursuant to the authority</w:t>
      </w:r>
      <w:r>
        <w:rPr>
          <w:spacing w:val="-3"/>
        </w:rPr>
        <w:t xml:space="preserve"> </w:t>
      </w:r>
      <w:r>
        <w:t>provided</w:t>
      </w:r>
      <w:r>
        <w:rPr>
          <w:spacing w:val="-2"/>
        </w:rPr>
        <w:t xml:space="preserve"> </w:t>
      </w:r>
      <w:r>
        <w:t>to</w:t>
      </w:r>
      <w:r>
        <w:rPr>
          <w:spacing w:val="-2"/>
        </w:rPr>
        <w:t xml:space="preserve"> </w:t>
      </w:r>
      <w:r>
        <w:t>them Title</w:t>
      </w:r>
      <w:r>
        <w:rPr>
          <w:spacing w:val="-2"/>
        </w:rPr>
        <w:t xml:space="preserve"> </w:t>
      </w:r>
      <w:r>
        <w:t>35</w:t>
      </w:r>
      <w:r>
        <w:rPr>
          <w:spacing w:val="-1"/>
        </w:rPr>
        <w:t xml:space="preserve"> </w:t>
      </w:r>
      <w:r>
        <w:t>Health</w:t>
      </w:r>
      <w:r>
        <w:rPr>
          <w:spacing w:val="-2"/>
        </w:rPr>
        <w:t xml:space="preserve"> </w:t>
      </w:r>
      <w:r>
        <w:t>and Safety</w:t>
      </w:r>
      <w:r>
        <w:rPr>
          <w:spacing w:val="-3"/>
        </w:rPr>
        <w:t xml:space="preserve"> </w:t>
      </w:r>
      <w:r>
        <w:t>Part</w:t>
      </w:r>
      <w:r>
        <w:rPr>
          <w:spacing w:val="-2"/>
        </w:rPr>
        <w:t xml:space="preserve"> </w:t>
      </w:r>
      <w:r>
        <w:t>V.</w:t>
      </w:r>
      <w:r>
        <w:rPr>
          <w:spacing w:val="-1"/>
        </w:rPr>
        <w:t xml:space="preserve"> </w:t>
      </w:r>
      <w:r>
        <w:t>Emergency</w:t>
      </w:r>
      <w:r>
        <w:rPr>
          <w:spacing w:val="-3"/>
        </w:rPr>
        <w:t xml:space="preserve"> </w:t>
      </w:r>
      <w:r>
        <w:t xml:space="preserve">Management Services. The declaration allows the locality to request and receive the necessary assistance and support from the state, the federal government and other local government agencies in partnership with private and non-profit organizations, in an expeditious, </w:t>
      </w:r>
      <w:proofErr w:type="gramStart"/>
      <w:r>
        <w:t>effective</w:t>
      </w:r>
      <w:proofErr w:type="gramEnd"/>
      <w:r>
        <w:t xml:space="preserve"> and timely manner.</w:t>
      </w:r>
    </w:p>
    <w:p w14:paraId="145572E9" w14:textId="77777777" w:rsidR="00A766E3" w:rsidRDefault="00A766E3">
      <w:pPr>
        <w:pStyle w:val="BodyText"/>
        <w:spacing w:before="1"/>
      </w:pPr>
    </w:p>
    <w:p w14:paraId="2D261A8E" w14:textId="77777777" w:rsidR="00A766E3" w:rsidRDefault="00532D1B">
      <w:pPr>
        <w:pStyle w:val="BodyText"/>
        <w:ind w:left="1180" w:right="960"/>
        <w:jc w:val="both"/>
      </w:pPr>
      <w:r>
        <w:t>Once the life-safety issues are addressed, one of the most critical tasks of the community is to effectively develop and submit the necessary information that accurately characterizes the severity and magnitude of a disaster’s impact on the community in a timely manner.</w:t>
      </w:r>
    </w:p>
    <w:p w14:paraId="29D57F1F" w14:textId="77777777" w:rsidR="00A766E3" w:rsidRDefault="00A766E3">
      <w:pPr>
        <w:pStyle w:val="BodyText"/>
      </w:pPr>
    </w:p>
    <w:p w14:paraId="7E7A9150" w14:textId="77777777" w:rsidR="00A766E3" w:rsidRDefault="00532D1B">
      <w:pPr>
        <w:pStyle w:val="BodyText"/>
        <w:ind w:left="1180" w:right="957"/>
        <w:jc w:val="both"/>
      </w:pPr>
      <w:r>
        <w:t>This information is vital in assisting all levels of government in determining the best course of action for</w:t>
      </w:r>
      <w:r>
        <w:rPr>
          <w:spacing w:val="-1"/>
        </w:rPr>
        <w:t xml:space="preserve"> </w:t>
      </w:r>
      <w:r>
        <w:t>obtaining and</w:t>
      </w:r>
      <w:r>
        <w:rPr>
          <w:spacing w:val="-1"/>
        </w:rPr>
        <w:t xml:space="preserve"> </w:t>
      </w:r>
      <w:proofErr w:type="gramStart"/>
      <w:r>
        <w:t>providing assistance</w:t>
      </w:r>
      <w:r>
        <w:rPr>
          <w:spacing w:val="-1"/>
        </w:rPr>
        <w:t xml:space="preserve"> </w:t>
      </w:r>
      <w:r>
        <w:t>to</w:t>
      </w:r>
      <w:proofErr w:type="gramEnd"/>
      <w:r>
        <w:rPr>
          <w:spacing w:val="-1"/>
        </w:rPr>
        <w:t xml:space="preserve"> </w:t>
      </w:r>
      <w:r>
        <w:t>disaster victims</w:t>
      </w:r>
      <w:r>
        <w:rPr>
          <w:spacing w:val="-2"/>
        </w:rPr>
        <w:t xml:space="preserve"> </w:t>
      </w:r>
      <w:r>
        <w:t>either</w:t>
      </w:r>
      <w:r>
        <w:rPr>
          <w:spacing w:val="-1"/>
        </w:rPr>
        <w:t xml:space="preserve"> </w:t>
      </w:r>
      <w:r>
        <w:t>under</w:t>
      </w:r>
      <w:r>
        <w:rPr>
          <w:spacing w:val="-1"/>
        </w:rPr>
        <w:t xml:space="preserve"> </w:t>
      </w:r>
      <w:r>
        <w:t>the</w:t>
      </w:r>
      <w:r>
        <w:rPr>
          <w:spacing w:val="-1"/>
        </w:rPr>
        <w:t xml:space="preserve"> </w:t>
      </w:r>
      <w:r>
        <w:t>Stafford Act or from other sources such as the SBA, state agencies and non-governmental private/non-profit organizations etc.</w:t>
      </w:r>
    </w:p>
    <w:p w14:paraId="3F25AE16" w14:textId="77777777" w:rsidR="00A766E3" w:rsidRDefault="00A766E3">
      <w:pPr>
        <w:pStyle w:val="BodyText"/>
        <w:spacing w:before="1"/>
      </w:pPr>
    </w:p>
    <w:p w14:paraId="23945DEE" w14:textId="77777777" w:rsidR="00A766E3" w:rsidRDefault="00532D1B">
      <w:pPr>
        <w:pStyle w:val="BodyText"/>
        <w:ind w:left="1180" w:right="960"/>
        <w:jc w:val="both"/>
      </w:pPr>
      <w:r>
        <w:t>This determination is accomplished through the damage assessment process which is</w:t>
      </w:r>
      <w:r>
        <w:rPr>
          <w:spacing w:val="40"/>
        </w:rPr>
        <w:t xml:space="preserve"> </w:t>
      </w:r>
      <w:r>
        <w:t>comprised of two components:</w:t>
      </w:r>
    </w:p>
    <w:p w14:paraId="0DE4486F" w14:textId="77777777" w:rsidR="00A766E3" w:rsidRDefault="00A766E3">
      <w:pPr>
        <w:pStyle w:val="BodyText"/>
        <w:spacing w:before="11"/>
        <w:rPr>
          <w:sz w:val="23"/>
        </w:rPr>
      </w:pPr>
    </w:p>
    <w:p w14:paraId="09BB7D0E" w14:textId="77777777" w:rsidR="00A766E3" w:rsidRDefault="00532D1B" w:rsidP="00BC1618">
      <w:pPr>
        <w:pStyle w:val="ListParagraph"/>
        <w:numPr>
          <w:ilvl w:val="0"/>
          <w:numId w:val="13"/>
        </w:numPr>
        <w:tabs>
          <w:tab w:val="left" w:pos="1900"/>
          <w:tab w:val="left" w:pos="1901"/>
        </w:tabs>
        <w:ind w:hanging="361"/>
        <w:rPr>
          <w:sz w:val="24"/>
        </w:rPr>
      </w:pPr>
      <w:r>
        <w:rPr>
          <w:sz w:val="24"/>
        </w:rPr>
        <w:t>The</w:t>
      </w:r>
      <w:r>
        <w:rPr>
          <w:spacing w:val="-4"/>
          <w:sz w:val="24"/>
        </w:rPr>
        <w:t xml:space="preserve"> </w:t>
      </w:r>
      <w:r>
        <w:rPr>
          <w:sz w:val="24"/>
        </w:rPr>
        <w:t>Initial</w:t>
      </w:r>
      <w:r>
        <w:rPr>
          <w:spacing w:val="-4"/>
          <w:sz w:val="24"/>
        </w:rPr>
        <w:t xml:space="preserve"> </w:t>
      </w:r>
      <w:r>
        <w:rPr>
          <w:sz w:val="24"/>
        </w:rPr>
        <w:t>Damage</w:t>
      </w:r>
      <w:r>
        <w:rPr>
          <w:spacing w:val="-1"/>
          <w:sz w:val="24"/>
        </w:rPr>
        <w:t xml:space="preserve"> </w:t>
      </w:r>
      <w:r>
        <w:rPr>
          <w:sz w:val="24"/>
        </w:rPr>
        <w:t>Report</w:t>
      </w:r>
      <w:r>
        <w:rPr>
          <w:spacing w:val="2"/>
          <w:sz w:val="24"/>
        </w:rPr>
        <w:t xml:space="preserve"> </w:t>
      </w:r>
      <w:r>
        <w:rPr>
          <w:sz w:val="24"/>
        </w:rPr>
        <w:t>which</w:t>
      </w:r>
      <w:r>
        <w:rPr>
          <w:spacing w:val="-3"/>
          <w:sz w:val="24"/>
        </w:rPr>
        <w:t xml:space="preserve"> </w:t>
      </w:r>
      <w:r>
        <w:rPr>
          <w:sz w:val="24"/>
        </w:rPr>
        <w:t>is</w:t>
      </w:r>
      <w:r>
        <w:rPr>
          <w:spacing w:val="-2"/>
          <w:sz w:val="24"/>
        </w:rPr>
        <w:t xml:space="preserve"> </w:t>
      </w:r>
      <w:r>
        <w:rPr>
          <w:sz w:val="24"/>
        </w:rPr>
        <w:t>performed</w:t>
      </w:r>
      <w:r>
        <w:rPr>
          <w:spacing w:val="-3"/>
          <w:sz w:val="24"/>
        </w:rPr>
        <w:t xml:space="preserve"> </w:t>
      </w:r>
      <w:r>
        <w:rPr>
          <w:sz w:val="24"/>
        </w:rPr>
        <w:t>by</w:t>
      </w:r>
      <w:r>
        <w:rPr>
          <w:spacing w:val="-4"/>
          <w:sz w:val="24"/>
        </w:rPr>
        <w:t xml:space="preserve"> </w:t>
      </w:r>
      <w:r>
        <w:rPr>
          <w:sz w:val="24"/>
        </w:rPr>
        <w:t>the</w:t>
      </w:r>
      <w:r>
        <w:rPr>
          <w:spacing w:val="-4"/>
          <w:sz w:val="24"/>
        </w:rPr>
        <w:t xml:space="preserve"> </w:t>
      </w:r>
      <w:r>
        <w:rPr>
          <w:sz w:val="24"/>
        </w:rPr>
        <w:t>jurisdiction;</w:t>
      </w:r>
      <w:r>
        <w:rPr>
          <w:spacing w:val="2"/>
          <w:sz w:val="24"/>
        </w:rPr>
        <w:t xml:space="preserve"> </w:t>
      </w:r>
      <w:r>
        <w:rPr>
          <w:spacing w:val="-5"/>
          <w:sz w:val="24"/>
        </w:rPr>
        <w:t>and</w:t>
      </w:r>
    </w:p>
    <w:p w14:paraId="78B9346F" w14:textId="77777777" w:rsidR="00A766E3" w:rsidRDefault="00A766E3">
      <w:pPr>
        <w:pStyle w:val="BodyText"/>
        <w:spacing w:before="11"/>
        <w:rPr>
          <w:sz w:val="23"/>
        </w:rPr>
      </w:pPr>
    </w:p>
    <w:p w14:paraId="741D88EC" w14:textId="77777777" w:rsidR="00A766E3" w:rsidRDefault="00532D1B" w:rsidP="00BC1618">
      <w:pPr>
        <w:pStyle w:val="ListParagraph"/>
        <w:numPr>
          <w:ilvl w:val="0"/>
          <w:numId w:val="13"/>
        </w:numPr>
        <w:tabs>
          <w:tab w:val="left" w:pos="1900"/>
          <w:tab w:val="left" w:pos="1901"/>
        </w:tabs>
        <w:spacing w:before="1" w:line="242" w:lineRule="auto"/>
        <w:ind w:right="961"/>
        <w:rPr>
          <w:sz w:val="24"/>
        </w:rPr>
      </w:pPr>
      <w:r>
        <w:rPr>
          <w:sz w:val="24"/>
        </w:rPr>
        <w:t>The Preliminary</w:t>
      </w:r>
      <w:r>
        <w:rPr>
          <w:spacing w:val="-1"/>
          <w:sz w:val="24"/>
        </w:rPr>
        <w:t xml:space="preserve"> </w:t>
      </w:r>
      <w:r>
        <w:rPr>
          <w:sz w:val="24"/>
        </w:rPr>
        <w:t xml:space="preserve">Damage Assessment which is performed by a team of federal, </w:t>
      </w:r>
      <w:proofErr w:type="gramStart"/>
      <w:r>
        <w:rPr>
          <w:sz w:val="24"/>
        </w:rPr>
        <w:t>state</w:t>
      </w:r>
      <w:proofErr w:type="gramEnd"/>
      <w:r>
        <w:rPr>
          <w:sz w:val="24"/>
        </w:rPr>
        <w:t xml:space="preserve"> and local officials.</w:t>
      </w:r>
    </w:p>
    <w:p w14:paraId="2C1AB6A7" w14:textId="77777777" w:rsidR="00A766E3" w:rsidRDefault="00A766E3">
      <w:pPr>
        <w:pStyle w:val="BodyText"/>
        <w:spacing w:before="8"/>
        <w:rPr>
          <w:sz w:val="23"/>
        </w:rPr>
      </w:pPr>
    </w:p>
    <w:p w14:paraId="17DDF452" w14:textId="77777777" w:rsidR="00A766E3" w:rsidRDefault="00532D1B">
      <w:pPr>
        <w:pStyle w:val="Heading4"/>
      </w:pPr>
      <w:r>
        <w:t>Initial</w:t>
      </w:r>
      <w:r>
        <w:rPr>
          <w:spacing w:val="-3"/>
        </w:rPr>
        <w:t xml:space="preserve"> </w:t>
      </w:r>
      <w:r>
        <w:t>Damage</w:t>
      </w:r>
      <w:r>
        <w:rPr>
          <w:spacing w:val="-5"/>
        </w:rPr>
        <w:t xml:space="preserve"> </w:t>
      </w:r>
      <w:r>
        <w:t>Reporting</w:t>
      </w:r>
      <w:r>
        <w:rPr>
          <w:spacing w:val="-4"/>
        </w:rPr>
        <w:t xml:space="preserve"> </w:t>
      </w:r>
      <w:r>
        <w:rPr>
          <w:spacing w:val="-2"/>
        </w:rPr>
        <w:t>(IDR)</w:t>
      </w:r>
    </w:p>
    <w:p w14:paraId="38F2A47D" w14:textId="77777777" w:rsidR="00A766E3" w:rsidRDefault="00A766E3">
      <w:pPr>
        <w:pStyle w:val="BodyText"/>
        <w:rPr>
          <w:b/>
        </w:rPr>
      </w:pPr>
    </w:p>
    <w:p w14:paraId="4F9D19D0" w14:textId="328642ED" w:rsidR="00A766E3" w:rsidRDefault="00532D1B">
      <w:pPr>
        <w:pStyle w:val="BodyText"/>
        <w:ind w:left="1180" w:right="958"/>
        <w:jc w:val="both"/>
      </w:pPr>
      <w:r>
        <w:t xml:space="preserve">The damage assessment process must be looked at as a continuum with the initial damage report providing the first description of the type and scope of damages and associated impacts sustained by the community from the event. When this information is submitted to the </w:t>
      </w:r>
      <w:r w:rsidR="00992A37">
        <w:t>Jefferson</w:t>
      </w:r>
      <w:r w:rsidR="008F356A">
        <w:t xml:space="preserve"> </w:t>
      </w:r>
      <w:r>
        <w:t>County EOC it is forwarded to PEMA for evaluation.</w:t>
      </w:r>
    </w:p>
    <w:p w14:paraId="58F42890" w14:textId="77777777" w:rsidR="00A766E3" w:rsidRDefault="00A766E3">
      <w:pPr>
        <w:pStyle w:val="BodyText"/>
        <w:spacing w:before="11"/>
        <w:rPr>
          <w:sz w:val="23"/>
        </w:rPr>
      </w:pPr>
    </w:p>
    <w:p w14:paraId="29C4FAA6" w14:textId="77777777" w:rsidR="00A766E3" w:rsidRDefault="00532D1B">
      <w:pPr>
        <w:pStyle w:val="BodyText"/>
        <w:ind w:left="1180" w:right="954"/>
        <w:jc w:val="both"/>
      </w:pPr>
      <w:r>
        <w:t xml:space="preserve">Consider using </w:t>
      </w:r>
      <w:proofErr w:type="gramStart"/>
      <w:r>
        <w:t>what’s</w:t>
      </w:r>
      <w:proofErr w:type="gramEnd"/>
      <w:r>
        <w:t xml:space="preserve"> called a Windshield Assessment. A windshield survey is a quick visual overview of the affected area performed within the first 24 hours after the disaster. The purpose of the survey is to</w:t>
      </w:r>
    </w:p>
    <w:p w14:paraId="04D08016" w14:textId="77777777" w:rsidR="00A766E3" w:rsidRDefault="00A766E3">
      <w:pPr>
        <w:pStyle w:val="BodyText"/>
        <w:spacing w:before="2"/>
      </w:pPr>
    </w:p>
    <w:p w14:paraId="4DCE6DEF" w14:textId="77777777" w:rsidR="00A766E3" w:rsidRDefault="00532D1B" w:rsidP="00BC1618">
      <w:pPr>
        <w:pStyle w:val="ListParagraph"/>
        <w:numPr>
          <w:ilvl w:val="0"/>
          <w:numId w:val="13"/>
        </w:numPr>
        <w:tabs>
          <w:tab w:val="left" w:pos="1900"/>
          <w:tab w:val="left" w:pos="1901"/>
        </w:tabs>
        <w:spacing w:line="305" w:lineRule="exact"/>
        <w:ind w:hanging="361"/>
        <w:rPr>
          <w:sz w:val="24"/>
        </w:rPr>
      </w:pPr>
      <w:r>
        <w:rPr>
          <w:sz w:val="24"/>
        </w:rPr>
        <w:t>determine</w:t>
      </w:r>
      <w:r>
        <w:rPr>
          <w:spacing w:val="-3"/>
          <w:sz w:val="24"/>
        </w:rPr>
        <w:t xml:space="preserve"> </w:t>
      </w:r>
      <w:r>
        <w:rPr>
          <w:sz w:val="24"/>
        </w:rPr>
        <w:t>what</w:t>
      </w:r>
      <w:r>
        <w:rPr>
          <w:spacing w:val="-2"/>
          <w:sz w:val="24"/>
        </w:rPr>
        <w:t xml:space="preserve"> happened,</w:t>
      </w:r>
    </w:p>
    <w:p w14:paraId="035C4E88" w14:textId="77777777" w:rsidR="00A766E3" w:rsidRDefault="00532D1B" w:rsidP="00BC1618">
      <w:pPr>
        <w:pStyle w:val="ListParagraph"/>
        <w:numPr>
          <w:ilvl w:val="0"/>
          <w:numId w:val="13"/>
        </w:numPr>
        <w:tabs>
          <w:tab w:val="left" w:pos="1900"/>
          <w:tab w:val="left" w:pos="1901"/>
        </w:tabs>
        <w:spacing w:line="305" w:lineRule="exact"/>
        <w:ind w:hanging="361"/>
        <w:rPr>
          <w:sz w:val="24"/>
        </w:rPr>
      </w:pPr>
      <w:r>
        <w:rPr>
          <w:sz w:val="24"/>
        </w:rPr>
        <w:t>determine</w:t>
      </w:r>
      <w:r>
        <w:rPr>
          <w:spacing w:val="-2"/>
          <w:sz w:val="24"/>
        </w:rPr>
        <w:t xml:space="preserve"> </w:t>
      </w:r>
      <w:r>
        <w:rPr>
          <w:sz w:val="24"/>
        </w:rPr>
        <w:t>where</w:t>
      </w:r>
      <w:r>
        <w:rPr>
          <w:spacing w:val="-3"/>
          <w:sz w:val="24"/>
        </w:rPr>
        <w:t xml:space="preserve"> </w:t>
      </w:r>
      <w:r>
        <w:rPr>
          <w:sz w:val="24"/>
        </w:rPr>
        <w:t>it</w:t>
      </w:r>
      <w:r>
        <w:rPr>
          <w:spacing w:val="-2"/>
          <w:sz w:val="24"/>
        </w:rPr>
        <w:t xml:space="preserve"> </w:t>
      </w:r>
      <w:r>
        <w:rPr>
          <w:sz w:val="24"/>
        </w:rPr>
        <w:t>happened,</w:t>
      </w:r>
      <w:r>
        <w:rPr>
          <w:spacing w:val="-2"/>
          <w:sz w:val="24"/>
        </w:rPr>
        <w:t xml:space="preserve"> </w:t>
      </w:r>
      <w:r>
        <w:rPr>
          <w:spacing w:val="-5"/>
          <w:sz w:val="24"/>
        </w:rPr>
        <w:t>and</w:t>
      </w:r>
    </w:p>
    <w:p w14:paraId="073D6FAE" w14:textId="77777777" w:rsidR="00A766E3" w:rsidRDefault="00532D1B" w:rsidP="00BC1618">
      <w:pPr>
        <w:pStyle w:val="ListParagraph"/>
        <w:numPr>
          <w:ilvl w:val="0"/>
          <w:numId w:val="13"/>
        </w:numPr>
        <w:tabs>
          <w:tab w:val="left" w:pos="1900"/>
          <w:tab w:val="left" w:pos="1901"/>
        </w:tabs>
        <w:spacing w:line="242" w:lineRule="auto"/>
        <w:ind w:right="953"/>
        <w:rPr>
          <w:sz w:val="24"/>
        </w:rPr>
      </w:pPr>
      <w:r>
        <w:rPr>
          <w:sz w:val="24"/>
        </w:rPr>
        <w:t>determine</w:t>
      </w:r>
      <w:r>
        <w:rPr>
          <w:spacing w:val="40"/>
          <w:sz w:val="24"/>
        </w:rPr>
        <w:t xml:space="preserve"> </w:t>
      </w:r>
      <w:r>
        <w:rPr>
          <w:sz w:val="24"/>
        </w:rPr>
        <w:t>the</w:t>
      </w:r>
      <w:r>
        <w:rPr>
          <w:spacing w:val="40"/>
          <w:sz w:val="24"/>
        </w:rPr>
        <w:t xml:space="preserve"> </w:t>
      </w:r>
      <w:r>
        <w:rPr>
          <w:sz w:val="24"/>
        </w:rPr>
        <w:t>extent</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damages</w:t>
      </w:r>
      <w:r>
        <w:rPr>
          <w:spacing w:val="40"/>
          <w:sz w:val="24"/>
        </w:rPr>
        <w:t xml:space="preserve"> </w:t>
      </w:r>
      <w:r>
        <w:rPr>
          <w:sz w:val="24"/>
        </w:rPr>
        <w:t>by</w:t>
      </w:r>
      <w:r>
        <w:rPr>
          <w:spacing w:val="40"/>
          <w:sz w:val="24"/>
        </w:rPr>
        <w:t xml:space="preserve"> </w:t>
      </w:r>
      <w:r>
        <w:rPr>
          <w:sz w:val="24"/>
        </w:rPr>
        <w:t>viewing</w:t>
      </w:r>
      <w:r>
        <w:rPr>
          <w:spacing w:val="40"/>
          <w:sz w:val="24"/>
        </w:rPr>
        <w:t xml:space="preserve"> </w:t>
      </w:r>
      <w:r>
        <w:rPr>
          <w:sz w:val="24"/>
        </w:rPr>
        <w:t>as</w:t>
      </w:r>
      <w:r>
        <w:rPr>
          <w:spacing w:val="40"/>
          <w:sz w:val="24"/>
        </w:rPr>
        <w:t xml:space="preserve"> </w:t>
      </w:r>
      <w:r>
        <w:rPr>
          <w:sz w:val="24"/>
        </w:rPr>
        <w:t>much</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affected</w:t>
      </w:r>
      <w:r>
        <w:rPr>
          <w:spacing w:val="40"/>
          <w:sz w:val="24"/>
        </w:rPr>
        <w:t xml:space="preserve"> </w:t>
      </w:r>
      <w:r>
        <w:rPr>
          <w:sz w:val="24"/>
        </w:rPr>
        <w:t>area</w:t>
      </w:r>
      <w:r>
        <w:rPr>
          <w:spacing w:val="40"/>
          <w:sz w:val="24"/>
        </w:rPr>
        <w:t xml:space="preserve"> </w:t>
      </w:r>
      <w:r>
        <w:rPr>
          <w:sz w:val="24"/>
        </w:rPr>
        <w:t xml:space="preserve">as </w:t>
      </w:r>
      <w:r>
        <w:rPr>
          <w:spacing w:val="-2"/>
          <w:sz w:val="24"/>
        </w:rPr>
        <w:t>possible.</w:t>
      </w:r>
    </w:p>
    <w:p w14:paraId="5AF2297F" w14:textId="77777777" w:rsidR="00A766E3" w:rsidRDefault="00532D1B" w:rsidP="00BC1618">
      <w:pPr>
        <w:pStyle w:val="ListParagraph"/>
        <w:numPr>
          <w:ilvl w:val="0"/>
          <w:numId w:val="13"/>
        </w:numPr>
        <w:tabs>
          <w:tab w:val="left" w:pos="1900"/>
          <w:tab w:val="left" w:pos="1901"/>
        </w:tabs>
        <w:spacing w:line="301" w:lineRule="exact"/>
        <w:ind w:hanging="361"/>
        <w:rPr>
          <w:sz w:val="24"/>
        </w:rPr>
      </w:pPr>
      <w:r>
        <w:rPr>
          <w:sz w:val="24"/>
        </w:rPr>
        <w:t>affected,</w:t>
      </w:r>
      <w:r>
        <w:rPr>
          <w:spacing w:val="-4"/>
          <w:sz w:val="24"/>
        </w:rPr>
        <w:t xml:space="preserve"> </w:t>
      </w:r>
      <w:r>
        <w:rPr>
          <w:sz w:val="24"/>
        </w:rPr>
        <w:t>minor,</w:t>
      </w:r>
      <w:r>
        <w:rPr>
          <w:spacing w:val="-3"/>
          <w:sz w:val="24"/>
        </w:rPr>
        <w:t xml:space="preserve"> </w:t>
      </w:r>
      <w:r>
        <w:rPr>
          <w:sz w:val="24"/>
        </w:rPr>
        <w:t>major,</w:t>
      </w:r>
      <w:r>
        <w:rPr>
          <w:spacing w:val="-3"/>
          <w:sz w:val="24"/>
        </w:rPr>
        <w:t xml:space="preserve"> </w:t>
      </w:r>
      <w:r>
        <w:rPr>
          <w:spacing w:val="-2"/>
          <w:sz w:val="24"/>
        </w:rPr>
        <w:t>destroyed</w:t>
      </w:r>
    </w:p>
    <w:p w14:paraId="172ECB53" w14:textId="77777777" w:rsidR="00823DF5" w:rsidRDefault="00823DF5" w:rsidP="00823DF5">
      <w:pPr>
        <w:spacing w:line="301" w:lineRule="exact"/>
        <w:jc w:val="center"/>
        <w:rPr>
          <w:sz w:val="24"/>
        </w:rPr>
        <w:sectPr w:rsidR="00823DF5" w:rsidSect="00E363FB">
          <w:pgSz w:w="12240" w:h="15840"/>
          <w:pgMar w:top="1420" w:right="480" w:bottom="1680" w:left="260" w:header="0" w:footer="1492" w:gutter="0"/>
          <w:cols w:space="720"/>
        </w:sectPr>
      </w:pPr>
      <w:r>
        <w:rPr>
          <w:sz w:val="24"/>
        </w:rPr>
        <w:t>17-5</w:t>
      </w:r>
    </w:p>
    <w:p w14:paraId="793AEEFD" w14:textId="77777777" w:rsidR="00A766E3" w:rsidRDefault="00532D1B">
      <w:pPr>
        <w:pStyle w:val="BodyText"/>
        <w:spacing w:before="40"/>
        <w:ind w:left="1180" w:right="954"/>
        <w:jc w:val="both"/>
      </w:pPr>
      <w:r>
        <w:lastRenderedPageBreak/>
        <w:t>Additional information might be requested as necessary to ensure the information submitted adequately captures what happened, the impact to the communities involved, unmet needs</w:t>
      </w:r>
      <w:r>
        <w:rPr>
          <w:spacing w:val="40"/>
        </w:rPr>
        <w:t xml:space="preserve"> </w:t>
      </w:r>
      <w:r>
        <w:t>and the areas hardest hit. This information will assist in identifying the types of resources/assistance needed as well as community priorities.</w:t>
      </w:r>
    </w:p>
    <w:p w14:paraId="64EF56D2" w14:textId="77777777" w:rsidR="00A766E3" w:rsidRDefault="00A766E3">
      <w:pPr>
        <w:pStyle w:val="BodyText"/>
        <w:spacing w:before="11"/>
        <w:rPr>
          <w:sz w:val="23"/>
        </w:rPr>
      </w:pPr>
    </w:p>
    <w:p w14:paraId="4CE29A51" w14:textId="77777777" w:rsidR="00A766E3" w:rsidRDefault="00532D1B">
      <w:pPr>
        <w:pStyle w:val="BodyText"/>
        <w:ind w:left="1180" w:right="958"/>
        <w:jc w:val="both"/>
      </w:pPr>
      <w:r>
        <w:t xml:space="preserve">It is critical that the information provided in the IDR accurately reflects the damages and impacts sustained by the community, as the decision to request a Preliminary Damage Assessment and seek a presidential disaster declaration is made </w:t>
      </w:r>
      <w:proofErr w:type="gramStart"/>
      <w:r>
        <w:t>on the basis of</w:t>
      </w:r>
      <w:proofErr w:type="gramEnd"/>
      <w:r>
        <w:t xml:space="preserve"> this</w:t>
      </w:r>
      <w:r>
        <w:rPr>
          <w:spacing w:val="40"/>
        </w:rPr>
        <w:t xml:space="preserve"> </w:t>
      </w:r>
      <w:r>
        <w:rPr>
          <w:spacing w:val="-2"/>
        </w:rPr>
        <w:t>information.</w:t>
      </w:r>
    </w:p>
    <w:p w14:paraId="2C470213" w14:textId="77777777" w:rsidR="00A766E3" w:rsidRDefault="00A766E3">
      <w:pPr>
        <w:pStyle w:val="BodyText"/>
        <w:spacing w:before="1"/>
      </w:pPr>
    </w:p>
    <w:p w14:paraId="3B2754EA" w14:textId="77777777" w:rsidR="00A766E3" w:rsidRDefault="00532D1B">
      <w:pPr>
        <w:pStyle w:val="Heading4"/>
        <w:spacing w:before="1"/>
      </w:pPr>
      <w:r>
        <w:t>Preliminary</w:t>
      </w:r>
      <w:r>
        <w:rPr>
          <w:spacing w:val="-5"/>
        </w:rPr>
        <w:t xml:space="preserve"> </w:t>
      </w:r>
      <w:r>
        <w:t>Damage</w:t>
      </w:r>
      <w:r>
        <w:rPr>
          <w:spacing w:val="-5"/>
        </w:rPr>
        <w:t xml:space="preserve"> </w:t>
      </w:r>
      <w:r>
        <w:t>Assessment</w:t>
      </w:r>
      <w:r>
        <w:rPr>
          <w:spacing w:val="-3"/>
        </w:rPr>
        <w:t xml:space="preserve"> </w:t>
      </w:r>
      <w:r>
        <w:rPr>
          <w:spacing w:val="-4"/>
        </w:rPr>
        <w:t>(PDA)</w:t>
      </w:r>
    </w:p>
    <w:p w14:paraId="6EF16FD2" w14:textId="77777777" w:rsidR="00A766E3" w:rsidRDefault="00A766E3">
      <w:pPr>
        <w:pStyle w:val="BodyText"/>
        <w:rPr>
          <w:b/>
        </w:rPr>
      </w:pPr>
    </w:p>
    <w:p w14:paraId="3F5BAAD3" w14:textId="77777777" w:rsidR="00A766E3" w:rsidRDefault="00532D1B">
      <w:pPr>
        <w:pStyle w:val="BodyText"/>
        <w:ind w:left="1180" w:right="956"/>
        <w:jc w:val="both"/>
      </w:pPr>
      <w:r>
        <w:t>If the information received supports seeking a Presidential declaration, the Commonwealth will make a request to FEMA Region III to conduct a Preliminary Damage Assessment (PDA) in coordination with the state and localities impacted, to verify the damages and estimate the amount of supplemental assistance that will be needed. If FEMA concurs with the state’s assessment, teams of inspectors for the potential applicable federal disaster assistance programs available under the Robert T. Stafford Act as amended (e.g., Individual Assistance, Public Assistance and Hazard Mitigation) will be deployed to the state.</w:t>
      </w:r>
    </w:p>
    <w:p w14:paraId="3AB52AE8" w14:textId="77777777" w:rsidR="00A766E3" w:rsidRDefault="00A766E3">
      <w:pPr>
        <w:pStyle w:val="BodyText"/>
        <w:spacing w:before="10"/>
        <w:rPr>
          <w:sz w:val="23"/>
        </w:rPr>
      </w:pPr>
    </w:p>
    <w:p w14:paraId="533BE058" w14:textId="77777777" w:rsidR="00A766E3" w:rsidRDefault="00532D1B">
      <w:pPr>
        <w:pStyle w:val="BodyText"/>
        <w:spacing w:before="1"/>
        <w:ind w:left="1180" w:right="955"/>
        <w:jc w:val="both"/>
      </w:pPr>
      <w:r>
        <w:t>The county</w:t>
      </w:r>
      <w:r w:rsidR="00330089">
        <w:t xml:space="preserve"> and municipality </w:t>
      </w:r>
      <w:proofErr w:type="gramStart"/>
      <w:r>
        <w:t>is</w:t>
      </w:r>
      <w:proofErr w:type="gramEnd"/>
      <w:r>
        <w:t xml:space="preserve"> responsible for providing a representative to take the state and federal representatives to the damaged sites. The </w:t>
      </w:r>
      <w:r w:rsidR="00330089">
        <w:t xml:space="preserve">municipality </w:t>
      </w:r>
      <w:r>
        <w:t>should have sites identified and illustrated on maps to facilitate the process.</w:t>
      </w:r>
    </w:p>
    <w:p w14:paraId="3B1A768C" w14:textId="77777777" w:rsidR="00A766E3" w:rsidRDefault="00A766E3">
      <w:pPr>
        <w:pStyle w:val="BodyText"/>
        <w:spacing w:before="2"/>
      </w:pPr>
    </w:p>
    <w:p w14:paraId="0142A5E4" w14:textId="77777777" w:rsidR="00A766E3" w:rsidRDefault="00532D1B">
      <w:pPr>
        <w:pStyle w:val="BodyText"/>
        <w:ind w:left="1180" w:right="957"/>
        <w:jc w:val="both"/>
      </w:pPr>
      <w:r>
        <w:t xml:space="preserve">Information </w:t>
      </w:r>
      <w:proofErr w:type="gramStart"/>
      <w:r>
        <w:t>in regard to</w:t>
      </w:r>
      <w:proofErr w:type="gramEnd"/>
      <w:r>
        <w:t xml:space="preserve"> applicable insurance in force, cost estimates, site photographs, budget and other supporting documentation should be gathered or developed, to the extent possible between the time of the IDA and the PDA, and made available to the teams to assist them in their assessment process. The tour itinerary should be established prior to the teams arriving beginning with the worst sites first.</w:t>
      </w:r>
    </w:p>
    <w:p w14:paraId="74E2C4D0" w14:textId="77777777" w:rsidR="00A766E3" w:rsidRDefault="00A766E3">
      <w:pPr>
        <w:pStyle w:val="BodyText"/>
        <w:spacing w:before="11"/>
        <w:rPr>
          <w:sz w:val="23"/>
        </w:rPr>
      </w:pPr>
    </w:p>
    <w:p w14:paraId="3AA5471D" w14:textId="77777777" w:rsidR="00A766E3" w:rsidRDefault="00532D1B">
      <w:pPr>
        <w:pStyle w:val="BodyText"/>
        <w:ind w:left="1180" w:right="956"/>
        <w:jc w:val="both"/>
      </w:pPr>
      <w:r>
        <w:t>Once the PDA is completed, the FEMA PDA team representative will submit a report to FEMA Region III with their findings.</w:t>
      </w:r>
    </w:p>
    <w:p w14:paraId="71A609F6" w14:textId="77777777" w:rsidR="00A766E3" w:rsidRDefault="00A766E3">
      <w:pPr>
        <w:pStyle w:val="BodyText"/>
        <w:spacing w:before="11"/>
        <w:rPr>
          <w:sz w:val="23"/>
        </w:rPr>
      </w:pPr>
    </w:p>
    <w:p w14:paraId="09D907D3" w14:textId="77777777" w:rsidR="00A766E3" w:rsidRDefault="00532D1B">
      <w:pPr>
        <w:pStyle w:val="BodyText"/>
        <w:spacing w:before="1"/>
        <w:ind w:left="1180" w:right="959"/>
        <w:jc w:val="both"/>
      </w:pPr>
      <w:r>
        <w:t>IDAs are</w:t>
      </w:r>
      <w:r>
        <w:rPr>
          <w:spacing w:val="-1"/>
        </w:rPr>
        <w:t xml:space="preserve"> </w:t>
      </w:r>
      <w:r>
        <w:t>always performed by</w:t>
      </w:r>
      <w:r>
        <w:rPr>
          <w:spacing w:val="-2"/>
        </w:rPr>
        <w:t xml:space="preserve"> </w:t>
      </w:r>
      <w:r>
        <w:t>a locality after</w:t>
      </w:r>
      <w:r>
        <w:rPr>
          <w:spacing w:val="-1"/>
        </w:rPr>
        <w:t xml:space="preserve"> </w:t>
      </w:r>
      <w:r>
        <w:t>a disaster event</w:t>
      </w:r>
      <w:r>
        <w:rPr>
          <w:spacing w:val="-1"/>
        </w:rPr>
        <w:t xml:space="preserve"> </w:t>
      </w:r>
      <w:r>
        <w:t>because it is</w:t>
      </w:r>
      <w:r>
        <w:rPr>
          <w:spacing w:val="-2"/>
        </w:rPr>
        <w:t xml:space="preserve"> </w:t>
      </w:r>
      <w:r>
        <w:t>the process by which the locality determines the extent of damages to the community. PDAs are only performed when the evaluation of IDAs by EM</w:t>
      </w:r>
      <w:r w:rsidR="0033393C">
        <w:t>A</w:t>
      </w:r>
      <w:r>
        <w:t xml:space="preserve"> indicates that damages are significant enough that it is likely federal assistance will be approved, if requested.</w:t>
      </w:r>
    </w:p>
    <w:p w14:paraId="660DDB07" w14:textId="77777777" w:rsidR="00A766E3" w:rsidRDefault="00A766E3">
      <w:pPr>
        <w:pStyle w:val="BodyText"/>
        <w:spacing w:before="2"/>
      </w:pPr>
    </w:p>
    <w:p w14:paraId="3C989048" w14:textId="77777777" w:rsidR="00A766E3" w:rsidRDefault="00532D1B">
      <w:pPr>
        <w:pStyle w:val="BodyText"/>
        <w:ind w:left="1180" w:right="963"/>
        <w:jc w:val="both"/>
      </w:pPr>
      <w:r>
        <w:t>Not all disaster events will result in the request for or approval of federal assistance under the Stafford Act.</w:t>
      </w:r>
    </w:p>
    <w:p w14:paraId="43E3F3D8" w14:textId="77777777" w:rsidR="00A766E3" w:rsidRDefault="00A766E3">
      <w:pPr>
        <w:jc w:val="both"/>
      </w:pPr>
    </w:p>
    <w:p w14:paraId="1B0E8F92" w14:textId="77777777" w:rsidR="00823DF5" w:rsidRDefault="00823DF5">
      <w:pPr>
        <w:jc w:val="both"/>
      </w:pPr>
    </w:p>
    <w:p w14:paraId="18A68F4F" w14:textId="77777777" w:rsidR="00823DF5" w:rsidRDefault="00823DF5">
      <w:pPr>
        <w:jc w:val="both"/>
      </w:pPr>
    </w:p>
    <w:p w14:paraId="48D4972D" w14:textId="77777777" w:rsidR="00823DF5" w:rsidRDefault="00823DF5" w:rsidP="00823DF5">
      <w:pPr>
        <w:jc w:val="center"/>
        <w:sectPr w:rsidR="00823DF5" w:rsidSect="00E363FB">
          <w:pgSz w:w="12240" w:h="15840"/>
          <w:pgMar w:top="1400" w:right="480" w:bottom="1680" w:left="260" w:header="0" w:footer="1492" w:gutter="0"/>
          <w:cols w:space="720"/>
        </w:sectPr>
      </w:pPr>
      <w:r>
        <w:t>17-6</w:t>
      </w:r>
    </w:p>
    <w:p w14:paraId="1EB86C25" w14:textId="77777777" w:rsidR="00A766E3" w:rsidRDefault="00532D1B">
      <w:pPr>
        <w:pStyle w:val="Heading4"/>
        <w:spacing w:before="40"/>
      </w:pPr>
      <w:r>
        <w:lastRenderedPageBreak/>
        <w:t>Declaration</w:t>
      </w:r>
      <w:r>
        <w:rPr>
          <w:spacing w:val="-4"/>
        </w:rPr>
        <w:t xml:space="preserve"> </w:t>
      </w:r>
      <w:r>
        <w:rPr>
          <w:spacing w:val="-2"/>
        </w:rPr>
        <w:t>Request</w:t>
      </w:r>
    </w:p>
    <w:p w14:paraId="24199645" w14:textId="77777777" w:rsidR="00A766E3" w:rsidRDefault="00A766E3">
      <w:pPr>
        <w:pStyle w:val="BodyText"/>
        <w:spacing w:before="11"/>
        <w:rPr>
          <w:b/>
          <w:sz w:val="23"/>
        </w:rPr>
      </w:pPr>
    </w:p>
    <w:p w14:paraId="04A68BD8" w14:textId="77777777" w:rsidR="00A766E3" w:rsidRDefault="00532D1B">
      <w:pPr>
        <w:pStyle w:val="BodyText"/>
        <w:ind w:left="1180" w:right="957"/>
        <w:jc w:val="both"/>
      </w:pPr>
      <w:r>
        <w:t>If the PDA verifies that there may be sufficient damage to the affected communities to warrant a presidential declaration, the Governor will send a letter to the President through the FEMA Region III Regional Director (RD) requesting an emergency or major disaster declaration. The letter will include, but not be limited to, the following: a description of the disaster event that generated the</w:t>
      </w:r>
      <w:r>
        <w:rPr>
          <w:spacing w:val="-1"/>
        </w:rPr>
        <w:t xml:space="preserve"> </w:t>
      </w:r>
      <w:r>
        <w:t>request; the characteristics of the</w:t>
      </w:r>
      <w:r>
        <w:rPr>
          <w:spacing w:val="-1"/>
        </w:rPr>
        <w:t xml:space="preserve"> </w:t>
      </w:r>
      <w:r>
        <w:t>area; the impact on the</w:t>
      </w:r>
      <w:r>
        <w:rPr>
          <w:spacing w:val="-1"/>
        </w:rPr>
        <w:t xml:space="preserve"> </w:t>
      </w:r>
      <w:r>
        <w:t>affected communities; the protective measures employed; the resources committed; the economic impact</w:t>
      </w:r>
      <w:r>
        <w:rPr>
          <w:spacing w:val="40"/>
        </w:rPr>
        <w:t xml:space="preserve"> </w:t>
      </w:r>
      <w:r>
        <w:t>precipitated by the event; as well as the preliminary damage assessment results. The RD will review the request and prepare a summary report with a recommendation to the Director of FEMA/FEMA Headquarters, who in turn makes a recommendation to the President.</w:t>
      </w:r>
    </w:p>
    <w:p w14:paraId="044F887B" w14:textId="77777777" w:rsidR="00A766E3" w:rsidRDefault="00A766E3">
      <w:pPr>
        <w:pStyle w:val="BodyText"/>
        <w:spacing w:before="2"/>
      </w:pPr>
    </w:p>
    <w:p w14:paraId="7A339432" w14:textId="77777777" w:rsidR="00A766E3" w:rsidRDefault="00532D1B">
      <w:pPr>
        <w:pStyle w:val="BodyText"/>
        <w:ind w:left="1180" w:right="955"/>
        <w:jc w:val="both"/>
      </w:pPr>
      <w:r>
        <w:t>If the Governor’s federal declaration request is approved, the declaration will specify the</w:t>
      </w:r>
      <w:r>
        <w:rPr>
          <w:spacing w:val="40"/>
        </w:rPr>
        <w:t xml:space="preserve"> </w:t>
      </w:r>
      <w:r>
        <w:t>federal assistance programs that will be made available to the state, as well as the jurisdictions included</w:t>
      </w:r>
      <w:r>
        <w:rPr>
          <w:spacing w:val="-2"/>
        </w:rPr>
        <w:t xml:space="preserve"> </w:t>
      </w:r>
      <w:r>
        <w:t>in</w:t>
      </w:r>
      <w:r>
        <w:rPr>
          <w:spacing w:val="-1"/>
        </w:rPr>
        <w:t xml:space="preserve"> </w:t>
      </w:r>
      <w:r>
        <w:t>the</w:t>
      </w:r>
      <w:r>
        <w:rPr>
          <w:spacing w:val="-2"/>
        </w:rPr>
        <w:t xml:space="preserve"> </w:t>
      </w:r>
      <w:r>
        <w:t>action.</w:t>
      </w:r>
      <w:r>
        <w:rPr>
          <w:spacing w:val="-1"/>
        </w:rPr>
        <w:t xml:space="preserve"> </w:t>
      </w:r>
      <w:r>
        <w:t>After</w:t>
      </w:r>
      <w:r>
        <w:rPr>
          <w:spacing w:val="-2"/>
        </w:rPr>
        <w:t xml:space="preserve"> </w:t>
      </w:r>
      <w:r>
        <w:t>the</w:t>
      </w:r>
      <w:r>
        <w:rPr>
          <w:spacing w:val="-2"/>
        </w:rPr>
        <w:t xml:space="preserve"> </w:t>
      </w:r>
      <w:r>
        <w:t>initial</w:t>
      </w:r>
      <w:r>
        <w:rPr>
          <w:spacing w:val="-2"/>
        </w:rPr>
        <w:t xml:space="preserve"> </w:t>
      </w:r>
      <w:r>
        <w:t>declaration, the</w:t>
      </w:r>
      <w:r>
        <w:rPr>
          <w:spacing w:val="-2"/>
        </w:rPr>
        <w:t xml:space="preserve"> </w:t>
      </w:r>
      <w:r>
        <w:t>individual</w:t>
      </w:r>
      <w:r>
        <w:rPr>
          <w:spacing w:val="-3"/>
        </w:rPr>
        <w:t xml:space="preserve"> </w:t>
      </w:r>
      <w:r>
        <w:t>designated</w:t>
      </w:r>
      <w:r>
        <w:rPr>
          <w:spacing w:val="-2"/>
        </w:rPr>
        <w:t xml:space="preserve"> </w:t>
      </w:r>
      <w:r>
        <w:t>by</w:t>
      </w:r>
      <w:r>
        <w:rPr>
          <w:spacing w:val="-3"/>
        </w:rPr>
        <w:t xml:space="preserve"> </w:t>
      </w:r>
      <w:r>
        <w:t>the</w:t>
      </w:r>
      <w:r>
        <w:rPr>
          <w:spacing w:val="-2"/>
        </w:rPr>
        <w:t xml:space="preserve"> </w:t>
      </w:r>
      <w:r>
        <w:t>Governor</w:t>
      </w:r>
      <w:r>
        <w:rPr>
          <w:spacing w:val="-2"/>
        </w:rPr>
        <w:t xml:space="preserve"> </w:t>
      </w:r>
      <w:r>
        <w:t>as the Governor’s Authorized Representative (GAR) may request additional jurisdictions to be eligible for assistance or for additional types of assistance as deemed necessary. In certain circumstances, when the</w:t>
      </w:r>
      <w:r>
        <w:rPr>
          <w:spacing w:val="-1"/>
        </w:rPr>
        <w:t xml:space="preserve"> </w:t>
      </w:r>
      <w:r>
        <w:t>magnitude of the disaster event warrants,</w:t>
      </w:r>
      <w:r>
        <w:rPr>
          <w:spacing w:val="-3"/>
        </w:rPr>
        <w:t xml:space="preserve"> </w:t>
      </w:r>
      <w:r>
        <w:t>the</w:t>
      </w:r>
      <w:r>
        <w:rPr>
          <w:spacing w:val="-1"/>
        </w:rPr>
        <w:t xml:space="preserve"> </w:t>
      </w:r>
      <w:r>
        <w:t>President may expedite the declaration process.</w:t>
      </w:r>
    </w:p>
    <w:p w14:paraId="27C9473D" w14:textId="77777777" w:rsidR="00A766E3" w:rsidRDefault="00A766E3">
      <w:pPr>
        <w:pStyle w:val="BodyText"/>
        <w:spacing w:before="10"/>
        <w:rPr>
          <w:sz w:val="23"/>
        </w:rPr>
      </w:pPr>
    </w:p>
    <w:p w14:paraId="6FBEB969" w14:textId="77777777" w:rsidR="00A766E3" w:rsidRDefault="00532D1B">
      <w:pPr>
        <w:pStyle w:val="BodyText"/>
        <w:spacing w:before="1"/>
        <w:ind w:left="1180" w:right="961"/>
        <w:jc w:val="both"/>
      </w:pPr>
      <w:r>
        <w:t>If the federal declaration request is denied, the Governor may file an appeal to the President through the FEMA Regional Director in accordance with federal requirements, within thirty</w:t>
      </w:r>
      <w:r>
        <w:rPr>
          <w:spacing w:val="40"/>
        </w:rPr>
        <w:t xml:space="preserve"> </w:t>
      </w:r>
      <w:r>
        <w:t>days of the date of the letter denying the request. The appeal must include any new</w:t>
      </w:r>
      <w:r>
        <w:rPr>
          <w:spacing w:val="40"/>
        </w:rPr>
        <w:t xml:space="preserve"> </w:t>
      </w:r>
      <w:r>
        <w:t>information</w:t>
      </w:r>
      <w:r>
        <w:rPr>
          <w:spacing w:val="-3"/>
        </w:rPr>
        <w:t xml:space="preserve"> </w:t>
      </w:r>
      <w:r>
        <w:t>developed</w:t>
      </w:r>
      <w:r>
        <w:rPr>
          <w:spacing w:val="-4"/>
        </w:rPr>
        <w:t xml:space="preserve"> </w:t>
      </w:r>
      <w:r>
        <w:t>following</w:t>
      </w:r>
      <w:r>
        <w:rPr>
          <w:spacing w:val="-4"/>
        </w:rPr>
        <w:t xml:space="preserve"> </w:t>
      </w:r>
      <w:r>
        <w:t>the</w:t>
      </w:r>
      <w:r>
        <w:rPr>
          <w:spacing w:val="-3"/>
        </w:rPr>
        <w:t xml:space="preserve"> </w:t>
      </w:r>
      <w:r>
        <w:t>initial</w:t>
      </w:r>
      <w:r>
        <w:rPr>
          <w:spacing w:val="-3"/>
        </w:rPr>
        <w:t xml:space="preserve"> </w:t>
      </w:r>
      <w:r>
        <w:t>request</w:t>
      </w:r>
      <w:r>
        <w:rPr>
          <w:spacing w:val="-3"/>
        </w:rPr>
        <w:t xml:space="preserve"> </w:t>
      </w:r>
      <w:r>
        <w:t>to</w:t>
      </w:r>
      <w:r>
        <w:rPr>
          <w:spacing w:val="-3"/>
        </w:rPr>
        <w:t xml:space="preserve"> </w:t>
      </w:r>
      <w:r>
        <w:t>support</w:t>
      </w:r>
      <w:r>
        <w:rPr>
          <w:spacing w:val="-3"/>
        </w:rPr>
        <w:t xml:space="preserve"> </w:t>
      </w:r>
      <w:r>
        <w:t>and</w:t>
      </w:r>
      <w:r>
        <w:rPr>
          <w:spacing w:val="-3"/>
        </w:rPr>
        <w:t xml:space="preserve"> </w:t>
      </w:r>
      <w:r>
        <w:t>justify</w:t>
      </w:r>
      <w:r>
        <w:rPr>
          <w:spacing w:val="-6"/>
        </w:rPr>
        <w:t xml:space="preserve"> </w:t>
      </w:r>
      <w:r>
        <w:t>reconsideration</w:t>
      </w:r>
      <w:r>
        <w:rPr>
          <w:spacing w:val="-3"/>
        </w:rPr>
        <w:t xml:space="preserve"> </w:t>
      </w:r>
      <w:r>
        <w:t>of</w:t>
      </w:r>
      <w:r>
        <w:rPr>
          <w:spacing w:val="-3"/>
        </w:rPr>
        <w:t xml:space="preserve"> </w:t>
      </w:r>
      <w:r>
        <w:t xml:space="preserve">the </w:t>
      </w:r>
      <w:r>
        <w:rPr>
          <w:spacing w:val="-2"/>
        </w:rPr>
        <w:t>denial.</w:t>
      </w:r>
    </w:p>
    <w:p w14:paraId="02DBF193" w14:textId="77777777" w:rsidR="00A766E3" w:rsidRDefault="00A766E3">
      <w:pPr>
        <w:pStyle w:val="BodyText"/>
        <w:spacing w:before="1"/>
      </w:pPr>
    </w:p>
    <w:p w14:paraId="4ACF54C4" w14:textId="77777777" w:rsidR="00A766E3" w:rsidRDefault="00532D1B">
      <w:pPr>
        <w:pStyle w:val="Heading4"/>
      </w:pPr>
      <w:r>
        <w:t>Public</w:t>
      </w:r>
      <w:r>
        <w:rPr>
          <w:spacing w:val="-5"/>
        </w:rPr>
        <w:t xml:space="preserve"> </w:t>
      </w:r>
      <w:r>
        <w:t>Assistance</w:t>
      </w:r>
      <w:r>
        <w:rPr>
          <w:spacing w:val="-3"/>
        </w:rPr>
        <w:t xml:space="preserve"> </w:t>
      </w:r>
      <w:r>
        <w:rPr>
          <w:spacing w:val="-2"/>
        </w:rPr>
        <w:t>Process</w:t>
      </w:r>
    </w:p>
    <w:p w14:paraId="0EF3BE2C" w14:textId="77777777" w:rsidR="00A766E3" w:rsidRDefault="00A766E3">
      <w:pPr>
        <w:pStyle w:val="BodyText"/>
        <w:rPr>
          <w:b/>
        </w:rPr>
      </w:pPr>
    </w:p>
    <w:p w14:paraId="37D355BB" w14:textId="77777777" w:rsidR="00A766E3" w:rsidRDefault="00532D1B">
      <w:pPr>
        <w:pStyle w:val="BodyText"/>
        <w:ind w:left="1180" w:right="1132"/>
        <w:jc w:val="both"/>
      </w:pPr>
      <w:r>
        <w:t>Public Assistance is a grant program funded by FEMA that assists state and local government and</w:t>
      </w:r>
      <w:r>
        <w:rPr>
          <w:spacing w:val="-3"/>
        </w:rPr>
        <w:t xml:space="preserve"> </w:t>
      </w:r>
      <w:r>
        <w:t>certain</w:t>
      </w:r>
      <w:r>
        <w:rPr>
          <w:spacing w:val="-3"/>
        </w:rPr>
        <w:t xml:space="preserve"> </w:t>
      </w:r>
      <w:r>
        <w:t>private</w:t>
      </w:r>
      <w:r>
        <w:rPr>
          <w:spacing w:val="-6"/>
        </w:rPr>
        <w:t xml:space="preserve"> </w:t>
      </w:r>
      <w:r>
        <w:t>non-profit</w:t>
      </w:r>
      <w:r>
        <w:rPr>
          <w:spacing w:val="-3"/>
        </w:rPr>
        <w:t xml:space="preserve"> </w:t>
      </w:r>
      <w:r>
        <w:t>(PNP)</w:t>
      </w:r>
      <w:r>
        <w:rPr>
          <w:spacing w:val="-4"/>
        </w:rPr>
        <w:t xml:space="preserve"> </w:t>
      </w:r>
      <w:r>
        <w:t>entities</w:t>
      </w:r>
      <w:r>
        <w:rPr>
          <w:spacing w:val="-3"/>
        </w:rPr>
        <w:t xml:space="preserve"> </w:t>
      </w:r>
      <w:r>
        <w:t>with</w:t>
      </w:r>
      <w:r>
        <w:rPr>
          <w:spacing w:val="-5"/>
        </w:rPr>
        <w:t xml:space="preserve"> </w:t>
      </w:r>
      <w:r>
        <w:t>the</w:t>
      </w:r>
      <w:r>
        <w:rPr>
          <w:spacing w:val="-3"/>
        </w:rPr>
        <w:t xml:space="preserve"> </w:t>
      </w:r>
      <w:r>
        <w:t>response</w:t>
      </w:r>
      <w:r>
        <w:rPr>
          <w:spacing w:val="-3"/>
        </w:rPr>
        <w:t xml:space="preserve"> </w:t>
      </w:r>
      <w:r>
        <w:t>to</w:t>
      </w:r>
      <w:r>
        <w:rPr>
          <w:spacing w:val="-3"/>
        </w:rPr>
        <w:t xml:space="preserve"> </w:t>
      </w:r>
      <w:r>
        <w:t>and</w:t>
      </w:r>
      <w:r>
        <w:rPr>
          <w:spacing w:val="-5"/>
        </w:rPr>
        <w:t xml:space="preserve"> </w:t>
      </w:r>
      <w:r>
        <w:t>recovery</w:t>
      </w:r>
      <w:r>
        <w:rPr>
          <w:spacing w:val="-4"/>
        </w:rPr>
        <w:t xml:space="preserve"> </w:t>
      </w:r>
      <w:r>
        <w:t>from</w:t>
      </w:r>
      <w:r>
        <w:rPr>
          <w:spacing w:val="-3"/>
        </w:rPr>
        <w:t xml:space="preserve"> </w:t>
      </w:r>
      <w:r>
        <w:t>disasters.</w:t>
      </w:r>
    </w:p>
    <w:p w14:paraId="418CC62B" w14:textId="77777777" w:rsidR="00A766E3" w:rsidRDefault="00A766E3">
      <w:pPr>
        <w:pStyle w:val="BodyText"/>
        <w:spacing w:before="12"/>
        <w:rPr>
          <w:sz w:val="23"/>
        </w:rPr>
      </w:pPr>
    </w:p>
    <w:p w14:paraId="509B344A" w14:textId="77777777" w:rsidR="00A766E3" w:rsidRDefault="00532D1B">
      <w:pPr>
        <w:pStyle w:val="BodyText"/>
        <w:ind w:left="1180" w:right="1119"/>
        <w:jc w:val="both"/>
      </w:pPr>
      <w:r>
        <w:t>Once a</w:t>
      </w:r>
      <w:r>
        <w:rPr>
          <w:spacing w:val="-2"/>
        </w:rPr>
        <w:t xml:space="preserve"> </w:t>
      </w:r>
      <w:r>
        <w:t>disaster occurs,</w:t>
      </w:r>
      <w:r>
        <w:rPr>
          <w:spacing w:val="-2"/>
        </w:rPr>
        <w:t xml:space="preserve"> </w:t>
      </w:r>
      <w:r>
        <w:t>each locality should do</w:t>
      </w:r>
      <w:r>
        <w:rPr>
          <w:spacing w:val="-2"/>
        </w:rPr>
        <w:t xml:space="preserve"> </w:t>
      </w:r>
      <w:r>
        <w:t>an initial damage assessment. This information will</w:t>
      </w:r>
      <w:r>
        <w:rPr>
          <w:spacing w:val="-3"/>
        </w:rPr>
        <w:t xml:space="preserve"> </w:t>
      </w:r>
      <w:r>
        <w:t>help</w:t>
      </w:r>
      <w:r>
        <w:rPr>
          <w:spacing w:val="-3"/>
        </w:rPr>
        <w:t xml:space="preserve"> </w:t>
      </w:r>
      <w:r>
        <w:t>the</w:t>
      </w:r>
      <w:r>
        <w:rPr>
          <w:spacing w:val="-2"/>
        </w:rPr>
        <w:t xml:space="preserve"> </w:t>
      </w:r>
      <w:r>
        <w:t>state</w:t>
      </w:r>
      <w:r>
        <w:rPr>
          <w:spacing w:val="-5"/>
        </w:rPr>
        <w:t xml:space="preserve"> </w:t>
      </w:r>
      <w:r>
        <w:t>determine</w:t>
      </w:r>
      <w:r>
        <w:rPr>
          <w:spacing w:val="-2"/>
        </w:rPr>
        <w:t xml:space="preserve"> </w:t>
      </w:r>
      <w:r>
        <w:t>if</w:t>
      </w:r>
      <w:r>
        <w:rPr>
          <w:spacing w:val="-4"/>
        </w:rPr>
        <w:t xml:space="preserve"> </w:t>
      </w:r>
      <w:r>
        <w:t>there</w:t>
      </w:r>
      <w:r>
        <w:rPr>
          <w:spacing w:val="-2"/>
        </w:rPr>
        <w:t xml:space="preserve"> </w:t>
      </w:r>
      <w:r>
        <w:t>is</w:t>
      </w:r>
      <w:r>
        <w:rPr>
          <w:spacing w:val="-5"/>
        </w:rPr>
        <w:t xml:space="preserve"> </w:t>
      </w:r>
      <w:r>
        <w:t>enough</w:t>
      </w:r>
      <w:r>
        <w:rPr>
          <w:spacing w:val="-4"/>
        </w:rPr>
        <w:t xml:space="preserve"> </w:t>
      </w:r>
      <w:r>
        <w:t>damage</w:t>
      </w:r>
      <w:r>
        <w:rPr>
          <w:spacing w:val="-2"/>
        </w:rPr>
        <w:t xml:space="preserve"> </w:t>
      </w:r>
      <w:r>
        <w:t>to</w:t>
      </w:r>
      <w:r>
        <w:rPr>
          <w:spacing w:val="-2"/>
        </w:rPr>
        <w:t xml:space="preserve"> </w:t>
      </w:r>
      <w:r>
        <w:t>begin</w:t>
      </w:r>
      <w:r>
        <w:rPr>
          <w:spacing w:val="-4"/>
        </w:rPr>
        <w:t xml:space="preserve"> </w:t>
      </w:r>
      <w:r>
        <w:t>the</w:t>
      </w:r>
      <w:r>
        <w:rPr>
          <w:spacing w:val="-4"/>
        </w:rPr>
        <w:t xml:space="preserve"> </w:t>
      </w:r>
      <w:r>
        <w:t>public</w:t>
      </w:r>
      <w:r>
        <w:rPr>
          <w:spacing w:val="-3"/>
        </w:rPr>
        <w:t xml:space="preserve"> </w:t>
      </w:r>
      <w:r>
        <w:t>assistance</w:t>
      </w:r>
      <w:r>
        <w:rPr>
          <w:spacing w:val="-4"/>
        </w:rPr>
        <w:t xml:space="preserve"> </w:t>
      </w:r>
      <w:r>
        <w:t>process. Below the steps of the process are outlined.</w:t>
      </w:r>
    </w:p>
    <w:p w14:paraId="6D31DE76" w14:textId="77777777" w:rsidR="00A766E3" w:rsidRDefault="00A766E3">
      <w:pPr>
        <w:pStyle w:val="BodyText"/>
        <w:spacing w:before="12"/>
        <w:rPr>
          <w:sz w:val="21"/>
        </w:rPr>
      </w:pPr>
    </w:p>
    <w:p w14:paraId="2D303E11" w14:textId="77777777" w:rsidR="00A766E3" w:rsidRDefault="00532D1B">
      <w:pPr>
        <w:pStyle w:val="Heading4"/>
      </w:pPr>
      <w:r>
        <w:t>Preliminary</w:t>
      </w:r>
      <w:r>
        <w:rPr>
          <w:spacing w:val="-6"/>
        </w:rPr>
        <w:t xml:space="preserve"> </w:t>
      </w:r>
      <w:r>
        <w:t>Damage</w:t>
      </w:r>
      <w:r>
        <w:rPr>
          <w:spacing w:val="-6"/>
        </w:rPr>
        <w:t xml:space="preserve"> </w:t>
      </w:r>
      <w:r>
        <w:rPr>
          <w:spacing w:val="-2"/>
        </w:rPr>
        <w:t>Assessment</w:t>
      </w:r>
    </w:p>
    <w:p w14:paraId="2EC9ECEA" w14:textId="77777777" w:rsidR="00A766E3" w:rsidRDefault="00A766E3">
      <w:pPr>
        <w:pStyle w:val="BodyText"/>
        <w:rPr>
          <w:b/>
        </w:rPr>
      </w:pPr>
    </w:p>
    <w:p w14:paraId="1392A593" w14:textId="77777777" w:rsidR="00A766E3" w:rsidRDefault="00532D1B" w:rsidP="005109A0">
      <w:pPr>
        <w:pStyle w:val="BodyText"/>
        <w:ind w:left="1180" w:right="957"/>
        <w:jc w:val="both"/>
      </w:pPr>
      <w:r>
        <w:t>The Preliminary Damage Assessment (PDA) is a joint assessment used to determine the magnitude and impact of an event's damage. A FEMA/state team will usually visit local applicants and view their damage firsthand to assess the scope of damage and estimate repair costs. The state uses the results of the PDA to determine if the situation is beyond the</w:t>
      </w:r>
      <w:r>
        <w:rPr>
          <w:spacing w:val="40"/>
        </w:rPr>
        <w:t xml:space="preserve"> </w:t>
      </w:r>
      <w:r>
        <w:t>combined capabilities of the state and local resources and to verify the need for supplemental</w:t>
      </w:r>
      <w:r w:rsidR="005109A0">
        <w:t xml:space="preserve"> </w:t>
      </w:r>
      <w:r>
        <w:t xml:space="preserve">federal assistance. The PDA also identifies any unmet needs that may require immediate </w:t>
      </w:r>
      <w:r>
        <w:rPr>
          <w:spacing w:val="-2"/>
        </w:rPr>
        <w:t>attention.</w:t>
      </w:r>
    </w:p>
    <w:p w14:paraId="7BE6C6B3" w14:textId="77777777" w:rsidR="00A766E3" w:rsidRDefault="00823DF5" w:rsidP="00823DF5">
      <w:pPr>
        <w:pStyle w:val="BodyText"/>
        <w:spacing w:before="11"/>
        <w:jc w:val="center"/>
        <w:rPr>
          <w:sz w:val="23"/>
        </w:rPr>
      </w:pPr>
      <w:r>
        <w:rPr>
          <w:sz w:val="23"/>
        </w:rPr>
        <w:t>17-7</w:t>
      </w:r>
    </w:p>
    <w:p w14:paraId="5F61BA1C" w14:textId="77777777" w:rsidR="00A766E3" w:rsidRDefault="00532D1B">
      <w:pPr>
        <w:pStyle w:val="Heading4"/>
      </w:pPr>
      <w:r>
        <w:lastRenderedPageBreak/>
        <w:t>Presidential</w:t>
      </w:r>
      <w:r>
        <w:rPr>
          <w:spacing w:val="-5"/>
        </w:rPr>
        <w:t xml:space="preserve"> </w:t>
      </w:r>
      <w:r>
        <w:t>Disaster</w:t>
      </w:r>
      <w:r>
        <w:rPr>
          <w:spacing w:val="-4"/>
        </w:rPr>
        <w:t xml:space="preserve"> </w:t>
      </w:r>
      <w:r>
        <w:rPr>
          <w:spacing w:val="-2"/>
        </w:rPr>
        <w:t>Declaration</w:t>
      </w:r>
    </w:p>
    <w:p w14:paraId="432DB264" w14:textId="77777777" w:rsidR="00A766E3" w:rsidRDefault="00A766E3">
      <w:pPr>
        <w:pStyle w:val="BodyText"/>
        <w:rPr>
          <w:b/>
        </w:rPr>
      </w:pPr>
    </w:p>
    <w:p w14:paraId="4B218796" w14:textId="77777777" w:rsidR="00A766E3" w:rsidRDefault="00532D1B">
      <w:pPr>
        <w:pStyle w:val="BodyText"/>
        <w:ind w:left="1180" w:right="960"/>
        <w:jc w:val="both"/>
      </w:pPr>
      <w:r>
        <w:t>Once a disaster has occurred, and the state has declared a state of emergency, the state will evaluate the recovery capabilities of the state and local governments. If it is determined that the damage is beyond their recovery capability, the Governor will normally send a request</w:t>
      </w:r>
      <w:r>
        <w:rPr>
          <w:spacing w:val="40"/>
        </w:rPr>
        <w:t xml:space="preserve"> </w:t>
      </w:r>
      <w:r>
        <w:t xml:space="preserve">letter to the President, directed through the Regional Director of the appropriate FEMA region. The President then makes the decision </w:t>
      </w:r>
      <w:proofErr w:type="gramStart"/>
      <w:r>
        <w:t>whether or not</w:t>
      </w:r>
      <w:proofErr w:type="gramEnd"/>
      <w:r>
        <w:t xml:space="preserve"> to declare a major disaster or </w:t>
      </w:r>
      <w:r>
        <w:rPr>
          <w:spacing w:val="-2"/>
        </w:rPr>
        <w:t>emergency.</w:t>
      </w:r>
    </w:p>
    <w:p w14:paraId="605B567D" w14:textId="77777777" w:rsidR="00A766E3" w:rsidRDefault="00A766E3">
      <w:pPr>
        <w:pStyle w:val="BodyText"/>
        <w:spacing w:before="2"/>
      </w:pPr>
    </w:p>
    <w:p w14:paraId="2B11E0D0" w14:textId="77777777" w:rsidR="00A766E3" w:rsidRDefault="00532D1B">
      <w:pPr>
        <w:pStyle w:val="BodyText"/>
        <w:ind w:left="1180" w:right="955"/>
        <w:jc w:val="both"/>
      </w:pPr>
      <w:r>
        <w:t>After a presidential declaration has been made, FEMA will designate the area eligible for assistance and announce the types of assistance available. FEMA provides supplemental assistance for state and local government recovery expenses, and the federal share will always be at least 75 percent of the eligible costs.</w:t>
      </w:r>
    </w:p>
    <w:p w14:paraId="67EA5883" w14:textId="77777777" w:rsidR="00A766E3" w:rsidRDefault="00A766E3">
      <w:pPr>
        <w:pStyle w:val="BodyText"/>
        <w:spacing w:before="11"/>
        <w:rPr>
          <w:sz w:val="23"/>
        </w:rPr>
      </w:pPr>
    </w:p>
    <w:p w14:paraId="24528856" w14:textId="77777777" w:rsidR="00A766E3" w:rsidRDefault="00532D1B">
      <w:pPr>
        <w:pStyle w:val="Heading4"/>
      </w:pPr>
      <w:r>
        <w:t>Applicants’</w:t>
      </w:r>
      <w:r>
        <w:rPr>
          <w:spacing w:val="-4"/>
        </w:rPr>
        <w:t xml:space="preserve"> </w:t>
      </w:r>
      <w:r>
        <w:t>Briefing</w:t>
      </w:r>
      <w:r>
        <w:rPr>
          <w:spacing w:val="-5"/>
        </w:rPr>
        <w:t xml:space="preserve"> </w:t>
      </w:r>
      <w:r>
        <w:t>by</w:t>
      </w:r>
      <w:r>
        <w:rPr>
          <w:spacing w:val="-5"/>
        </w:rPr>
        <w:t xml:space="preserve"> </w:t>
      </w:r>
      <w:r>
        <w:rPr>
          <w:spacing w:val="-2"/>
        </w:rPr>
        <w:t>Grantee</w:t>
      </w:r>
    </w:p>
    <w:p w14:paraId="0D45108E" w14:textId="77777777" w:rsidR="00A766E3" w:rsidRDefault="00A766E3">
      <w:pPr>
        <w:pStyle w:val="BodyText"/>
        <w:rPr>
          <w:b/>
        </w:rPr>
      </w:pPr>
    </w:p>
    <w:p w14:paraId="2D98CBBD" w14:textId="77777777" w:rsidR="00A766E3" w:rsidRDefault="00532D1B">
      <w:pPr>
        <w:pStyle w:val="BodyText"/>
        <w:ind w:left="1180" w:right="959"/>
        <w:jc w:val="both"/>
      </w:pPr>
      <w:r>
        <w:t>The Applicants’</w:t>
      </w:r>
      <w:r>
        <w:rPr>
          <w:spacing w:val="-1"/>
        </w:rPr>
        <w:t xml:space="preserve"> </w:t>
      </w:r>
      <w:r>
        <w:t>Briefing</w:t>
      </w:r>
      <w:r>
        <w:rPr>
          <w:spacing w:val="-3"/>
        </w:rPr>
        <w:t xml:space="preserve"> </w:t>
      </w:r>
      <w:r>
        <w:t>is</w:t>
      </w:r>
      <w:r>
        <w:rPr>
          <w:spacing w:val="-1"/>
        </w:rPr>
        <w:t xml:space="preserve"> </w:t>
      </w:r>
      <w:r>
        <w:t>a meeting conducted by</w:t>
      </w:r>
      <w:r>
        <w:rPr>
          <w:spacing w:val="-1"/>
        </w:rPr>
        <w:t xml:space="preserve"> </w:t>
      </w:r>
      <w:r>
        <w:t>the</w:t>
      </w:r>
      <w:r>
        <w:rPr>
          <w:spacing w:val="-2"/>
        </w:rPr>
        <w:t xml:space="preserve"> </w:t>
      </w:r>
      <w:r>
        <w:t>State</w:t>
      </w:r>
      <w:r>
        <w:rPr>
          <w:spacing w:val="-2"/>
        </w:rPr>
        <w:t xml:space="preserve"> </w:t>
      </w:r>
      <w:r>
        <w:t>to inform prospective applicants</w:t>
      </w:r>
      <w:r>
        <w:rPr>
          <w:spacing w:val="-1"/>
        </w:rPr>
        <w:t xml:space="preserve"> </w:t>
      </w:r>
      <w:r>
        <w:t>of available assistance and eligibility requirements for obtaining Federal assistance under the declared</w:t>
      </w:r>
      <w:r>
        <w:rPr>
          <w:spacing w:val="-2"/>
        </w:rPr>
        <w:t xml:space="preserve"> </w:t>
      </w:r>
      <w:r>
        <w:t>event.</w:t>
      </w:r>
      <w:r>
        <w:rPr>
          <w:spacing w:val="-2"/>
        </w:rPr>
        <w:t xml:space="preserve"> </w:t>
      </w:r>
      <w:r>
        <w:t>The</w:t>
      </w:r>
      <w:r>
        <w:rPr>
          <w:spacing w:val="-3"/>
        </w:rPr>
        <w:t xml:space="preserve"> </w:t>
      </w:r>
      <w:r>
        <w:t>meeting</w:t>
      </w:r>
      <w:r>
        <w:rPr>
          <w:spacing w:val="-1"/>
        </w:rPr>
        <w:t xml:space="preserve"> </w:t>
      </w:r>
      <w:r>
        <w:t>is</w:t>
      </w:r>
      <w:r>
        <w:rPr>
          <w:spacing w:val="-3"/>
        </w:rPr>
        <w:t xml:space="preserve"> </w:t>
      </w:r>
      <w:r>
        <w:t>held as</w:t>
      </w:r>
      <w:r>
        <w:rPr>
          <w:spacing w:val="-3"/>
        </w:rPr>
        <w:t xml:space="preserve"> </w:t>
      </w:r>
      <w:r>
        <w:t>soon</w:t>
      </w:r>
      <w:r>
        <w:rPr>
          <w:spacing w:val="-2"/>
        </w:rPr>
        <w:t xml:space="preserve"> </w:t>
      </w:r>
      <w:r>
        <w:t>as</w:t>
      </w:r>
      <w:r>
        <w:rPr>
          <w:spacing w:val="-3"/>
        </w:rPr>
        <w:t xml:space="preserve"> </w:t>
      </w:r>
      <w:r>
        <w:t>practicable</w:t>
      </w:r>
      <w:r>
        <w:rPr>
          <w:spacing w:val="-2"/>
        </w:rPr>
        <w:t xml:space="preserve"> </w:t>
      </w:r>
      <w:r>
        <w:t>following</w:t>
      </w:r>
      <w:r>
        <w:rPr>
          <w:spacing w:val="-3"/>
        </w:rPr>
        <w:t xml:space="preserve"> </w:t>
      </w:r>
      <w:r>
        <w:t>the</w:t>
      </w:r>
      <w:r>
        <w:rPr>
          <w:spacing w:val="-2"/>
        </w:rPr>
        <w:t xml:space="preserve"> </w:t>
      </w:r>
      <w:r>
        <w:t>President's</w:t>
      </w:r>
      <w:r>
        <w:rPr>
          <w:spacing w:val="-3"/>
        </w:rPr>
        <w:t xml:space="preserve"> </w:t>
      </w:r>
      <w:r>
        <w:t>declaration.</w:t>
      </w:r>
    </w:p>
    <w:p w14:paraId="59CCD552" w14:textId="77777777" w:rsidR="00A766E3" w:rsidRDefault="00A766E3">
      <w:pPr>
        <w:pStyle w:val="BodyText"/>
        <w:spacing w:before="3"/>
      </w:pPr>
    </w:p>
    <w:p w14:paraId="22208574" w14:textId="77777777" w:rsidR="00A766E3" w:rsidRDefault="00532D1B" w:rsidP="00BC1618">
      <w:pPr>
        <w:pStyle w:val="ListParagraph"/>
        <w:numPr>
          <w:ilvl w:val="0"/>
          <w:numId w:val="12"/>
        </w:numPr>
        <w:tabs>
          <w:tab w:val="left" w:pos="1900"/>
          <w:tab w:val="left" w:pos="1901"/>
        </w:tabs>
        <w:spacing w:line="271" w:lineRule="auto"/>
        <w:ind w:right="961"/>
        <w:rPr>
          <w:sz w:val="24"/>
        </w:rPr>
      </w:pPr>
      <w:r>
        <w:rPr>
          <w:sz w:val="24"/>
        </w:rPr>
        <w:t>During the briefing, the State will present the incident period and a description of the</w:t>
      </w:r>
      <w:r>
        <w:rPr>
          <w:spacing w:val="80"/>
          <w:sz w:val="24"/>
        </w:rPr>
        <w:t xml:space="preserve"> </w:t>
      </w:r>
      <w:r>
        <w:rPr>
          <w:sz w:val="24"/>
        </w:rPr>
        <w:t>declared event.</w:t>
      </w:r>
    </w:p>
    <w:p w14:paraId="54AC84BD" w14:textId="77777777" w:rsidR="00A766E3" w:rsidRDefault="00A766E3">
      <w:pPr>
        <w:pStyle w:val="BodyText"/>
        <w:spacing w:before="6"/>
        <w:rPr>
          <w:sz w:val="28"/>
        </w:rPr>
      </w:pPr>
    </w:p>
    <w:p w14:paraId="796D1914" w14:textId="77777777" w:rsidR="00A766E3" w:rsidRDefault="00532D1B" w:rsidP="00BC1618">
      <w:pPr>
        <w:pStyle w:val="ListParagraph"/>
        <w:numPr>
          <w:ilvl w:val="0"/>
          <w:numId w:val="12"/>
        </w:numPr>
        <w:tabs>
          <w:tab w:val="left" w:pos="1900"/>
          <w:tab w:val="left" w:pos="1901"/>
        </w:tabs>
        <w:spacing w:line="273" w:lineRule="auto"/>
        <w:ind w:right="965"/>
        <w:rPr>
          <w:sz w:val="24"/>
        </w:rPr>
      </w:pPr>
      <w:r>
        <w:rPr>
          <w:sz w:val="24"/>
        </w:rPr>
        <w:t>The</w:t>
      </w:r>
      <w:r>
        <w:rPr>
          <w:spacing w:val="80"/>
          <w:sz w:val="24"/>
        </w:rPr>
        <w:t xml:space="preserve"> </w:t>
      </w:r>
      <w:r>
        <w:rPr>
          <w:sz w:val="24"/>
        </w:rPr>
        <w:t>State</w:t>
      </w:r>
      <w:r>
        <w:rPr>
          <w:spacing w:val="80"/>
          <w:sz w:val="24"/>
        </w:rPr>
        <w:t xml:space="preserve"> </w:t>
      </w:r>
      <w:r>
        <w:rPr>
          <w:sz w:val="24"/>
        </w:rPr>
        <w:t>will</w:t>
      </w:r>
      <w:r>
        <w:rPr>
          <w:spacing w:val="80"/>
          <w:sz w:val="24"/>
        </w:rPr>
        <w:t xml:space="preserve"> </w:t>
      </w:r>
      <w:r>
        <w:rPr>
          <w:sz w:val="24"/>
        </w:rPr>
        <w:t>also</w:t>
      </w:r>
      <w:r>
        <w:rPr>
          <w:spacing w:val="80"/>
          <w:sz w:val="24"/>
        </w:rPr>
        <w:t xml:space="preserve"> </w:t>
      </w:r>
      <w:r>
        <w:rPr>
          <w:sz w:val="24"/>
        </w:rPr>
        <w:t>discuss</w:t>
      </w:r>
      <w:r>
        <w:rPr>
          <w:spacing w:val="80"/>
          <w:sz w:val="24"/>
        </w:rPr>
        <w:t xml:space="preserve"> </w:t>
      </w:r>
      <w:r>
        <w:rPr>
          <w:sz w:val="24"/>
        </w:rPr>
        <w:t>funding</w:t>
      </w:r>
      <w:r>
        <w:rPr>
          <w:spacing w:val="80"/>
          <w:sz w:val="24"/>
        </w:rPr>
        <w:t xml:space="preserve"> </w:t>
      </w:r>
      <w:r>
        <w:rPr>
          <w:sz w:val="24"/>
        </w:rPr>
        <w:t>options,</w:t>
      </w:r>
      <w:r>
        <w:rPr>
          <w:spacing w:val="80"/>
          <w:sz w:val="24"/>
        </w:rPr>
        <w:t xml:space="preserve"> </w:t>
      </w:r>
      <w:r>
        <w:rPr>
          <w:sz w:val="24"/>
        </w:rPr>
        <w:t>record</w:t>
      </w:r>
      <w:r>
        <w:rPr>
          <w:spacing w:val="80"/>
          <w:sz w:val="24"/>
        </w:rPr>
        <w:t xml:space="preserve"> </w:t>
      </w:r>
      <w:r>
        <w:rPr>
          <w:sz w:val="24"/>
        </w:rPr>
        <w:t>keeping</w:t>
      </w:r>
      <w:r>
        <w:rPr>
          <w:spacing w:val="80"/>
          <w:sz w:val="24"/>
        </w:rPr>
        <w:t xml:space="preserve"> </w:t>
      </w:r>
      <w:r>
        <w:rPr>
          <w:sz w:val="24"/>
        </w:rPr>
        <w:t>and</w:t>
      </w:r>
      <w:r>
        <w:rPr>
          <w:spacing w:val="80"/>
          <w:sz w:val="24"/>
        </w:rPr>
        <w:t xml:space="preserve"> </w:t>
      </w:r>
      <w:r>
        <w:rPr>
          <w:sz w:val="24"/>
        </w:rPr>
        <w:t>documentation requirements, and Special Considerations issues.</w:t>
      </w:r>
    </w:p>
    <w:p w14:paraId="69680CF9" w14:textId="77777777" w:rsidR="00A766E3" w:rsidRDefault="00A766E3">
      <w:pPr>
        <w:pStyle w:val="BodyText"/>
        <w:spacing w:before="2"/>
        <w:rPr>
          <w:sz w:val="28"/>
        </w:rPr>
      </w:pPr>
    </w:p>
    <w:p w14:paraId="57C69E46" w14:textId="77777777" w:rsidR="00A766E3" w:rsidRDefault="00532D1B" w:rsidP="00BC1618">
      <w:pPr>
        <w:pStyle w:val="ListParagraph"/>
        <w:numPr>
          <w:ilvl w:val="0"/>
          <w:numId w:val="12"/>
        </w:numPr>
        <w:tabs>
          <w:tab w:val="left" w:pos="1900"/>
          <w:tab w:val="left" w:pos="1901"/>
        </w:tabs>
        <w:spacing w:line="271" w:lineRule="auto"/>
        <w:ind w:right="961"/>
        <w:rPr>
          <w:sz w:val="24"/>
        </w:rPr>
      </w:pPr>
      <w:r>
        <w:rPr>
          <w:sz w:val="24"/>
        </w:rPr>
        <w:t>Applicant, work, and</w:t>
      </w:r>
      <w:r>
        <w:rPr>
          <w:spacing w:val="-2"/>
          <w:sz w:val="24"/>
        </w:rPr>
        <w:t xml:space="preserve"> </w:t>
      </w:r>
      <w:r>
        <w:rPr>
          <w:sz w:val="24"/>
        </w:rPr>
        <w:t>cost eligibility</w:t>
      </w:r>
      <w:r>
        <w:rPr>
          <w:spacing w:val="-1"/>
          <w:sz w:val="24"/>
        </w:rPr>
        <w:t xml:space="preserve"> </w:t>
      </w:r>
      <w:r>
        <w:rPr>
          <w:sz w:val="24"/>
        </w:rPr>
        <w:t>will</w:t>
      </w:r>
      <w:r>
        <w:rPr>
          <w:spacing w:val="-3"/>
          <w:sz w:val="24"/>
        </w:rPr>
        <w:t xml:space="preserve"> </w:t>
      </w:r>
      <w:r>
        <w:rPr>
          <w:sz w:val="24"/>
        </w:rPr>
        <w:t>be</w:t>
      </w:r>
      <w:r>
        <w:rPr>
          <w:spacing w:val="-2"/>
          <w:sz w:val="24"/>
        </w:rPr>
        <w:t xml:space="preserve"> </w:t>
      </w:r>
      <w:r>
        <w:rPr>
          <w:sz w:val="24"/>
        </w:rPr>
        <w:t>reviewed and</w:t>
      </w:r>
      <w:r>
        <w:rPr>
          <w:spacing w:val="-2"/>
          <w:sz w:val="24"/>
        </w:rPr>
        <w:t xml:space="preserve"> </w:t>
      </w:r>
      <w:r>
        <w:rPr>
          <w:sz w:val="24"/>
        </w:rPr>
        <w:t>the</w:t>
      </w:r>
      <w:r>
        <w:rPr>
          <w:spacing w:val="-2"/>
          <w:sz w:val="24"/>
        </w:rPr>
        <w:t xml:space="preserve"> </w:t>
      </w:r>
      <w:r>
        <w:rPr>
          <w:sz w:val="24"/>
        </w:rPr>
        <w:t>project</w:t>
      </w:r>
      <w:r>
        <w:rPr>
          <w:spacing w:val="-2"/>
          <w:sz w:val="24"/>
        </w:rPr>
        <w:t xml:space="preserve"> </w:t>
      </w:r>
      <w:r>
        <w:rPr>
          <w:sz w:val="24"/>
        </w:rPr>
        <w:t>formulation</w:t>
      </w:r>
      <w:r>
        <w:rPr>
          <w:spacing w:val="-2"/>
          <w:sz w:val="24"/>
        </w:rPr>
        <w:t xml:space="preserve"> </w:t>
      </w:r>
      <w:r>
        <w:rPr>
          <w:sz w:val="24"/>
        </w:rPr>
        <w:t>process will be introduced.</w:t>
      </w:r>
    </w:p>
    <w:p w14:paraId="79B2B9E5" w14:textId="77777777" w:rsidR="00A766E3" w:rsidRDefault="00A766E3">
      <w:pPr>
        <w:pStyle w:val="BodyText"/>
        <w:spacing w:before="6"/>
        <w:rPr>
          <w:sz w:val="28"/>
        </w:rPr>
      </w:pPr>
    </w:p>
    <w:p w14:paraId="5892778F" w14:textId="77777777" w:rsidR="00A766E3" w:rsidRDefault="00532D1B" w:rsidP="00BC1618">
      <w:pPr>
        <w:pStyle w:val="ListParagraph"/>
        <w:numPr>
          <w:ilvl w:val="0"/>
          <w:numId w:val="12"/>
        </w:numPr>
        <w:tabs>
          <w:tab w:val="left" w:pos="1900"/>
          <w:tab w:val="left" w:pos="1901"/>
        </w:tabs>
        <w:spacing w:line="273" w:lineRule="auto"/>
        <w:ind w:right="959"/>
        <w:rPr>
          <w:sz w:val="24"/>
        </w:rPr>
      </w:pPr>
      <w:r>
        <w:rPr>
          <w:sz w:val="24"/>
        </w:rPr>
        <w:t>Typically, applicants will prepare and submit their Requests for Public Assistance form</w:t>
      </w:r>
      <w:r>
        <w:rPr>
          <w:spacing w:val="40"/>
          <w:sz w:val="24"/>
        </w:rPr>
        <w:t xml:space="preserve"> </w:t>
      </w:r>
      <w:r>
        <w:rPr>
          <w:sz w:val="24"/>
        </w:rPr>
        <w:t>during the briefing.</w:t>
      </w:r>
    </w:p>
    <w:p w14:paraId="06017C0C" w14:textId="77777777" w:rsidR="00A766E3" w:rsidRDefault="00A766E3">
      <w:pPr>
        <w:pStyle w:val="BodyText"/>
        <w:spacing w:before="11"/>
        <w:rPr>
          <w:sz w:val="27"/>
        </w:rPr>
      </w:pPr>
    </w:p>
    <w:p w14:paraId="02009CB3" w14:textId="77777777" w:rsidR="00A766E3" w:rsidRDefault="00532D1B">
      <w:pPr>
        <w:pStyle w:val="Heading4"/>
      </w:pPr>
      <w:r>
        <w:t>Submission</w:t>
      </w:r>
      <w:r>
        <w:rPr>
          <w:spacing w:val="-3"/>
        </w:rPr>
        <w:t xml:space="preserve"> </w:t>
      </w:r>
      <w:r>
        <w:t>of</w:t>
      </w:r>
      <w:r>
        <w:rPr>
          <w:spacing w:val="-2"/>
        </w:rPr>
        <w:t xml:space="preserve"> </w:t>
      </w:r>
      <w:r>
        <w:t>Request</w:t>
      </w:r>
      <w:r>
        <w:rPr>
          <w:spacing w:val="-4"/>
        </w:rPr>
        <w:t xml:space="preserve"> </w:t>
      </w:r>
      <w:r>
        <w:t>for</w:t>
      </w:r>
      <w:r>
        <w:rPr>
          <w:spacing w:val="-1"/>
        </w:rPr>
        <w:t xml:space="preserve"> </w:t>
      </w:r>
      <w:r>
        <w:t>Public</w:t>
      </w:r>
      <w:r>
        <w:rPr>
          <w:spacing w:val="-3"/>
        </w:rPr>
        <w:t xml:space="preserve"> </w:t>
      </w:r>
      <w:r>
        <w:t>Assistance</w:t>
      </w:r>
      <w:r>
        <w:rPr>
          <w:spacing w:val="-4"/>
        </w:rPr>
        <w:t xml:space="preserve"> </w:t>
      </w:r>
      <w:r>
        <w:t>by</w:t>
      </w:r>
      <w:r>
        <w:rPr>
          <w:spacing w:val="-5"/>
        </w:rPr>
        <w:t xml:space="preserve"> </w:t>
      </w:r>
      <w:r>
        <w:rPr>
          <w:spacing w:val="-2"/>
        </w:rPr>
        <w:t>Applicant</w:t>
      </w:r>
    </w:p>
    <w:p w14:paraId="6C882550" w14:textId="77777777" w:rsidR="00A766E3" w:rsidRDefault="00A766E3">
      <w:pPr>
        <w:pStyle w:val="BodyText"/>
        <w:spacing w:before="2"/>
        <w:rPr>
          <w:b/>
        </w:rPr>
      </w:pPr>
    </w:p>
    <w:p w14:paraId="3E0C674D" w14:textId="77777777" w:rsidR="00A766E3" w:rsidRDefault="00532D1B" w:rsidP="00A86F5B">
      <w:pPr>
        <w:pStyle w:val="BodyText"/>
        <w:ind w:left="1180" w:right="952"/>
        <w:jc w:val="both"/>
      </w:pPr>
      <w:r>
        <w:t>The Request for Public Assistance is FEMA’s official application form that public and private nonprofit organizations use to apply for disaster assistance. It is a simple, short form with self- contained instructions. “The Request” (FEMA form 90-49) asks for general information which identifies</w:t>
      </w:r>
      <w:r>
        <w:rPr>
          <w:spacing w:val="17"/>
        </w:rPr>
        <w:t xml:space="preserve"> </w:t>
      </w:r>
      <w:r>
        <w:t>the</w:t>
      </w:r>
      <w:r>
        <w:rPr>
          <w:spacing w:val="21"/>
        </w:rPr>
        <w:t xml:space="preserve"> </w:t>
      </w:r>
      <w:r>
        <w:t>applicant,</w:t>
      </w:r>
      <w:r>
        <w:rPr>
          <w:spacing w:val="18"/>
        </w:rPr>
        <w:t xml:space="preserve"> </w:t>
      </w:r>
      <w:r>
        <w:t>starts</w:t>
      </w:r>
      <w:r>
        <w:rPr>
          <w:spacing w:val="20"/>
        </w:rPr>
        <w:t xml:space="preserve"> </w:t>
      </w:r>
      <w:r>
        <w:t>the</w:t>
      </w:r>
      <w:r>
        <w:rPr>
          <w:spacing w:val="21"/>
        </w:rPr>
        <w:t xml:space="preserve"> </w:t>
      </w:r>
      <w:r>
        <w:t>grant</w:t>
      </w:r>
      <w:r>
        <w:rPr>
          <w:spacing w:val="21"/>
        </w:rPr>
        <w:t xml:space="preserve"> </w:t>
      </w:r>
      <w:proofErr w:type="gramStart"/>
      <w:r>
        <w:t>process</w:t>
      </w:r>
      <w:proofErr w:type="gramEnd"/>
      <w:r>
        <w:rPr>
          <w:spacing w:val="20"/>
        </w:rPr>
        <w:t xml:space="preserve"> </w:t>
      </w:r>
      <w:r>
        <w:t>and</w:t>
      </w:r>
      <w:r>
        <w:rPr>
          <w:spacing w:val="21"/>
        </w:rPr>
        <w:t xml:space="preserve"> </w:t>
      </w:r>
      <w:r>
        <w:t>opens</w:t>
      </w:r>
      <w:r>
        <w:rPr>
          <w:spacing w:val="17"/>
        </w:rPr>
        <w:t xml:space="preserve"> </w:t>
      </w:r>
      <w:r>
        <w:t>the</w:t>
      </w:r>
      <w:r>
        <w:rPr>
          <w:spacing w:val="21"/>
        </w:rPr>
        <w:t xml:space="preserve"> </w:t>
      </w:r>
      <w:r>
        <w:t>Case</w:t>
      </w:r>
      <w:r>
        <w:rPr>
          <w:spacing w:val="20"/>
        </w:rPr>
        <w:t xml:space="preserve"> </w:t>
      </w:r>
      <w:r>
        <w:t>Management</w:t>
      </w:r>
      <w:r>
        <w:rPr>
          <w:spacing w:val="21"/>
        </w:rPr>
        <w:t xml:space="preserve"> </w:t>
      </w:r>
      <w:r>
        <w:t>File,</w:t>
      </w:r>
      <w:r>
        <w:rPr>
          <w:spacing w:val="20"/>
        </w:rPr>
        <w:t xml:space="preserve"> </w:t>
      </w:r>
      <w:r>
        <w:rPr>
          <w:spacing w:val="-2"/>
        </w:rPr>
        <w:t>which</w:t>
      </w:r>
      <w:r w:rsidR="00A86F5B">
        <w:rPr>
          <w:spacing w:val="-2"/>
        </w:rPr>
        <w:t xml:space="preserve"> </w:t>
      </w:r>
      <w:r>
        <w:t>contains general claim information as well as records of meetings, conversations, phone messages and any special issues or concerns that may affect funding.</w:t>
      </w:r>
    </w:p>
    <w:p w14:paraId="7CE3BB7A" w14:textId="77777777" w:rsidR="00A766E3" w:rsidRDefault="00823DF5" w:rsidP="00823DF5">
      <w:pPr>
        <w:pStyle w:val="BodyText"/>
        <w:spacing w:before="11"/>
        <w:jc w:val="center"/>
        <w:rPr>
          <w:sz w:val="23"/>
        </w:rPr>
      </w:pPr>
      <w:r>
        <w:rPr>
          <w:sz w:val="23"/>
        </w:rPr>
        <w:t>17-8</w:t>
      </w:r>
    </w:p>
    <w:p w14:paraId="479C349A" w14:textId="77777777" w:rsidR="00A86F5B" w:rsidRDefault="00A86F5B">
      <w:pPr>
        <w:pStyle w:val="BodyText"/>
        <w:spacing w:before="11"/>
        <w:rPr>
          <w:sz w:val="23"/>
        </w:rPr>
      </w:pPr>
    </w:p>
    <w:p w14:paraId="4E9AC665" w14:textId="77777777" w:rsidR="00A766E3" w:rsidRDefault="00532D1B">
      <w:pPr>
        <w:pStyle w:val="BodyText"/>
        <w:ind w:left="1180" w:right="952"/>
        <w:jc w:val="both"/>
      </w:pPr>
      <w:r>
        <w:lastRenderedPageBreak/>
        <w:t>The</w:t>
      </w:r>
      <w:r>
        <w:rPr>
          <w:spacing w:val="-1"/>
        </w:rPr>
        <w:t xml:space="preserve"> </w:t>
      </w:r>
      <w:r>
        <w:t>Request must</w:t>
      </w:r>
      <w:r>
        <w:rPr>
          <w:spacing w:val="-1"/>
        </w:rPr>
        <w:t xml:space="preserve"> </w:t>
      </w:r>
      <w:r>
        <w:t>be</w:t>
      </w:r>
      <w:r>
        <w:rPr>
          <w:spacing w:val="-1"/>
        </w:rPr>
        <w:t xml:space="preserve"> </w:t>
      </w:r>
      <w:r>
        <w:t>submitted</w:t>
      </w:r>
      <w:r>
        <w:rPr>
          <w:spacing w:val="-2"/>
        </w:rPr>
        <w:t xml:space="preserve"> </w:t>
      </w:r>
      <w:r>
        <w:t>to</w:t>
      </w:r>
      <w:r>
        <w:rPr>
          <w:spacing w:val="-1"/>
        </w:rPr>
        <w:t xml:space="preserve"> </w:t>
      </w:r>
      <w:r>
        <w:t>the</w:t>
      </w:r>
      <w:r>
        <w:rPr>
          <w:spacing w:val="-1"/>
        </w:rPr>
        <w:t xml:space="preserve"> </w:t>
      </w:r>
      <w:r>
        <w:t>State</w:t>
      </w:r>
      <w:r>
        <w:rPr>
          <w:spacing w:val="-1"/>
        </w:rPr>
        <w:t xml:space="preserve"> </w:t>
      </w:r>
      <w:r>
        <w:t>Public Assistance Officer</w:t>
      </w:r>
      <w:r>
        <w:rPr>
          <w:spacing w:val="-1"/>
        </w:rPr>
        <w:t xml:space="preserve"> </w:t>
      </w:r>
      <w:r>
        <w:t>within 30</w:t>
      </w:r>
      <w:r>
        <w:rPr>
          <w:spacing w:val="-3"/>
        </w:rPr>
        <w:t xml:space="preserve"> </w:t>
      </w:r>
      <w:r>
        <w:t>days</w:t>
      </w:r>
      <w:r>
        <w:rPr>
          <w:spacing w:val="-3"/>
        </w:rPr>
        <w:t xml:space="preserve"> </w:t>
      </w:r>
      <w:r>
        <w:t>of the</w:t>
      </w:r>
      <w:r>
        <w:rPr>
          <w:spacing w:val="-1"/>
        </w:rPr>
        <w:t xml:space="preserve"> </w:t>
      </w:r>
      <w:r>
        <w:t>date of designation of an area. The form may be delivered in person at the Applicants' Briefing, sent by mail, faxed.</w:t>
      </w:r>
    </w:p>
    <w:p w14:paraId="22B9F15A" w14:textId="77777777" w:rsidR="00A766E3" w:rsidRDefault="00A766E3">
      <w:pPr>
        <w:pStyle w:val="BodyText"/>
        <w:spacing w:before="12"/>
        <w:rPr>
          <w:sz w:val="23"/>
        </w:rPr>
      </w:pPr>
    </w:p>
    <w:p w14:paraId="526CC94F" w14:textId="77777777" w:rsidR="00A766E3" w:rsidRDefault="00532D1B">
      <w:pPr>
        <w:pStyle w:val="Heading4"/>
      </w:pPr>
      <w:r>
        <w:t>Kick-off</w:t>
      </w:r>
      <w:r>
        <w:rPr>
          <w:spacing w:val="-5"/>
        </w:rPr>
        <w:t xml:space="preserve"> </w:t>
      </w:r>
      <w:r>
        <w:t>Meeting</w:t>
      </w:r>
      <w:r>
        <w:rPr>
          <w:spacing w:val="-4"/>
        </w:rPr>
        <w:t xml:space="preserve"> </w:t>
      </w:r>
      <w:r>
        <w:t>with</w:t>
      </w:r>
      <w:r>
        <w:rPr>
          <w:spacing w:val="-5"/>
        </w:rPr>
        <w:t xml:space="preserve"> </w:t>
      </w:r>
      <w:r>
        <w:t>Public</w:t>
      </w:r>
      <w:r>
        <w:rPr>
          <w:spacing w:val="-3"/>
        </w:rPr>
        <w:t xml:space="preserve"> </w:t>
      </w:r>
      <w:r>
        <w:t>Assistance</w:t>
      </w:r>
      <w:r>
        <w:rPr>
          <w:spacing w:val="-5"/>
        </w:rPr>
        <w:t xml:space="preserve"> </w:t>
      </w:r>
      <w:r>
        <w:t>Coordinator</w:t>
      </w:r>
      <w:r>
        <w:rPr>
          <w:spacing w:val="-2"/>
        </w:rPr>
        <w:t xml:space="preserve"> (PAC)</w:t>
      </w:r>
    </w:p>
    <w:p w14:paraId="3273BDB5" w14:textId="77777777" w:rsidR="00A766E3" w:rsidRDefault="00A766E3">
      <w:pPr>
        <w:pStyle w:val="BodyText"/>
        <w:spacing w:before="2"/>
        <w:rPr>
          <w:b/>
        </w:rPr>
      </w:pPr>
    </w:p>
    <w:p w14:paraId="1D4192B6" w14:textId="77777777" w:rsidR="00A766E3" w:rsidRDefault="00532D1B">
      <w:pPr>
        <w:pStyle w:val="BodyText"/>
        <w:ind w:left="1180" w:right="955"/>
        <w:jc w:val="both"/>
      </w:pPr>
      <w:r>
        <w:t>The first meeting between the applicant, the Public Assistance Coordinator (PAC) and Applicant Liaison is called the Kick-off Meeting. A Kick-off Meeting is held with each applicant to assess the applicant’s individual needs, discuss disaster related damage, and set forth a plan of action for repair of the applicant’s facilities. The Liaison will provide State specific details on documentation and reporting requirements. Both the PAC and Liaison help in identifying</w:t>
      </w:r>
      <w:r>
        <w:rPr>
          <w:spacing w:val="40"/>
        </w:rPr>
        <w:t xml:space="preserve"> </w:t>
      </w:r>
      <w:r>
        <w:t>Special Considerations.</w:t>
      </w:r>
    </w:p>
    <w:p w14:paraId="77A60E4E" w14:textId="77777777" w:rsidR="00A766E3" w:rsidRDefault="00532D1B">
      <w:pPr>
        <w:pStyle w:val="BodyText"/>
        <w:spacing w:line="293" w:lineRule="exact"/>
        <w:ind w:left="1180"/>
      </w:pPr>
      <w:r>
        <w:rPr>
          <w:spacing w:val="-2"/>
        </w:rPr>
        <w:t>October</w:t>
      </w:r>
    </w:p>
    <w:p w14:paraId="387FBD66" w14:textId="77777777" w:rsidR="00A766E3" w:rsidRDefault="00A766E3">
      <w:pPr>
        <w:pStyle w:val="BodyText"/>
        <w:spacing w:before="12"/>
        <w:rPr>
          <w:sz w:val="23"/>
        </w:rPr>
      </w:pPr>
    </w:p>
    <w:p w14:paraId="1791BDA9" w14:textId="77777777" w:rsidR="00A766E3" w:rsidRDefault="00532D1B">
      <w:pPr>
        <w:pStyle w:val="Heading4"/>
      </w:pPr>
      <w:r>
        <w:t>Project</w:t>
      </w:r>
      <w:r>
        <w:rPr>
          <w:spacing w:val="-4"/>
        </w:rPr>
        <w:t xml:space="preserve"> </w:t>
      </w:r>
      <w:r>
        <w:t>Formulation</w:t>
      </w:r>
      <w:r>
        <w:rPr>
          <w:spacing w:val="-1"/>
        </w:rPr>
        <w:t xml:space="preserve"> </w:t>
      </w:r>
      <w:r>
        <w:t>and</w:t>
      </w:r>
      <w:r>
        <w:rPr>
          <w:spacing w:val="-3"/>
        </w:rPr>
        <w:t xml:space="preserve"> </w:t>
      </w:r>
      <w:r>
        <w:t>Cost</w:t>
      </w:r>
      <w:r>
        <w:rPr>
          <w:spacing w:val="-3"/>
        </w:rPr>
        <w:t xml:space="preserve"> </w:t>
      </w:r>
      <w:r>
        <w:rPr>
          <w:spacing w:val="-2"/>
        </w:rPr>
        <w:t>Estimating</w:t>
      </w:r>
    </w:p>
    <w:p w14:paraId="4D25BA6F" w14:textId="77777777" w:rsidR="00A766E3" w:rsidRDefault="00A766E3">
      <w:pPr>
        <w:pStyle w:val="BodyText"/>
        <w:spacing w:before="11"/>
        <w:rPr>
          <w:b/>
          <w:sz w:val="23"/>
        </w:rPr>
      </w:pPr>
    </w:p>
    <w:p w14:paraId="3B6E1D73" w14:textId="77777777" w:rsidR="00A766E3" w:rsidRDefault="00532D1B">
      <w:pPr>
        <w:pStyle w:val="BodyText"/>
        <w:spacing w:before="1"/>
        <w:ind w:left="1180" w:right="959"/>
        <w:jc w:val="both"/>
      </w:pPr>
      <w:r>
        <w:t xml:space="preserve">Project formulation is the process of documenting the damage to the facility, identifying the eligible scope of </w:t>
      </w:r>
      <w:proofErr w:type="gramStart"/>
      <w:r>
        <w:t>work</w:t>
      </w:r>
      <w:proofErr w:type="gramEnd"/>
      <w:r>
        <w:t xml:space="preserve"> and estimating the costs associated with that scope of work for each of the applicant's projects.</w:t>
      </w:r>
    </w:p>
    <w:p w14:paraId="0A6C988D" w14:textId="77777777" w:rsidR="00A766E3" w:rsidRDefault="00A766E3">
      <w:pPr>
        <w:pStyle w:val="BodyText"/>
        <w:spacing w:before="1"/>
      </w:pPr>
    </w:p>
    <w:p w14:paraId="03250F8D" w14:textId="77777777" w:rsidR="00A766E3" w:rsidRDefault="00532D1B">
      <w:pPr>
        <w:pStyle w:val="BodyText"/>
        <w:ind w:left="1180" w:right="952"/>
        <w:jc w:val="both"/>
      </w:pPr>
      <w:r>
        <w:t>Project formulation allows applicants to administratively consolidate multiple work items into single</w:t>
      </w:r>
      <w:r>
        <w:rPr>
          <w:spacing w:val="-1"/>
        </w:rPr>
        <w:t xml:space="preserve"> </w:t>
      </w:r>
      <w:r>
        <w:t xml:space="preserve">projects </w:t>
      </w:r>
      <w:proofErr w:type="gramStart"/>
      <w:r>
        <w:t>in</w:t>
      </w:r>
      <w:r>
        <w:rPr>
          <w:spacing w:val="-1"/>
        </w:rPr>
        <w:t xml:space="preserve"> </w:t>
      </w:r>
      <w:r>
        <w:t>order</w:t>
      </w:r>
      <w:r>
        <w:rPr>
          <w:spacing w:val="-1"/>
        </w:rPr>
        <w:t xml:space="preserve"> </w:t>
      </w:r>
      <w:r>
        <w:t>to</w:t>
      </w:r>
      <w:proofErr w:type="gramEnd"/>
      <w:r>
        <w:t xml:space="preserve"> expedite</w:t>
      </w:r>
      <w:r>
        <w:rPr>
          <w:spacing w:val="-1"/>
        </w:rPr>
        <w:t xml:space="preserve"> </w:t>
      </w:r>
      <w:r>
        <w:t>approval</w:t>
      </w:r>
      <w:r>
        <w:rPr>
          <w:spacing w:val="-2"/>
        </w:rPr>
        <w:t xml:space="preserve"> </w:t>
      </w:r>
      <w:r>
        <w:t>and</w:t>
      </w:r>
      <w:r>
        <w:rPr>
          <w:spacing w:val="-3"/>
        </w:rPr>
        <w:t xml:space="preserve"> </w:t>
      </w:r>
      <w:r>
        <w:t>funding,</w:t>
      </w:r>
      <w:r>
        <w:rPr>
          <w:spacing w:val="-2"/>
        </w:rPr>
        <w:t xml:space="preserve"> </w:t>
      </w:r>
      <w:r>
        <w:t>and</w:t>
      </w:r>
      <w:r>
        <w:rPr>
          <w:spacing w:val="-1"/>
        </w:rPr>
        <w:t xml:space="preserve"> </w:t>
      </w:r>
      <w:r>
        <w:t>to</w:t>
      </w:r>
      <w:r>
        <w:rPr>
          <w:spacing w:val="-1"/>
        </w:rPr>
        <w:t xml:space="preserve"> </w:t>
      </w:r>
      <w:r>
        <w:t>facilitate</w:t>
      </w:r>
      <w:r>
        <w:rPr>
          <w:spacing w:val="-4"/>
        </w:rPr>
        <w:t xml:space="preserve"> </w:t>
      </w:r>
      <w:r>
        <w:t>project</w:t>
      </w:r>
      <w:r>
        <w:rPr>
          <w:spacing w:val="-1"/>
        </w:rPr>
        <w:t xml:space="preserve"> </w:t>
      </w:r>
      <w:r>
        <w:t xml:space="preserve">management. A project is a logical method of performing work required </w:t>
      </w:r>
      <w:proofErr w:type="gramStart"/>
      <w:r>
        <w:t>as a result of</w:t>
      </w:r>
      <w:proofErr w:type="gramEnd"/>
      <w:r>
        <w:t xml:space="preserve"> the declared event. More than one damage site may be included in a project.</w:t>
      </w:r>
    </w:p>
    <w:p w14:paraId="3FD23BC9" w14:textId="77777777" w:rsidR="00A766E3" w:rsidRDefault="00A766E3">
      <w:pPr>
        <w:pStyle w:val="BodyText"/>
      </w:pPr>
    </w:p>
    <w:p w14:paraId="7F4C6443" w14:textId="77777777" w:rsidR="00A766E3" w:rsidRDefault="00532D1B">
      <w:pPr>
        <w:pStyle w:val="Heading4"/>
      </w:pPr>
      <w:r>
        <w:t>Project</w:t>
      </w:r>
      <w:r>
        <w:rPr>
          <w:spacing w:val="-2"/>
        </w:rPr>
        <w:t xml:space="preserve"> </w:t>
      </w:r>
      <w:r>
        <w:t>Review</w:t>
      </w:r>
      <w:r>
        <w:rPr>
          <w:spacing w:val="-2"/>
        </w:rPr>
        <w:t xml:space="preserve"> </w:t>
      </w:r>
      <w:r>
        <w:t>and</w:t>
      </w:r>
      <w:r>
        <w:rPr>
          <w:spacing w:val="-2"/>
        </w:rPr>
        <w:t xml:space="preserve"> Validation</w:t>
      </w:r>
    </w:p>
    <w:p w14:paraId="30AF51CE" w14:textId="77777777" w:rsidR="00A766E3" w:rsidRDefault="00A766E3">
      <w:pPr>
        <w:pStyle w:val="BodyText"/>
        <w:spacing w:before="12"/>
        <w:rPr>
          <w:b/>
          <w:sz w:val="23"/>
        </w:rPr>
      </w:pPr>
    </w:p>
    <w:p w14:paraId="50E2223A" w14:textId="77777777" w:rsidR="00A766E3" w:rsidRDefault="00532D1B">
      <w:pPr>
        <w:pStyle w:val="BodyText"/>
        <w:ind w:left="1180" w:right="962"/>
        <w:jc w:val="both"/>
      </w:pPr>
      <w:r>
        <w:t>The</w:t>
      </w:r>
      <w:r>
        <w:rPr>
          <w:spacing w:val="-2"/>
        </w:rPr>
        <w:t xml:space="preserve"> </w:t>
      </w:r>
      <w:r>
        <w:t>purpose</w:t>
      </w:r>
      <w:r>
        <w:rPr>
          <w:spacing w:val="-2"/>
        </w:rPr>
        <w:t xml:space="preserve"> </w:t>
      </w:r>
      <w:r>
        <w:t>of validation is to confirm</w:t>
      </w:r>
      <w:r>
        <w:rPr>
          <w:spacing w:val="-2"/>
        </w:rPr>
        <w:t xml:space="preserve"> </w:t>
      </w:r>
      <w:r>
        <w:t>the</w:t>
      </w:r>
      <w:r>
        <w:rPr>
          <w:spacing w:val="-2"/>
        </w:rPr>
        <w:t xml:space="preserve"> </w:t>
      </w:r>
      <w:r>
        <w:t>eligibility,</w:t>
      </w:r>
      <w:r>
        <w:rPr>
          <w:spacing w:val="-1"/>
        </w:rPr>
        <w:t xml:space="preserve"> </w:t>
      </w:r>
      <w:r>
        <w:t>compliance, accuracy,</w:t>
      </w:r>
      <w:r>
        <w:rPr>
          <w:spacing w:val="-1"/>
        </w:rPr>
        <w:t xml:space="preserve"> </w:t>
      </w:r>
      <w:r>
        <w:t>and reasonableness of small projects formulated by an applicant, and to ensure that the applicant receives the maximum amount of assistance available under the law.</w:t>
      </w:r>
    </w:p>
    <w:p w14:paraId="0E47F579" w14:textId="77777777" w:rsidR="00A766E3" w:rsidRDefault="00A766E3">
      <w:pPr>
        <w:pStyle w:val="BodyText"/>
        <w:spacing w:before="11"/>
        <w:rPr>
          <w:sz w:val="23"/>
        </w:rPr>
      </w:pPr>
    </w:p>
    <w:p w14:paraId="79A0D3BB" w14:textId="77777777" w:rsidR="00A766E3" w:rsidRDefault="00532D1B">
      <w:pPr>
        <w:pStyle w:val="BodyText"/>
        <w:ind w:left="1180" w:right="954"/>
        <w:jc w:val="both"/>
      </w:pPr>
      <w:r>
        <w:t>The process reviews approximately 20% of the small projects formulated by the applicant. This 20% sampling applies to all small projects, including emergency work, permanent work, and small projects with Special Considerations. All aspects of the projects are reviewed including</w:t>
      </w:r>
      <w:r>
        <w:rPr>
          <w:spacing w:val="80"/>
        </w:rPr>
        <w:t xml:space="preserve"> </w:t>
      </w:r>
      <w:r>
        <w:t>the sites, estimating methods, and documentation related to the project.</w:t>
      </w:r>
    </w:p>
    <w:p w14:paraId="29E7B6A7" w14:textId="77777777" w:rsidR="00A766E3" w:rsidRDefault="00A766E3">
      <w:pPr>
        <w:pStyle w:val="BodyText"/>
        <w:spacing w:before="2"/>
      </w:pPr>
    </w:p>
    <w:p w14:paraId="3956F91D" w14:textId="77777777" w:rsidR="00A766E3" w:rsidRDefault="00532D1B">
      <w:pPr>
        <w:pStyle w:val="BodyText"/>
        <w:ind w:left="1180" w:right="955"/>
        <w:jc w:val="both"/>
      </w:pPr>
      <w:r>
        <w:t>The process of approval, as outlined above, begins with the PAC’s review of PWs for completeness. Once the PWs are reviewed and processed through validation and Special Considerations review as appropriate, the PWs are ready for approval and funding.</w:t>
      </w:r>
    </w:p>
    <w:p w14:paraId="589F9C35" w14:textId="77777777" w:rsidR="00A766E3" w:rsidRDefault="00A766E3">
      <w:pPr>
        <w:jc w:val="both"/>
      </w:pPr>
    </w:p>
    <w:p w14:paraId="7E3892D0" w14:textId="77777777" w:rsidR="00823DF5" w:rsidRDefault="00823DF5">
      <w:pPr>
        <w:jc w:val="both"/>
      </w:pPr>
    </w:p>
    <w:p w14:paraId="5B65358A" w14:textId="77777777" w:rsidR="00823DF5" w:rsidRDefault="00823DF5">
      <w:pPr>
        <w:jc w:val="both"/>
      </w:pPr>
    </w:p>
    <w:p w14:paraId="54C3D243" w14:textId="77777777" w:rsidR="00823DF5" w:rsidRDefault="00823DF5">
      <w:pPr>
        <w:jc w:val="both"/>
      </w:pPr>
    </w:p>
    <w:p w14:paraId="77663A17" w14:textId="77777777" w:rsidR="00823DF5" w:rsidRDefault="00823DF5">
      <w:pPr>
        <w:jc w:val="both"/>
      </w:pPr>
    </w:p>
    <w:p w14:paraId="27CF77D2" w14:textId="77777777" w:rsidR="00823DF5" w:rsidRDefault="00823DF5" w:rsidP="00823DF5">
      <w:pPr>
        <w:jc w:val="center"/>
        <w:sectPr w:rsidR="00823DF5" w:rsidSect="00E363FB">
          <w:pgSz w:w="12240" w:h="15840"/>
          <w:pgMar w:top="1400" w:right="480" w:bottom="1680" w:left="260" w:header="0" w:footer="1492" w:gutter="0"/>
          <w:cols w:space="720"/>
        </w:sectPr>
      </w:pPr>
      <w:r>
        <w:t>17-9</w:t>
      </w:r>
    </w:p>
    <w:p w14:paraId="5D3489AE" w14:textId="77777777" w:rsidR="00A766E3" w:rsidRDefault="00532D1B">
      <w:pPr>
        <w:pStyle w:val="BodyText"/>
        <w:spacing w:before="40"/>
        <w:ind w:left="1180" w:right="956"/>
        <w:jc w:val="both"/>
      </w:pPr>
      <w:r>
        <w:lastRenderedPageBreak/>
        <w:t>The PAC has the authority to approve projects up to $100,000. Therefore, any project below</w:t>
      </w:r>
      <w:r>
        <w:rPr>
          <w:spacing w:val="40"/>
        </w:rPr>
        <w:t xml:space="preserve"> </w:t>
      </w:r>
      <w:r>
        <w:t>this threshold will be approved by the PAC and forwarded for funding. Projects over this threshold will be forwarded by the PAC to the PAO with a recommendation for approval. Once the PAO has approved the PW, it will then be forwarded for funding.</w:t>
      </w:r>
    </w:p>
    <w:p w14:paraId="4392C29C" w14:textId="77777777" w:rsidR="00A766E3" w:rsidRDefault="00A766E3">
      <w:pPr>
        <w:pStyle w:val="BodyText"/>
        <w:spacing w:before="11"/>
        <w:rPr>
          <w:sz w:val="23"/>
        </w:rPr>
      </w:pPr>
    </w:p>
    <w:p w14:paraId="7040B1D0" w14:textId="77777777" w:rsidR="00A766E3" w:rsidRDefault="00532D1B">
      <w:pPr>
        <w:pStyle w:val="Heading4"/>
      </w:pPr>
      <w:r>
        <w:t>Obligation</w:t>
      </w:r>
      <w:r>
        <w:rPr>
          <w:spacing w:val="-6"/>
        </w:rPr>
        <w:t xml:space="preserve"> </w:t>
      </w:r>
      <w:r>
        <w:t>of</w:t>
      </w:r>
      <w:r>
        <w:rPr>
          <w:spacing w:val="-4"/>
        </w:rPr>
        <w:t xml:space="preserve"> </w:t>
      </w:r>
      <w:r>
        <w:t>Federal</w:t>
      </w:r>
      <w:r>
        <w:rPr>
          <w:spacing w:val="-2"/>
        </w:rPr>
        <w:t xml:space="preserve"> </w:t>
      </w:r>
      <w:r>
        <w:t>Funds</w:t>
      </w:r>
      <w:r>
        <w:rPr>
          <w:spacing w:val="-3"/>
        </w:rPr>
        <w:t xml:space="preserve"> </w:t>
      </w:r>
      <w:r>
        <w:t>and</w:t>
      </w:r>
      <w:r>
        <w:rPr>
          <w:spacing w:val="-4"/>
        </w:rPr>
        <w:t xml:space="preserve"> </w:t>
      </w:r>
      <w:r>
        <w:t>Disbursement</w:t>
      </w:r>
      <w:r>
        <w:rPr>
          <w:spacing w:val="-2"/>
        </w:rPr>
        <w:t xml:space="preserve"> </w:t>
      </w:r>
      <w:r>
        <w:t>to</w:t>
      </w:r>
      <w:r>
        <w:rPr>
          <w:spacing w:val="-1"/>
        </w:rPr>
        <w:t xml:space="preserve"> </w:t>
      </w:r>
      <w:r>
        <w:rPr>
          <w:spacing w:val="-2"/>
        </w:rPr>
        <w:t>Subgrantees</w:t>
      </w:r>
    </w:p>
    <w:p w14:paraId="7CF25BEA" w14:textId="77777777" w:rsidR="00A766E3" w:rsidRDefault="00A766E3">
      <w:pPr>
        <w:pStyle w:val="BodyText"/>
        <w:spacing w:before="12"/>
        <w:rPr>
          <w:b/>
          <w:sz w:val="23"/>
        </w:rPr>
      </w:pPr>
    </w:p>
    <w:p w14:paraId="78BD1AD0" w14:textId="77777777" w:rsidR="00A766E3" w:rsidRDefault="00532D1B">
      <w:pPr>
        <w:pStyle w:val="BodyText"/>
        <w:ind w:left="1180" w:right="954"/>
        <w:jc w:val="both"/>
      </w:pPr>
      <w:r>
        <w:t>FEMA and the grantee share responsibility for making Public Assistance Program funds</w:t>
      </w:r>
      <w:r>
        <w:rPr>
          <w:spacing w:val="80"/>
        </w:rPr>
        <w:t xml:space="preserve"> </w:t>
      </w:r>
      <w:r>
        <w:t>available to the subgrantees. FEMA is responsible for approving projects and making the</w:t>
      </w:r>
      <w:r>
        <w:rPr>
          <w:spacing w:val="40"/>
        </w:rPr>
        <w:t xml:space="preserve"> </w:t>
      </w:r>
      <w:r>
        <w:t xml:space="preserve">Federal share of the approved amount available to the grantee through a process called </w:t>
      </w:r>
      <w:r>
        <w:rPr>
          <w:spacing w:val="-2"/>
        </w:rPr>
        <w:t>obligation.</w:t>
      </w:r>
    </w:p>
    <w:p w14:paraId="09BA92AE" w14:textId="77777777" w:rsidR="00A766E3" w:rsidRDefault="00A766E3">
      <w:pPr>
        <w:pStyle w:val="BodyText"/>
        <w:spacing w:before="2"/>
      </w:pPr>
    </w:p>
    <w:p w14:paraId="5599CD17" w14:textId="77777777" w:rsidR="00A766E3" w:rsidRDefault="00532D1B">
      <w:pPr>
        <w:pStyle w:val="BodyText"/>
        <w:ind w:left="1180" w:right="956"/>
        <w:jc w:val="both"/>
      </w:pPr>
      <w:r>
        <w:t>Through obligation FEMA notifies the grantee that the federal funds are available but reside in</w:t>
      </w:r>
      <w:r>
        <w:rPr>
          <w:spacing w:val="40"/>
        </w:rPr>
        <w:t xml:space="preserve"> </w:t>
      </w:r>
      <w:r>
        <w:t xml:space="preserve">a </w:t>
      </w:r>
      <w:proofErr w:type="gramStart"/>
      <w:r>
        <w:t>Federal</w:t>
      </w:r>
      <w:proofErr w:type="gramEnd"/>
      <w:r>
        <w:t xml:space="preserve"> account until the grantee is ready to award grants to the appropriate subgrantees.</w:t>
      </w:r>
      <w:r>
        <w:rPr>
          <w:spacing w:val="40"/>
        </w:rPr>
        <w:t xml:space="preserve"> </w:t>
      </w:r>
      <w:r>
        <w:t>The grantee is responsible for providing the grantee portion of the non-federal share of the grant amount and for notifying the subgrantee that funds are available.</w:t>
      </w:r>
    </w:p>
    <w:p w14:paraId="085DC7D2" w14:textId="77777777" w:rsidR="00A766E3" w:rsidRDefault="00A766E3">
      <w:pPr>
        <w:pStyle w:val="BodyText"/>
        <w:spacing w:before="11"/>
        <w:rPr>
          <w:sz w:val="23"/>
        </w:rPr>
      </w:pPr>
    </w:p>
    <w:p w14:paraId="10C77C50" w14:textId="77777777" w:rsidR="00A766E3" w:rsidRDefault="00532D1B">
      <w:pPr>
        <w:pStyle w:val="BodyText"/>
        <w:ind w:left="1180" w:right="956"/>
        <w:jc w:val="both"/>
      </w:pPr>
      <w:r>
        <w:t xml:space="preserve">Payment for small projects is made </w:t>
      </w:r>
      <w:proofErr w:type="gramStart"/>
      <w:r>
        <w:t>on the basis of</w:t>
      </w:r>
      <w:proofErr w:type="gramEnd"/>
      <w:r>
        <w:t xml:space="preserve"> the estimate prepared at the time of project approval. The grantee is required to make payment of the Federal share to the subgrantee as soon as practicable after FEMA has obligated the funds.</w:t>
      </w:r>
    </w:p>
    <w:p w14:paraId="4FF8C54E" w14:textId="77777777" w:rsidR="00A766E3" w:rsidRDefault="00A766E3">
      <w:pPr>
        <w:pStyle w:val="BodyText"/>
        <w:spacing w:before="12"/>
        <w:rPr>
          <w:sz w:val="23"/>
        </w:rPr>
      </w:pPr>
    </w:p>
    <w:p w14:paraId="15B61CAD" w14:textId="77777777" w:rsidR="00A766E3" w:rsidRDefault="00532D1B">
      <w:pPr>
        <w:pStyle w:val="BodyText"/>
        <w:ind w:left="1180" w:right="956"/>
        <w:jc w:val="both"/>
      </w:pPr>
      <w:r>
        <w:t xml:space="preserve">Large projects are funded on documented actual costs. Because of the nature of most large projects, work typically is not complete at the time of project approval; therefore, FEMA will obligate grants based on an estimated cost. Such monies may not be immediately drawn down by the State. Instead, progress payments are made to the applicant as actual costs are </w:t>
      </w:r>
      <w:r>
        <w:rPr>
          <w:spacing w:val="-2"/>
        </w:rPr>
        <w:t>documented.</w:t>
      </w:r>
    </w:p>
    <w:p w14:paraId="0676DC70" w14:textId="77777777" w:rsidR="00A766E3" w:rsidRDefault="00A766E3">
      <w:pPr>
        <w:pStyle w:val="BodyText"/>
        <w:spacing w:before="1"/>
      </w:pPr>
    </w:p>
    <w:p w14:paraId="18F36206" w14:textId="77777777" w:rsidR="00A766E3" w:rsidRDefault="00532D1B">
      <w:pPr>
        <w:pStyle w:val="BodyText"/>
        <w:spacing w:before="1"/>
        <w:ind w:left="1180" w:right="955"/>
        <w:jc w:val="both"/>
      </w:pPr>
      <w:r>
        <w:t>Upon completion of a large project, an applicant must submit documentation to account for all incurred costs to the grantee. The grantee is responsible for ensuring that all incurred costs are associated with</w:t>
      </w:r>
      <w:r>
        <w:rPr>
          <w:spacing w:val="-1"/>
        </w:rPr>
        <w:t xml:space="preserve"> </w:t>
      </w:r>
      <w:r>
        <w:t xml:space="preserve">the approved scope of work and for certifying that work has been completed in accordance with FEMA standards and policies. The grantee then submits documentation of project costs to FEMA for review. FEMA may conduct a final inspection as part of this review. Once the review is complete, FEMA determines whether funds should be obligated or </w:t>
      </w:r>
      <w:proofErr w:type="spellStart"/>
      <w:r>
        <w:t>deobligated</w:t>
      </w:r>
      <w:proofErr w:type="spellEnd"/>
      <w:r>
        <w:t xml:space="preserve"> for the project.</w:t>
      </w:r>
    </w:p>
    <w:p w14:paraId="4C042F89" w14:textId="77777777" w:rsidR="00A766E3" w:rsidRDefault="00A766E3">
      <w:pPr>
        <w:pStyle w:val="BodyText"/>
        <w:spacing w:before="10"/>
        <w:rPr>
          <w:sz w:val="23"/>
        </w:rPr>
      </w:pPr>
    </w:p>
    <w:p w14:paraId="57A06CD1" w14:textId="77777777" w:rsidR="00A766E3" w:rsidRDefault="00532D1B">
      <w:pPr>
        <w:pStyle w:val="Heading4"/>
        <w:spacing w:before="1"/>
      </w:pPr>
      <w:r>
        <w:t>Appeals</w:t>
      </w:r>
      <w:r>
        <w:rPr>
          <w:spacing w:val="-3"/>
        </w:rPr>
        <w:t xml:space="preserve"> </w:t>
      </w:r>
      <w:r>
        <w:t>and</w:t>
      </w:r>
      <w:r>
        <w:rPr>
          <w:spacing w:val="-1"/>
        </w:rPr>
        <w:t xml:space="preserve"> </w:t>
      </w:r>
      <w:r>
        <w:rPr>
          <w:spacing w:val="-2"/>
        </w:rPr>
        <w:t>Closeout</w:t>
      </w:r>
    </w:p>
    <w:p w14:paraId="407B63CB" w14:textId="77777777" w:rsidR="00A766E3" w:rsidRDefault="00A766E3">
      <w:pPr>
        <w:pStyle w:val="BodyText"/>
        <w:spacing w:before="2"/>
        <w:rPr>
          <w:b/>
        </w:rPr>
      </w:pPr>
    </w:p>
    <w:p w14:paraId="58B042BA" w14:textId="77777777" w:rsidR="00A766E3" w:rsidRDefault="00532D1B">
      <w:pPr>
        <w:pStyle w:val="BodyText"/>
        <w:ind w:left="1180" w:right="962"/>
        <w:jc w:val="both"/>
      </w:pPr>
      <w:r>
        <w:t>The appeals process is the opportunity for applicants to request reconsideration of decisions regarding the provision of assistance. There are two levels of appeal:</w:t>
      </w:r>
    </w:p>
    <w:p w14:paraId="7CFCCD8E" w14:textId="77777777" w:rsidR="00A766E3" w:rsidRDefault="00A766E3">
      <w:pPr>
        <w:pStyle w:val="BodyText"/>
        <w:spacing w:before="11"/>
        <w:rPr>
          <w:sz w:val="23"/>
        </w:rPr>
      </w:pPr>
    </w:p>
    <w:p w14:paraId="0966C7AF" w14:textId="77777777" w:rsidR="00A766E3" w:rsidRDefault="00532D1B" w:rsidP="00BC1618">
      <w:pPr>
        <w:pStyle w:val="ListParagraph"/>
        <w:numPr>
          <w:ilvl w:val="0"/>
          <w:numId w:val="12"/>
        </w:numPr>
        <w:tabs>
          <w:tab w:val="left" w:pos="1900"/>
          <w:tab w:val="left" w:pos="1901"/>
        </w:tabs>
        <w:ind w:hanging="361"/>
        <w:rPr>
          <w:sz w:val="24"/>
        </w:rPr>
      </w:pPr>
      <w:r>
        <w:rPr>
          <w:sz w:val="24"/>
        </w:rPr>
        <w:t>The</w:t>
      </w:r>
      <w:r>
        <w:rPr>
          <w:spacing w:val="-2"/>
          <w:sz w:val="24"/>
        </w:rPr>
        <w:t xml:space="preserve"> </w:t>
      </w:r>
      <w:r>
        <w:rPr>
          <w:sz w:val="24"/>
        </w:rPr>
        <w:t>first</w:t>
      </w:r>
      <w:r>
        <w:rPr>
          <w:spacing w:val="-2"/>
          <w:sz w:val="24"/>
        </w:rPr>
        <w:t xml:space="preserve"> </w:t>
      </w:r>
      <w:r>
        <w:rPr>
          <w:sz w:val="24"/>
        </w:rPr>
        <w:t>level</w:t>
      </w:r>
      <w:r>
        <w:rPr>
          <w:spacing w:val="-3"/>
          <w:sz w:val="24"/>
        </w:rPr>
        <w:t xml:space="preserve"> </w:t>
      </w:r>
      <w:r>
        <w:rPr>
          <w:sz w:val="24"/>
        </w:rPr>
        <w:t>appeal</w:t>
      </w:r>
      <w:r>
        <w:rPr>
          <w:spacing w:val="-1"/>
          <w:sz w:val="24"/>
        </w:rPr>
        <w:t xml:space="preserve"> </w:t>
      </w:r>
      <w:r>
        <w:rPr>
          <w:sz w:val="24"/>
        </w:rPr>
        <w:t>is</w:t>
      </w:r>
      <w:r>
        <w:rPr>
          <w:spacing w:val="-3"/>
          <w:sz w:val="24"/>
        </w:rPr>
        <w:t xml:space="preserve"> </w:t>
      </w:r>
      <w:r>
        <w:rPr>
          <w:sz w:val="24"/>
        </w:rPr>
        <w:t>to the</w:t>
      </w:r>
      <w:r>
        <w:rPr>
          <w:spacing w:val="1"/>
          <w:sz w:val="24"/>
        </w:rPr>
        <w:t xml:space="preserve"> </w:t>
      </w:r>
      <w:r>
        <w:rPr>
          <w:sz w:val="24"/>
        </w:rPr>
        <w:t>Regional</w:t>
      </w:r>
      <w:r>
        <w:rPr>
          <w:spacing w:val="-2"/>
          <w:sz w:val="24"/>
        </w:rPr>
        <w:t xml:space="preserve"> Director.</w:t>
      </w:r>
    </w:p>
    <w:p w14:paraId="47074B3B" w14:textId="77777777" w:rsidR="00A766E3" w:rsidRDefault="00A766E3">
      <w:pPr>
        <w:pStyle w:val="BodyText"/>
        <w:spacing w:before="11"/>
        <w:rPr>
          <w:sz w:val="23"/>
        </w:rPr>
      </w:pPr>
    </w:p>
    <w:p w14:paraId="7DDDFB49" w14:textId="77777777" w:rsidR="00A766E3" w:rsidRDefault="00532D1B" w:rsidP="00BC1618">
      <w:pPr>
        <w:pStyle w:val="ListParagraph"/>
        <w:numPr>
          <w:ilvl w:val="0"/>
          <w:numId w:val="12"/>
        </w:numPr>
        <w:tabs>
          <w:tab w:val="left" w:pos="1900"/>
          <w:tab w:val="left" w:pos="1901"/>
        </w:tabs>
        <w:ind w:hanging="361"/>
        <w:rPr>
          <w:sz w:val="24"/>
        </w:rPr>
      </w:pPr>
      <w:r>
        <w:rPr>
          <w:sz w:val="24"/>
        </w:rPr>
        <w:t>The</w:t>
      </w:r>
      <w:r>
        <w:rPr>
          <w:spacing w:val="-3"/>
          <w:sz w:val="24"/>
        </w:rPr>
        <w:t xml:space="preserve"> </w:t>
      </w:r>
      <w:r>
        <w:rPr>
          <w:sz w:val="24"/>
        </w:rPr>
        <w:t>second</w:t>
      </w:r>
      <w:r>
        <w:rPr>
          <w:spacing w:val="-3"/>
          <w:sz w:val="24"/>
        </w:rPr>
        <w:t xml:space="preserve"> </w:t>
      </w:r>
      <w:r>
        <w:rPr>
          <w:sz w:val="24"/>
        </w:rPr>
        <w:t>level</w:t>
      </w:r>
      <w:r>
        <w:rPr>
          <w:spacing w:val="-4"/>
          <w:sz w:val="24"/>
        </w:rPr>
        <w:t xml:space="preserve"> </w:t>
      </w:r>
      <w:r>
        <w:rPr>
          <w:sz w:val="24"/>
        </w:rPr>
        <w:t>appeal</w:t>
      </w:r>
      <w:r>
        <w:rPr>
          <w:spacing w:val="-2"/>
          <w:sz w:val="24"/>
        </w:rPr>
        <w:t xml:space="preserve"> </w:t>
      </w:r>
      <w:r>
        <w:rPr>
          <w:sz w:val="24"/>
        </w:rPr>
        <w:t>is</w:t>
      </w:r>
      <w:r>
        <w:rPr>
          <w:spacing w:val="-2"/>
          <w:sz w:val="24"/>
        </w:rPr>
        <w:t xml:space="preserve"> </w:t>
      </w:r>
      <w:r>
        <w:rPr>
          <w:sz w:val="24"/>
        </w:rPr>
        <w:t>to</w:t>
      </w:r>
      <w:r>
        <w:rPr>
          <w:spacing w:val="-2"/>
          <w:sz w:val="24"/>
        </w:rPr>
        <w:t xml:space="preserve"> </w:t>
      </w:r>
      <w:r>
        <w:rPr>
          <w:sz w:val="24"/>
        </w:rPr>
        <w:t>the</w:t>
      </w:r>
      <w:r>
        <w:rPr>
          <w:spacing w:val="-1"/>
          <w:sz w:val="24"/>
        </w:rPr>
        <w:t xml:space="preserve"> </w:t>
      </w:r>
      <w:r>
        <w:rPr>
          <w:sz w:val="24"/>
        </w:rPr>
        <w:t>Assistant</w:t>
      </w:r>
      <w:r>
        <w:rPr>
          <w:spacing w:val="-3"/>
          <w:sz w:val="24"/>
        </w:rPr>
        <w:t xml:space="preserve"> </w:t>
      </w:r>
      <w:r>
        <w:rPr>
          <w:sz w:val="24"/>
        </w:rPr>
        <w:t>Director</w:t>
      </w:r>
      <w:r>
        <w:rPr>
          <w:spacing w:val="-1"/>
          <w:sz w:val="24"/>
        </w:rPr>
        <w:t xml:space="preserve"> </w:t>
      </w:r>
      <w:r>
        <w:rPr>
          <w:sz w:val="24"/>
        </w:rPr>
        <w:t>at</w:t>
      </w:r>
      <w:r>
        <w:rPr>
          <w:spacing w:val="-3"/>
          <w:sz w:val="24"/>
        </w:rPr>
        <w:t xml:space="preserve"> </w:t>
      </w:r>
      <w:r>
        <w:rPr>
          <w:sz w:val="24"/>
        </w:rPr>
        <w:t>FEMA</w:t>
      </w:r>
      <w:r>
        <w:rPr>
          <w:spacing w:val="-3"/>
          <w:sz w:val="24"/>
        </w:rPr>
        <w:t xml:space="preserve"> </w:t>
      </w:r>
      <w:r>
        <w:rPr>
          <w:spacing w:val="-2"/>
          <w:sz w:val="24"/>
        </w:rPr>
        <w:t>Headquarters.</w:t>
      </w:r>
    </w:p>
    <w:p w14:paraId="47FE0C17" w14:textId="77777777" w:rsidR="00823DF5" w:rsidRDefault="00823DF5" w:rsidP="00823DF5">
      <w:pPr>
        <w:jc w:val="center"/>
        <w:rPr>
          <w:sz w:val="24"/>
        </w:rPr>
        <w:sectPr w:rsidR="00823DF5" w:rsidSect="00E363FB">
          <w:pgSz w:w="12240" w:h="15840"/>
          <w:pgMar w:top="1400" w:right="480" w:bottom="1680" w:left="260" w:header="0" w:footer="1492" w:gutter="0"/>
          <w:cols w:space="720"/>
        </w:sectPr>
      </w:pPr>
      <w:r>
        <w:rPr>
          <w:sz w:val="24"/>
        </w:rPr>
        <w:t>17-10</w:t>
      </w:r>
    </w:p>
    <w:p w14:paraId="7822AFD6" w14:textId="77777777" w:rsidR="00A766E3" w:rsidRDefault="00532D1B">
      <w:pPr>
        <w:pStyle w:val="BodyText"/>
        <w:spacing w:before="32"/>
        <w:ind w:left="1180" w:right="957"/>
        <w:jc w:val="both"/>
      </w:pPr>
      <w:r>
        <w:lastRenderedPageBreak/>
        <w:t>The applicant must file an appeal with the Grantee within 60 days of receipt of a notice of the action that is being appealed. The applicant must provide documentation to support the</w:t>
      </w:r>
      <w:r>
        <w:rPr>
          <w:spacing w:val="40"/>
        </w:rPr>
        <w:t xml:space="preserve"> </w:t>
      </w:r>
      <w:r>
        <w:t>appeal. This documentation should explain why the applicant believes the original determination is wrong and the amount of adjustment being requested.</w:t>
      </w:r>
    </w:p>
    <w:p w14:paraId="65C08AA5" w14:textId="77777777" w:rsidR="00A766E3" w:rsidRDefault="00A766E3">
      <w:pPr>
        <w:pStyle w:val="BodyText"/>
        <w:spacing w:before="12"/>
        <w:rPr>
          <w:sz w:val="23"/>
        </w:rPr>
      </w:pPr>
    </w:p>
    <w:p w14:paraId="2693B6FB" w14:textId="77777777" w:rsidR="00A766E3" w:rsidRDefault="00532D1B">
      <w:pPr>
        <w:pStyle w:val="BodyText"/>
        <w:ind w:left="1180" w:right="954"/>
        <w:jc w:val="both"/>
      </w:pPr>
      <w:r>
        <w:t>The purpose of closeout is to certify that all recovery work has been completed, appeals have been resolved and all eligible costs have been reimbursed. Closeout is an important last step in the Public Assistance Program process.</w:t>
      </w:r>
    </w:p>
    <w:p w14:paraId="0BDF8943" w14:textId="77777777" w:rsidR="00A766E3" w:rsidRDefault="00A766E3">
      <w:pPr>
        <w:pStyle w:val="BodyText"/>
        <w:spacing w:before="1"/>
      </w:pPr>
    </w:p>
    <w:p w14:paraId="19A18D29" w14:textId="77777777" w:rsidR="00A766E3" w:rsidRDefault="00532D1B">
      <w:pPr>
        <w:pStyle w:val="Heading4"/>
      </w:pPr>
      <w:r>
        <w:t>Categories</w:t>
      </w:r>
      <w:r>
        <w:rPr>
          <w:spacing w:val="-4"/>
        </w:rPr>
        <w:t xml:space="preserve"> </w:t>
      </w:r>
      <w:r>
        <w:t>of</w:t>
      </w:r>
      <w:r>
        <w:rPr>
          <w:spacing w:val="-2"/>
        </w:rPr>
        <w:t xml:space="preserve"> </w:t>
      </w:r>
      <w:r>
        <w:rPr>
          <w:spacing w:val="-4"/>
        </w:rPr>
        <w:t>Work</w:t>
      </w:r>
    </w:p>
    <w:p w14:paraId="65B10BC0" w14:textId="77777777" w:rsidR="00A766E3" w:rsidRDefault="00A766E3">
      <w:pPr>
        <w:pStyle w:val="BodyText"/>
        <w:spacing w:before="1"/>
        <w:rPr>
          <w:b/>
        </w:rPr>
      </w:pPr>
    </w:p>
    <w:p w14:paraId="541CA4E2" w14:textId="77777777" w:rsidR="00A766E3" w:rsidRDefault="00532D1B">
      <w:pPr>
        <w:pStyle w:val="BodyText"/>
        <w:ind w:left="1180" w:right="954"/>
        <w:jc w:val="both"/>
      </w:pPr>
      <w:r>
        <w:t>To facilitate the processing of Public Assistance Program grants, FEMA has divided disaster related work into seven, Categories of Work. These categories are listed below.</w:t>
      </w:r>
    </w:p>
    <w:p w14:paraId="69EE4DA9" w14:textId="77777777" w:rsidR="00A766E3" w:rsidRDefault="00A766E3">
      <w:pPr>
        <w:pStyle w:val="BodyText"/>
        <w:spacing w:before="11"/>
        <w:rPr>
          <w:sz w:val="23"/>
        </w:rPr>
      </w:pPr>
    </w:p>
    <w:p w14:paraId="76264B3F" w14:textId="77777777" w:rsidR="00A766E3" w:rsidRDefault="00532D1B">
      <w:pPr>
        <w:pStyle w:val="Heading4"/>
      </w:pPr>
      <w:r>
        <w:t>Emergency</w:t>
      </w:r>
      <w:r>
        <w:rPr>
          <w:spacing w:val="-7"/>
        </w:rPr>
        <w:t xml:space="preserve"> </w:t>
      </w:r>
      <w:r>
        <w:rPr>
          <w:spacing w:val="-4"/>
        </w:rPr>
        <w:t>Work</w:t>
      </w:r>
    </w:p>
    <w:p w14:paraId="36219D95" w14:textId="77777777" w:rsidR="00A766E3" w:rsidRDefault="00A766E3">
      <w:pPr>
        <w:pStyle w:val="BodyText"/>
        <w:rPr>
          <w:b/>
        </w:rPr>
      </w:pPr>
    </w:p>
    <w:p w14:paraId="42A733F9" w14:textId="77777777" w:rsidR="00A766E3" w:rsidRDefault="00532D1B">
      <w:pPr>
        <w:pStyle w:val="BodyText"/>
        <w:ind w:left="1180"/>
        <w:jc w:val="both"/>
      </w:pPr>
      <w:r>
        <w:t>Category</w:t>
      </w:r>
      <w:r>
        <w:rPr>
          <w:spacing w:val="-1"/>
        </w:rPr>
        <w:t xml:space="preserve"> </w:t>
      </w:r>
      <w:r>
        <w:t>A:</w:t>
      </w:r>
      <w:r>
        <w:rPr>
          <w:spacing w:val="-2"/>
        </w:rPr>
        <w:t xml:space="preserve"> </w:t>
      </w:r>
      <w:r>
        <w:t xml:space="preserve">Debris </w:t>
      </w:r>
      <w:r>
        <w:rPr>
          <w:spacing w:val="-2"/>
        </w:rPr>
        <w:t>Removal</w:t>
      </w:r>
    </w:p>
    <w:p w14:paraId="23819EF1" w14:textId="77777777" w:rsidR="00A766E3" w:rsidRDefault="00A766E3">
      <w:pPr>
        <w:pStyle w:val="BodyText"/>
      </w:pPr>
    </w:p>
    <w:p w14:paraId="3EBB41F7" w14:textId="77777777" w:rsidR="00A766E3" w:rsidRDefault="00532D1B">
      <w:pPr>
        <w:pStyle w:val="BodyText"/>
        <w:ind w:left="1180" w:right="959"/>
        <w:jc w:val="both"/>
      </w:pPr>
      <w:r>
        <w:t xml:space="preserve">Clearance of trees and woody debris; building wreckage; sand, mud, silt, and gravel; vehicles; and other disaster-related material deposited on public and, in very limited cases, private </w:t>
      </w:r>
      <w:r>
        <w:rPr>
          <w:spacing w:val="-2"/>
        </w:rPr>
        <w:t>property.</w:t>
      </w:r>
    </w:p>
    <w:p w14:paraId="30DE8656" w14:textId="77777777" w:rsidR="00A766E3" w:rsidRDefault="00A766E3">
      <w:pPr>
        <w:pStyle w:val="BodyText"/>
        <w:spacing w:before="1"/>
      </w:pPr>
    </w:p>
    <w:p w14:paraId="63D45068" w14:textId="77777777" w:rsidR="00A766E3" w:rsidRDefault="00532D1B">
      <w:pPr>
        <w:pStyle w:val="BodyText"/>
        <w:ind w:left="1180"/>
        <w:jc w:val="both"/>
      </w:pPr>
      <w:r>
        <w:t>Category</w:t>
      </w:r>
      <w:r>
        <w:rPr>
          <w:spacing w:val="-2"/>
        </w:rPr>
        <w:t xml:space="preserve"> </w:t>
      </w:r>
      <w:r>
        <w:t>B:</w:t>
      </w:r>
      <w:r>
        <w:rPr>
          <w:spacing w:val="-1"/>
        </w:rPr>
        <w:t xml:space="preserve"> </w:t>
      </w:r>
      <w:r>
        <w:t>Emergency</w:t>
      </w:r>
      <w:r>
        <w:rPr>
          <w:spacing w:val="-3"/>
        </w:rPr>
        <w:t xml:space="preserve"> </w:t>
      </w:r>
      <w:r>
        <w:t>Protective</w:t>
      </w:r>
      <w:r>
        <w:rPr>
          <w:spacing w:val="-3"/>
        </w:rPr>
        <w:t xml:space="preserve"> </w:t>
      </w:r>
      <w:r>
        <w:rPr>
          <w:spacing w:val="-2"/>
        </w:rPr>
        <w:t>Measures</w:t>
      </w:r>
    </w:p>
    <w:p w14:paraId="631D8457" w14:textId="77777777" w:rsidR="00A766E3" w:rsidRDefault="00A766E3">
      <w:pPr>
        <w:pStyle w:val="BodyText"/>
      </w:pPr>
    </w:p>
    <w:p w14:paraId="7E6AE048" w14:textId="77777777" w:rsidR="00A766E3" w:rsidRDefault="00532D1B">
      <w:pPr>
        <w:pStyle w:val="BodyText"/>
        <w:spacing w:before="1"/>
        <w:ind w:left="1180" w:right="965"/>
        <w:jc w:val="both"/>
      </w:pPr>
      <w:r>
        <w:t>Measures taken before, during, and after a disaster to save lives, protect public health and safety, and protect improved public and private property.</w:t>
      </w:r>
    </w:p>
    <w:p w14:paraId="652B32D3" w14:textId="77777777" w:rsidR="00A766E3" w:rsidRDefault="00A766E3">
      <w:pPr>
        <w:pStyle w:val="BodyText"/>
        <w:spacing w:before="11"/>
        <w:rPr>
          <w:sz w:val="23"/>
        </w:rPr>
      </w:pPr>
    </w:p>
    <w:p w14:paraId="4549AE7B" w14:textId="77777777" w:rsidR="00A766E3" w:rsidRDefault="00532D1B">
      <w:pPr>
        <w:pStyle w:val="Heading4"/>
      </w:pPr>
      <w:r>
        <w:t>Permanent</w:t>
      </w:r>
      <w:r>
        <w:rPr>
          <w:spacing w:val="-7"/>
        </w:rPr>
        <w:t xml:space="preserve"> </w:t>
      </w:r>
      <w:r>
        <w:rPr>
          <w:spacing w:val="-4"/>
        </w:rPr>
        <w:t>Work</w:t>
      </w:r>
    </w:p>
    <w:p w14:paraId="36B778C1" w14:textId="77777777" w:rsidR="00A766E3" w:rsidRDefault="00A766E3">
      <w:pPr>
        <w:pStyle w:val="BodyText"/>
        <w:rPr>
          <w:b/>
        </w:rPr>
      </w:pPr>
    </w:p>
    <w:p w14:paraId="37A0564F" w14:textId="77777777" w:rsidR="00A766E3" w:rsidRDefault="00532D1B">
      <w:pPr>
        <w:pStyle w:val="BodyText"/>
        <w:ind w:left="1180"/>
        <w:jc w:val="both"/>
      </w:pPr>
      <w:r>
        <w:t>Category</w:t>
      </w:r>
      <w:r>
        <w:rPr>
          <w:spacing w:val="-2"/>
        </w:rPr>
        <w:t xml:space="preserve"> </w:t>
      </w:r>
      <w:r>
        <w:t>C:</w:t>
      </w:r>
      <w:r>
        <w:rPr>
          <w:spacing w:val="-2"/>
        </w:rPr>
        <w:t xml:space="preserve"> </w:t>
      </w:r>
      <w:r>
        <w:t>Roads</w:t>
      </w:r>
      <w:r>
        <w:rPr>
          <w:spacing w:val="-2"/>
        </w:rPr>
        <w:t xml:space="preserve"> </w:t>
      </w:r>
      <w:r>
        <w:t xml:space="preserve">and </w:t>
      </w:r>
      <w:r>
        <w:rPr>
          <w:spacing w:val="-2"/>
        </w:rPr>
        <w:t>Bridges</w:t>
      </w:r>
    </w:p>
    <w:p w14:paraId="1D1BF882" w14:textId="77777777" w:rsidR="00A766E3" w:rsidRDefault="00A766E3">
      <w:pPr>
        <w:pStyle w:val="BodyText"/>
        <w:spacing w:before="12"/>
        <w:rPr>
          <w:sz w:val="23"/>
        </w:rPr>
      </w:pPr>
    </w:p>
    <w:p w14:paraId="5519449A" w14:textId="77777777" w:rsidR="00A766E3" w:rsidRDefault="00532D1B">
      <w:pPr>
        <w:pStyle w:val="BodyText"/>
        <w:ind w:left="1180" w:right="959"/>
        <w:jc w:val="both"/>
      </w:pPr>
      <w:r>
        <w:t xml:space="preserve">Repair of roads, bridges, and associated features, such as shoulders, ditches, culverts, </w:t>
      </w:r>
      <w:proofErr w:type="gramStart"/>
      <w:r>
        <w:t>lighting</w:t>
      </w:r>
      <w:proofErr w:type="gramEnd"/>
      <w:r>
        <w:t xml:space="preserve"> and signs.</w:t>
      </w:r>
    </w:p>
    <w:p w14:paraId="4569BCAF" w14:textId="77777777" w:rsidR="00A766E3" w:rsidRDefault="00A766E3">
      <w:pPr>
        <w:pStyle w:val="BodyText"/>
        <w:spacing w:before="11"/>
        <w:rPr>
          <w:sz w:val="23"/>
        </w:rPr>
      </w:pPr>
    </w:p>
    <w:p w14:paraId="04785F44" w14:textId="77777777" w:rsidR="00A766E3" w:rsidRDefault="00532D1B">
      <w:pPr>
        <w:pStyle w:val="BodyText"/>
        <w:ind w:left="1180"/>
        <w:jc w:val="both"/>
      </w:pPr>
      <w:r>
        <w:t>Category</w:t>
      </w:r>
      <w:r>
        <w:rPr>
          <w:spacing w:val="-3"/>
        </w:rPr>
        <w:t xml:space="preserve"> </w:t>
      </w:r>
      <w:r>
        <w:t>D:</w:t>
      </w:r>
      <w:r>
        <w:rPr>
          <w:spacing w:val="-2"/>
        </w:rPr>
        <w:t xml:space="preserve"> </w:t>
      </w:r>
      <w:r>
        <w:t>Water</w:t>
      </w:r>
      <w:r>
        <w:rPr>
          <w:spacing w:val="-2"/>
        </w:rPr>
        <w:t xml:space="preserve"> </w:t>
      </w:r>
      <w:r>
        <w:t>Control</w:t>
      </w:r>
      <w:r>
        <w:rPr>
          <w:spacing w:val="-1"/>
        </w:rPr>
        <w:t xml:space="preserve"> </w:t>
      </w:r>
      <w:r>
        <w:rPr>
          <w:spacing w:val="-2"/>
        </w:rPr>
        <w:t>Facilities</w:t>
      </w:r>
    </w:p>
    <w:p w14:paraId="18EB7771" w14:textId="77777777" w:rsidR="00A766E3" w:rsidRDefault="00A766E3">
      <w:pPr>
        <w:pStyle w:val="BodyText"/>
        <w:spacing w:before="3"/>
      </w:pPr>
    </w:p>
    <w:p w14:paraId="1C51E552" w14:textId="77777777" w:rsidR="00A766E3" w:rsidRDefault="00532D1B">
      <w:pPr>
        <w:pStyle w:val="BodyText"/>
        <w:ind w:left="1180" w:right="958"/>
        <w:jc w:val="both"/>
        <w:rPr>
          <w:spacing w:val="-2"/>
        </w:rPr>
      </w:pPr>
      <w:r>
        <w:t xml:space="preserve">Repair of irrigation systems, drainage channels, and pumping facilities. Repair of levees, dams, and flood control channels fall under Category D, but the eligibility of these facilities is </w:t>
      </w:r>
      <w:r>
        <w:rPr>
          <w:spacing w:val="-2"/>
        </w:rPr>
        <w:t>restricted.</w:t>
      </w:r>
    </w:p>
    <w:p w14:paraId="0CD74845" w14:textId="77777777" w:rsidR="00823DF5" w:rsidRDefault="00823DF5">
      <w:pPr>
        <w:pStyle w:val="BodyText"/>
        <w:ind w:left="1180" w:right="958"/>
        <w:jc w:val="both"/>
        <w:rPr>
          <w:spacing w:val="-2"/>
        </w:rPr>
      </w:pPr>
    </w:p>
    <w:p w14:paraId="39FC2B80" w14:textId="77777777" w:rsidR="00823DF5" w:rsidRDefault="00823DF5">
      <w:pPr>
        <w:pStyle w:val="BodyText"/>
        <w:ind w:left="1180" w:right="958"/>
        <w:jc w:val="both"/>
        <w:rPr>
          <w:spacing w:val="-2"/>
        </w:rPr>
      </w:pPr>
    </w:p>
    <w:p w14:paraId="1A1D9C54" w14:textId="77777777" w:rsidR="00823DF5" w:rsidRDefault="00823DF5">
      <w:pPr>
        <w:pStyle w:val="BodyText"/>
        <w:ind w:left="1180" w:right="958"/>
        <w:jc w:val="both"/>
        <w:rPr>
          <w:spacing w:val="-2"/>
        </w:rPr>
      </w:pPr>
    </w:p>
    <w:p w14:paraId="7D02F949" w14:textId="77777777" w:rsidR="00823DF5" w:rsidRDefault="00823DF5">
      <w:pPr>
        <w:pStyle w:val="BodyText"/>
        <w:ind w:left="1180" w:right="958"/>
        <w:jc w:val="both"/>
        <w:rPr>
          <w:spacing w:val="-2"/>
        </w:rPr>
      </w:pPr>
    </w:p>
    <w:p w14:paraId="76225D41" w14:textId="77777777" w:rsidR="00823DF5" w:rsidRDefault="00823DF5">
      <w:pPr>
        <w:pStyle w:val="BodyText"/>
        <w:ind w:left="1180" w:right="958"/>
        <w:jc w:val="both"/>
        <w:rPr>
          <w:spacing w:val="-2"/>
        </w:rPr>
      </w:pPr>
    </w:p>
    <w:p w14:paraId="1F606AA5" w14:textId="77777777" w:rsidR="00823DF5" w:rsidRDefault="00823DF5" w:rsidP="00823DF5">
      <w:pPr>
        <w:pStyle w:val="BodyText"/>
        <w:ind w:left="1180" w:right="958"/>
        <w:jc w:val="center"/>
      </w:pPr>
      <w:r>
        <w:rPr>
          <w:spacing w:val="-2"/>
        </w:rPr>
        <w:t>17-11</w:t>
      </w:r>
    </w:p>
    <w:p w14:paraId="50E8024C" w14:textId="77777777" w:rsidR="00A766E3" w:rsidRDefault="00532D1B">
      <w:pPr>
        <w:pStyle w:val="BodyText"/>
        <w:spacing w:before="1"/>
        <w:ind w:left="1180"/>
        <w:jc w:val="both"/>
      </w:pPr>
      <w:r>
        <w:lastRenderedPageBreak/>
        <w:t>Category</w:t>
      </w:r>
      <w:r>
        <w:rPr>
          <w:spacing w:val="-2"/>
        </w:rPr>
        <w:t xml:space="preserve"> </w:t>
      </w:r>
      <w:r>
        <w:t>E:</w:t>
      </w:r>
      <w:r>
        <w:rPr>
          <w:spacing w:val="-4"/>
        </w:rPr>
        <w:t xml:space="preserve"> </w:t>
      </w:r>
      <w:r>
        <w:t>Buildings</w:t>
      </w:r>
      <w:r>
        <w:rPr>
          <w:spacing w:val="-2"/>
        </w:rPr>
        <w:t xml:space="preserve"> </w:t>
      </w:r>
      <w:r>
        <w:t xml:space="preserve">and </w:t>
      </w:r>
      <w:r>
        <w:rPr>
          <w:spacing w:val="-2"/>
        </w:rPr>
        <w:t>Equipment</w:t>
      </w:r>
    </w:p>
    <w:p w14:paraId="6FAD0CF3" w14:textId="77777777" w:rsidR="00A86F5B" w:rsidRDefault="00A86F5B">
      <w:pPr>
        <w:pStyle w:val="BodyText"/>
        <w:spacing w:before="40"/>
        <w:ind w:left="1180" w:right="964"/>
      </w:pPr>
    </w:p>
    <w:p w14:paraId="5CD6C355" w14:textId="77777777" w:rsidR="00A766E3" w:rsidRDefault="00532D1B">
      <w:pPr>
        <w:pStyle w:val="BodyText"/>
        <w:spacing w:before="40"/>
        <w:ind w:left="1180" w:right="964"/>
      </w:pPr>
      <w:r>
        <w:t>Repair</w:t>
      </w:r>
      <w:r>
        <w:rPr>
          <w:spacing w:val="35"/>
        </w:rPr>
        <w:t xml:space="preserve"> </w:t>
      </w:r>
      <w:r>
        <w:t>or</w:t>
      </w:r>
      <w:r>
        <w:rPr>
          <w:spacing w:val="35"/>
        </w:rPr>
        <w:t xml:space="preserve"> </w:t>
      </w:r>
      <w:r>
        <w:t>replacement</w:t>
      </w:r>
      <w:r>
        <w:rPr>
          <w:spacing w:val="32"/>
        </w:rPr>
        <w:t xml:space="preserve"> </w:t>
      </w:r>
      <w:r>
        <w:t>of</w:t>
      </w:r>
      <w:r>
        <w:rPr>
          <w:spacing w:val="34"/>
        </w:rPr>
        <w:t xml:space="preserve"> </w:t>
      </w:r>
      <w:r>
        <w:t>buildings,</w:t>
      </w:r>
      <w:r>
        <w:rPr>
          <w:spacing w:val="34"/>
        </w:rPr>
        <w:t xml:space="preserve"> </w:t>
      </w:r>
      <w:r>
        <w:t>including</w:t>
      </w:r>
      <w:r>
        <w:rPr>
          <w:spacing w:val="32"/>
        </w:rPr>
        <w:t xml:space="preserve"> </w:t>
      </w:r>
      <w:r>
        <w:t>their</w:t>
      </w:r>
      <w:r>
        <w:rPr>
          <w:spacing w:val="35"/>
        </w:rPr>
        <w:t xml:space="preserve"> </w:t>
      </w:r>
      <w:r>
        <w:t>contents</w:t>
      </w:r>
      <w:r>
        <w:rPr>
          <w:spacing w:val="32"/>
        </w:rPr>
        <w:t xml:space="preserve"> </w:t>
      </w:r>
      <w:r>
        <w:t>and</w:t>
      </w:r>
      <w:r>
        <w:rPr>
          <w:spacing w:val="40"/>
        </w:rPr>
        <w:t xml:space="preserve"> </w:t>
      </w:r>
      <w:r>
        <w:t>systems;</w:t>
      </w:r>
      <w:r>
        <w:rPr>
          <w:spacing w:val="35"/>
        </w:rPr>
        <w:t xml:space="preserve"> </w:t>
      </w:r>
      <w:r>
        <w:t>heavy</w:t>
      </w:r>
      <w:r>
        <w:rPr>
          <w:spacing w:val="32"/>
        </w:rPr>
        <w:t xml:space="preserve"> </w:t>
      </w:r>
      <w:r>
        <w:t>equipment; and vehicles.</w:t>
      </w:r>
    </w:p>
    <w:p w14:paraId="361073DD" w14:textId="77777777" w:rsidR="00A766E3" w:rsidRDefault="00A766E3">
      <w:pPr>
        <w:pStyle w:val="BodyText"/>
        <w:spacing w:before="11"/>
        <w:rPr>
          <w:sz w:val="23"/>
        </w:rPr>
      </w:pPr>
    </w:p>
    <w:p w14:paraId="3039B2EA" w14:textId="77777777" w:rsidR="00A766E3" w:rsidRDefault="00532D1B">
      <w:pPr>
        <w:pStyle w:val="BodyText"/>
        <w:ind w:left="1180"/>
      </w:pPr>
      <w:r>
        <w:t>Category F:</w:t>
      </w:r>
      <w:r>
        <w:rPr>
          <w:spacing w:val="-2"/>
        </w:rPr>
        <w:t xml:space="preserve"> Utilities</w:t>
      </w:r>
    </w:p>
    <w:p w14:paraId="30917561" w14:textId="77777777" w:rsidR="00A766E3" w:rsidRDefault="00A766E3">
      <w:pPr>
        <w:pStyle w:val="BodyText"/>
      </w:pPr>
    </w:p>
    <w:p w14:paraId="5750D0D2" w14:textId="77777777" w:rsidR="00A766E3" w:rsidRDefault="00532D1B">
      <w:pPr>
        <w:pStyle w:val="BodyText"/>
        <w:ind w:left="1180" w:right="964"/>
      </w:pPr>
      <w:r>
        <w:t>Repair</w:t>
      </w:r>
      <w:r>
        <w:rPr>
          <w:spacing w:val="30"/>
        </w:rPr>
        <w:t xml:space="preserve"> </w:t>
      </w:r>
      <w:r>
        <w:t>of</w:t>
      </w:r>
      <w:r>
        <w:rPr>
          <w:spacing w:val="31"/>
        </w:rPr>
        <w:t xml:space="preserve"> </w:t>
      </w:r>
      <w:r>
        <w:t>water</w:t>
      </w:r>
      <w:r>
        <w:rPr>
          <w:spacing w:val="30"/>
        </w:rPr>
        <w:t xml:space="preserve"> </w:t>
      </w:r>
      <w:r>
        <w:t>treatment</w:t>
      </w:r>
      <w:r>
        <w:rPr>
          <w:spacing w:val="31"/>
        </w:rPr>
        <w:t xml:space="preserve"> </w:t>
      </w:r>
      <w:r>
        <w:t>and</w:t>
      </w:r>
      <w:r>
        <w:rPr>
          <w:spacing w:val="30"/>
        </w:rPr>
        <w:t xml:space="preserve"> </w:t>
      </w:r>
      <w:r>
        <w:t>delivery</w:t>
      </w:r>
      <w:r>
        <w:rPr>
          <w:spacing w:val="29"/>
        </w:rPr>
        <w:t xml:space="preserve"> </w:t>
      </w:r>
      <w:r>
        <w:t>systems;</w:t>
      </w:r>
      <w:r>
        <w:rPr>
          <w:spacing w:val="30"/>
        </w:rPr>
        <w:t xml:space="preserve"> </w:t>
      </w:r>
      <w:r>
        <w:t>power</w:t>
      </w:r>
      <w:r>
        <w:rPr>
          <w:spacing w:val="30"/>
        </w:rPr>
        <w:t xml:space="preserve"> </w:t>
      </w:r>
      <w:r>
        <w:t>generation</w:t>
      </w:r>
      <w:r>
        <w:rPr>
          <w:spacing w:val="29"/>
        </w:rPr>
        <w:t xml:space="preserve"> </w:t>
      </w:r>
      <w:r>
        <w:t>facilities</w:t>
      </w:r>
      <w:r>
        <w:rPr>
          <w:spacing w:val="30"/>
        </w:rPr>
        <w:t xml:space="preserve"> </w:t>
      </w:r>
      <w:r>
        <w:t>and</w:t>
      </w:r>
      <w:r>
        <w:rPr>
          <w:spacing w:val="30"/>
        </w:rPr>
        <w:t xml:space="preserve"> </w:t>
      </w:r>
      <w:r>
        <w:t>distribution lines; and sewage collection and treatment facilities.</w:t>
      </w:r>
    </w:p>
    <w:p w14:paraId="5267E62C" w14:textId="77777777" w:rsidR="00A766E3" w:rsidRDefault="00A766E3">
      <w:pPr>
        <w:pStyle w:val="BodyText"/>
        <w:spacing w:before="2"/>
      </w:pPr>
    </w:p>
    <w:p w14:paraId="76F616AC" w14:textId="77777777" w:rsidR="00A766E3" w:rsidRDefault="00532D1B">
      <w:pPr>
        <w:pStyle w:val="BodyText"/>
        <w:ind w:left="1180"/>
      </w:pPr>
      <w:r>
        <w:t>Category</w:t>
      </w:r>
      <w:r>
        <w:rPr>
          <w:spacing w:val="-3"/>
        </w:rPr>
        <w:t xml:space="preserve"> </w:t>
      </w:r>
      <w:r>
        <w:t>G:</w:t>
      </w:r>
      <w:r>
        <w:rPr>
          <w:spacing w:val="-4"/>
        </w:rPr>
        <w:t xml:space="preserve"> </w:t>
      </w:r>
      <w:r>
        <w:t>Parks,</w:t>
      </w:r>
      <w:r>
        <w:rPr>
          <w:spacing w:val="-4"/>
        </w:rPr>
        <w:t xml:space="preserve"> </w:t>
      </w:r>
      <w:r>
        <w:t>Recreational</w:t>
      </w:r>
      <w:r>
        <w:rPr>
          <w:spacing w:val="-2"/>
        </w:rPr>
        <w:t xml:space="preserve"> </w:t>
      </w:r>
      <w:r>
        <w:t>Facilities,</w:t>
      </w:r>
      <w:r>
        <w:rPr>
          <w:spacing w:val="-3"/>
        </w:rPr>
        <w:t xml:space="preserve"> </w:t>
      </w:r>
      <w:r>
        <w:t>and</w:t>
      </w:r>
      <w:r>
        <w:rPr>
          <w:spacing w:val="-2"/>
        </w:rPr>
        <w:t xml:space="preserve"> </w:t>
      </w:r>
      <w:r>
        <w:t>Other</w:t>
      </w:r>
      <w:r>
        <w:rPr>
          <w:spacing w:val="-1"/>
        </w:rPr>
        <w:t xml:space="preserve"> </w:t>
      </w:r>
      <w:r>
        <w:rPr>
          <w:spacing w:val="-2"/>
        </w:rPr>
        <w:t>Items</w:t>
      </w:r>
    </w:p>
    <w:p w14:paraId="59D0CBE1" w14:textId="77777777" w:rsidR="00A766E3" w:rsidRDefault="00A766E3">
      <w:pPr>
        <w:pStyle w:val="BodyText"/>
        <w:spacing w:before="12"/>
        <w:rPr>
          <w:sz w:val="23"/>
        </w:rPr>
      </w:pPr>
    </w:p>
    <w:p w14:paraId="3A2A5945" w14:textId="77777777" w:rsidR="00A766E3" w:rsidRDefault="00532D1B">
      <w:pPr>
        <w:pStyle w:val="BodyText"/>
        <w:ind w:left="1180" w:right="631"/>
      </w:pPr>
      <w:r>
        <w:t>Repair</w:t>
      </w:r>
      <w:r>
        <w:rPr>
          <w:spacing w:val="36"/>
        </w:rPr>
        <w:t xml:space="preserve"> </w:t>
      </w:r>
      <w:r>
        <w:t>and</w:t>
      </w:r>
      <w:r>
        <w:rPr>
          <w:spacing w:val="36"/>
        </w:rPr>
        <w:t xml:space="preserve"> </w:t>
      </w:r>
      <w:r>
        <w:t>restoration</w:t>
      </w:r>
      <w:r>
        <w:rPr>
          <w:spacing w:val="34"/>
        </w:rPr>
        <w:t xml:space="preserve"> </w:t>
      </w:r>
      <w:r>
        <w:t>of</w:t>
      </w:r>
      <w:r>
        <w:rPr>
          <w:spacing w:val="37"/>
        </w:rPr>
        <w:t xml:space="preserve"> </w:t>
      </w:r>
      <w:r>
        <w:t>parks,</w:t>
      </w:r>
      <w:r>
        <w:rPr>
          <w:spacing w:val="35"/>
        </w:rPr>
        <w:t xml:space="preserve"> </w:t>
      </w:r>
      <w:r>
        <w:t>playgrounds,</w:t>
      </w:r>
      <w:r>
        <w:rPr>
          <w:spacing w:val="33"/>
        </w:rPr>
        <w:t xml:space="preserve"> </w:t>
      </w:r>
      <w:r>
        <w:t>pools,</w:t>
      </w:r>
      <w:r>
        <w:rPr>
          <w:spacing w:val="35"/>
        </w:rPr>
        <w:t xml:space="preserve"> </w:t>
      </w:r>
      <w:r>
        <w:t>cemeteries,</w:t>
      </w:r>
      <w:r>
        <w:rPr>
          <w:spacing w:val="36"/>
        </w:rPr>
        <w:t xml:space="preserve"> </w:t>
      </w:r>
      <w:r>
        <w:t>and</w:t>
      </w:r>
      <w:r>
        <w:rPr>
          <w:spacing w:val="34"/>
        </w:rPr>
        <w:t xml:space="preserve"> </w:t>
      </w:r>
      <w:r>
        <w:t>beaches.</w:t>
      </w:r>
      <w:r>
        <w:rPr>
          <w:spacing w:val="35"/>
        </w:rPr>
        <w:t xml:space="preserve"> </w:t>
      </w:r>
      <w:r>
        <w:t>This</w:t>
      </w:r>
      <w:r>
        <w:rPr>
          <w:spacing w:val="35"/>
        </w:rPr>
        <w:t xml:space="preserve"> </w:t>
      </w:r>
      <w:r>
        <w:t>category also is used for any work or facility that cannot be characterized adequately by Categories A-F</w:t>
      </w:r>
      <w:r w:rsidR="00823DF5">
        <w:t>.</w:t>
      </w:r>
    </w:p>
    <w:p w14:paraId="05AF8071" w14:textId="77777777" w:rsidR="00823DF5" w:rsidRDefault="00823DF5">
      <w:pPr>
        <w:pStyle w:val="BodyText"/>
        <w:ind w:left="1180" w:right="631"/>
      </w:pPr>
    </w:p>
    <w:p w14:paraId="38DF1065" w14:textId="77777777" w:rsidR="00823DF5" w:rsidRDefault="00823DF5">
      <w:pPr>
        <w:pStyle w:val="BodyText"/>
        <w:ind w:left="1180" w:right="631"/>
      </w:pPr>
    </w:p>
    <w:p w14:paraId="6084C603" w14:textId="77777777" w:rsidR="00823DF5" w:rsidRDefault="00823DF5">
      <w:pPr>
        <w:pStyle w:val="BodyText"/>
        <w:ind w:left="1180" w:right="631"/>
      </w:pPr>
    </w:p>
    <w:p w14:paraId="60AD3A54" w14:textId="77777777" w:rsidR="00823DF5" w:rsidRDefault="00823DF5">
      <w:pPr>
        <w:pStyle w:val="BodyText"/>
        <w:ind w:left="1180" w:right="631"/>
      </w:pPr>
    </w:p>
    <w:p w14:paraId="70A38F2A" w14:textId="77777777" w:rsidR="00823DF5" w:rsidRDefault="00823DF5">
      <w:pPr>
        <w:pStyle w:val="BodyText"/>
        <w:ind w:left="1180" w:right="631"/>
      </w:pPr>
    </w:p>
    <w:p w14:paraId="4DB8389D" w14:textId="77777777" w:rsidR="00823DF5" w:rsidRDefault="00823DF5">
      <w:pPr>
        <w:pStyle w:val="BodyText"/>
        <w:ind w:left="1180" w:right="631"/>
      </w:pPr>
    </w:p>
    <w:p w14:paraId="2F60D0B4" w14:textId="77777777" w:rsidR="00823DF5" w:rsidRDefault="00823DF5">
      <w:pPr>
        <w:pStyle w:val="BodyText"/>
        <w:ind w:left="1180" w:right="631"/>
      </w:pPr>
    </w:p>
    <w:p w14:paraId="303351EC" w14:textId="77777777" w:rsidR="00823DF5" w:rsidRDefault="00823DF5">
      <w:pPr>
        <w:pStyle w:val="BodyText"/>
        <w:ind w:left="1180" w:right="631"/>
      </w:pPr>
    </w:p>
    <w:p w14:paraId="3BDA9DFB" w14:textId="77777777" w:rsidR="00823DF5" w:rsidRDefault="00823DF5">
      <w:pPr>
        <w:pStyle w:val="BodyText"/>
        <w:ind w:left="1180" w:right="631"/>
      </w:pPr>
    </w:p>
    <w:p w14:paraId="4CEB7874" w14:textId="77777777" w:rsidR="00823DF5" w:rsidRDefault="00823DF5">
      <w:pPr>
        <w:pStyle w:val="BodyText"/>
        <w:ind w:left="1180" w:right="631"/>
      </w:pPr>
    </w:p>
    <w:p w14:paraId="0078E4EB" w14:textId="77777777" w:rsidR="00823DF5" w:rsidRDefault="00823DF5">
      <w:pPr>
        <w:pStyle w:val="BodyText"/>
        <w:ind w:left="1180" w:right="631"/>
      </w:pPr>
    </w:p>
    <w:p w14:paraId="38F2B8A1" w14:textId="77777777" w:rsidR="00823DF5" w:rsidRDefault="00823DF5">
      <w:pPr>
        <w:pStyle w:val="BodyText"/>
        <w:ind w:left="1180" w:right="631"/>
      </w:pPr>
    </w:p>
    <w:p w14:paraId="52A1C73D" w14:textId="77777777" w:rsidR="00823DF5" w:rsidRDefault="00823DF5">
      <w:pPr>
        <w:pStyle w:val="BodyText"/>
        <w:ind w:left="1180" w:right="631"/>
      </w:pPr>
    </w:p>
    <w:p w14:paraId="236550CB" w14:textId="77777777" w:rsidR="00823DF5" w:rsidRDefault="00823DF5">
      <w:pPr>
        <w:pStyle w:val="BodyText"/>
        <w:ind w:left="1180" w:right="631"/>
      </w:pPr>
    </w:p>
    <w:p w14:paraId="00D9493A" w14:textId="77777777" w:rsidR="00823DF5" w:rsidRDefault="00823DF5">
      <w:pPr>
        <w:pStyle w:val="BodyText"/>
        <w:ind w:left="1180" w:right="631"/>
      </w:pPr>
    </w:p>
    <w:p w14:paraId="2ADAE281" w14:textId="77777777" w:rsidR="00823DF5" w:rsidRDefault="00823DF5">
      <w:pPr>
        <w:pStyle w:val="BodyText"/>
        <w:ind w:left="1180" w:right="631"/>
      </w:pPr>
    </w:p>
    <w:p w14:paraId="2A303DB1" w14:textId="77777777" w:rsidR="00823DF5" w:rsidRDefault="00823DF5">
      <w:pPr>
        <w:pStyle w:val="BodyText"/>
        <w:ind w:left="1180" w:right="631"/>
      </w:pPr>
    </w:p>
    <w:p w14:paraId="17BB7194" w14:textId="77777777" w:rsidR="00823DF5" w:rsidRDefault="00823DF5">
      <w:pPr>
        <w:pStyle w:val="BodyText"/>
        <w:ind w:left="1180" w:right="631"/>
      </w:pPr>
    </w:p>
    <w:p w14:paraId="0D00F46D" w14:textId="77777777" w:rsidR="00823DF5" w:rsidRDefault="00823DF5">
      <w:pPr>
        <w:pStyle w:val="BodyText"/>
        <w:ind w:left="1180" w:right="631"/>
      </w:pPr>
    </w:p>
    <w:p w14:paraId="78ADB786" w14:textId="77777777" w:rsidR="00823DF5" w:rsidRDefault="00823DF5">
      <w:pPr>
        <w:pStyle w:val="BodyText"/>
        <w:ind w:left="1180" w:right="631"/>
      </w:pPr>
    </w:p>
    <w:p w14:paraId="3B668189" w14:textId="77777777" w:rsidR="00823DF5" w:rsidRDefault="00823DF5">
      <w:pPr>
        <w:pStyle w:val="BodyText"/>
        <w:ind w:left="1180" w:right="631"/>
      </w:pPr>
    </w:p>
    <w:p w14:paraId="66842B93" w14:textId="77777777" w:rsidR="00823DF5" w:rsidRDefault="00823DF5">
      <w:pPr>
        <w:pStyle w:val="BodyText"/>
        <w:ind w:left="1180" w:right="631"/>
      </w:pPr>
    </w:p>
    <w:p w14:paraId="77889930" w14:textId="77777777" w:rsidR="00823DF5" w:rsidRDefault="00823DF5">
      <w:pPr>
        <w:pStyle w:val="BodyText"/>
        <w:ind w:left="1180" w:right="631"/>
      </w:pPr>
    </w:p>
    <w:p w14:paraId="4E69D121" w14:textId="77777777" w:rsidR="00823DF5" w:rsidRDefault="00823DF5">
      <w:pPr>
        <w:pStyle w:val="BodyText"/>
        <w:ind w:left="1180" w:right="631"/>
      </w:pPr>
    </w:p>
    <w:p w14:paraId="4C88C138" w14:textId="77777777" w:rsidR="00823DF5" w:rsidRDefault="00823DF5">
      <w:pPr>
        <w:pStyle w:val="BodyText"/>
        <w:ind w:left="1180" w:right="631"/>
      </w:pPr>
    </w:p>
    <w:p w14:paraId="35696034" w14:textId="77777777" w:rsidR="00823DF5" w:rsidRDefault="00823DF5">
      <w:pPr>
        <w:pStyle w:val="BodyText"/>
        <w:ind w:left="1180" w:right="631"/>
      </w:pPr>
    </w:p>
    <w:p w14:paraId="269C8315" w14:textId="77777777" w:rsidR="00823DF5" w:rsidRDefault="00823DF5">
      <w:pPr>
        <w:pStyle w:val="BodyText"/>
        <w:ind w:left="1180" w:right="631"/>
      </w:pPr>
    </w:p>
    <w:p w14:paraId="5D5D8E73" w14:textId="77777777" w:rsidR="00823DF5" w:rsidRDefault="00823DF5">
      <w:pPr>
        <w:pStyle w:val="BodyText"/>
        <w:ind w:left="1180" w:right="631"/>
      </w:pPr>
    </w:p>
    <w:p w14:paraId="692EB91A" w14:textId="77777777" w:rsidR="00823DF5" w:rsidRDefault="00823DF5" w:rsidP="00823DF5">
      <w:pPr>
        <w:pStyle w:val="BodyText"/>
        <w:ind w:left="1180" w:right="631"/>
        <w:jc w:val="center"/>
      </w:pPr>
      <w:r>
        <w:t>17-12</w:t>
      </w:r>
    </w:p>
    <w:p w14:paraId="408006CB" w14:textId="77777777" w:rsidR="00A766E3" w:rsidRDefault="00A766E3">
      <w:pPr>
        <w:sectPr w:rsidR="00A766E3" w:rsidSect="00E363FB">
          <w:pgSz w:w="12240" w:h="15840"/>
          <w:pgMar w:top="1400" w:right="480" w:bottom="1680" w:left="260" w:header="0" w:footer="1492" w:gutter="0"/>
          <w:cols w:space="720"/>
        </w:sectPr>
      </w:pPr>
    </w:p>
    <w:p w14:paraId="0A916640" w14:textId="155E4B41" w:rsidR="00A766E3" w:rsidRDefault="00A766E3">
      <w:pPr>
        <w:pStyle w:val="BodyText"/>
        <w:ind w:left="1741"/>
        <w:rPr>
          <w:sz w:val="20"/>
        </w:rPr>
      </w:pPr>
    </w:p>
    <w:p w14:paraId="070C6A30" w14:textId="61E8F386" w:rsidR="00A766E3" w:rsidRDefault="00A94816" w:rsidP="00A94816">
      <w:pPr>
        <w:jc w:val="center"/>
        <w:rPr>
          <w:sz w:val="20"/>
        </w:rPr>
        <w:sectPr w:rsidR="00A766E3" w:rsidSect="00E363FB">
          <w:pgSz w:w="12240" w:h="15840"/>
          <w:pgMar w:top="1660" w:right="480" w:bottom="1680" w:left="260" w:header="0" w:footer="1492" w:gutter="0"/>
          <w:cols w:space="720"/>
        </w:sectPr>
      </w:pPr>
      <w:r>
        <w:rPr>
          <w:noProof/>
        </w:rPr>
        <w:drawing>
          <wp:inline distT="0" distB="0" distL="0" distR="0" wp14:anchorId="40D351B1" wp14:editId="2504CB30">
            <wp:extent cx="6470863" cy="7498715"/>
            <wp:effectExtent l="76200" t="76200" r="139700" b="140335"/>
            <wp:docPr id="1417344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44644" name=""/>
                    <pic:cNvPicPr/>
                  </pic:nvPicPr>
                  <pic:blipFill rotWithShape="1">
                    <a:blip r:embed="rId111"/>
                    <a:srcRect l="5640" t="15050" r="75479" b="7142"/>
                    <a:stretch/>
                  </pic:blipFill>
                  <pic:spPr bwMode="auto">
                    <a:xfrm>
                      <a:off x="0" y="0"/>
                      <a:ext cx="6501934" cy="75347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2526B1D" w14:textId="77777777" w:rsidR="00A766E3" w:rsidRDefault="00532D1B">
      <w:pPr>
        <w:pStyle w:val="Heading3"/>
        <w:spacing w:before="78"/>
        <w:ind w:left="133"/>
        <w:jc w:val="center"/>
        <w:rPr>
          <w:rFonts w:ascii="Times New Roman"/>
        </w:rPr>
      </w:pPr>
      <w:r>
        <w:rPr>
          <w:rFonts w:ascii="Times New Roman"/>
        </w:rPr>
        <w:lastRenderedPageBreak/>
        <w:t>Detailed</w:t>
      </w:r>
      <w:r>
        <w:rPr>
          <w:rFonts w:ascii="Times New Roman"/>
          <w:spacing w:val="-6"/>
        </w:rPr>
        <w:t xml:space="preserve"> </w:t>
      </w:r>
      <w:r>
        <w:rPr>
          <w:rFonts w:ascii="Times New Roman"/>
          <w:spacing w:val="-2"/>
        </w:rPr>
        <w:t>Information</w:t>
      </w:r>
    </w:p>
    <w:p w14:paraId="2EE3E970" w14:textId="77777777" w:rsidR="00A766E3" w:rsidRDefault="00A766E3">
      <w:pPr>
        <w:pStyle w:val="BodyText"/>
        <w:rPr>
          <w:rFonts w:ascii="Times New Roman"/>
          <w:b/>
          <w:sz w:val="30"/>
        </w:rPr>
      </w:pPr>
    </w:p>
    <w:p w14:paraId="787F467A" w14:textId="77777777" w:rsidR="00A766E3" w:rsidRDefault="00532D1B">
      <w:pPr>
        <w:pStyle w:val="BodyText"/>
        <w:spacing w:before="203"/>
        <w:ind w:left="1180" w:right="995"/>
        <w:rPr>
          <w:rFonts w:ascii="Times New Roman" w:hAnsi="Times New Roman"/>
        </w:rPr>
      </w:pPr>
      <w:r>
        <w:rPr>
          <w:rFonts w:ascii="Times New Roman" w:hAnsi="Times New Roman"/>
          <w:b/>
          <w:u w:val="single"/>
        </w:rPr>
        <w:t xml:space="preserve">Name </w:t>
      </w:r>
      <w:r w:rsidR="00D21FCA">
        <w:rPr>
          <w:rFonts w:ascii="Times New Roman" w:hAnsi="Times New Roman"/>
          <w:b/>
          <w:u w:val="single"/>
        </w:rPr>
        <w:t>of Event</w:t>
      </w:r>
      <w:r>
        <w:rPr>
          <w:rFonts w:ascii="Times New Roman" w:hAnsi="Times New Roman"/>
          <w:b/>
        </w:rPr>
        <w:t>:</w:t>
      </w:r>
      <w:r>
        <w:rPr>
          <w:rFonts w:ascii="Times New Roman" w:hAnsi="Times New Roman"/>
          <w:b/>
          <w:spacing w:val="40"/>
        </w:rPr>
        <w:t xml:space="preserve"> </w:t>
      </w:r>
      <w:r w:rsidR="00D21FCA">
        <w:rPr>
          <w:rFonts w:ascii="Times New Roman" w:hAnsi="Times New Roman"/>
        </w:rPr>
        <w:t>Name the event based on type, “Flash Flooding</w:t>
      </w:r>
      <w:proofErr w:type="gramStart"/>
      <w:r w:rsidR="00D21FCA">
        <w:rPr>
          <w:rFonts w:ascii="Times New Roman" w:hAnsi="Times New Roman"/>
        </w:rPr>
        <w:t>”,</w:t>
      </w:r>
      <w:proofErr w:type="gramEnd"/>
      <w:r w:rsidR="00D21FCA">
        <w:rPr>
          <w:rFonts w:ascii="Times New Roman" w:hAnsi="Times New Roman"/>
        </w:rPr>
        <w:t xml:space="preserve"> “Winter Storm”, “Commercial Fire”, whatever initiated the causation of the report. </w:t>
      </w:r>
    </w:p>
    <w:p w14:paraId="45BFB087" w14:textId="77777777" w:rsidR="00A766E3" w:rsidRDefault="00A766E3">
      <w:pPr>
        <w:pStyle w:val="BodyText"/>
        <w:rPr>
          <w:rFonts w:ascii="Times New Roman"/>
        </w:rPr>
      </w:pPr>
    </w:p>
    <w:p w14:paraId="65E40EC5" w14:textId="77777777" w:rsidR="00D21FCA" w:rsidRDefault="00D21FCA">
      <w:pPr>
        <w:pStyle w:val="BodyText"/>
        <w:ind w:left="1180" w:right="995"/>
        <w:rPr>
          <w:rFonts w:ascii="Times New Roman"/>
        </w:rPr>
      </w:pPr>
      <w:r>
        <w:rPr>
          <w:rFonts w:ascii="Times New Roman"/>
          <w:b/>
          <w:u w:val="single"/>
        </w:rPr>
        <w:t>Date</w:t>
      </w:r>
      <w:r w:rsidR="00532D1B">
        <w:rPr>
          <w:rFonts w:ascii="Times New Roman"/>
          <w:b/>
        </w:rPr>
        <w:t>:</w:t>
      </w:r>
      <w:r w:rsidR="00532D1B">
        <w:rPr>
          <w:rFonts w:ascii="Times New Roman"/>
          <w:b/>
          <w:spacing w:val="40"/>
        </w:rPr>
        <w:t xml:space="preserve"> </w:t>
      </w:r>
      <w:r w:rsidR="00532D1B">
        <w:rPr>
          <w:rFonts w:ascii="Times New Roman"/>
        </w:rPr>
        <w:t>Th</w:t>
      </w:r>
      <w:r>
        <w:rPr>
          <w:rFonts w:ascii="Times New Roman"/>
        </w:rPr>
        <w:t xml:space="preserve">is should be the date that the event occurred.  May not be the date that you submitted the report.  However, EMA hopes that you will be able to submit your IDR within 12-hours of the event occurring.  </w:t>
      </w:r>
    </w:p>
    <w:p w14:paraId="791792B3" w14:textId="77777777" w:rsidR="00D21FCA" w:rsidRDefault="00D21FCA">
      <w:pPr>
        <w:pStyle w:val="BodyText"/>
        <w:ind w:left="1180" w:right="995"/>
        <w:rPr>
          <w:rFonts w:ascii="Times New Roman"/>
          <w:b/>
          <w:u w:val="single"/>
        </w:rPr>
      </w:pPr>
    </w:p>
    <w:p w14:paraId="1863D5E4" w14:textId="77777777" w:rsidR="00A766E3" w:rsidRDefault="00D21FCA">
      <w:pPr>
        <w:pStyle w:val="BodyText"/>
        <w:ind w:left="1180" w:right="995"/>
        <w:rPr>
          <w:rFonts w:ascii="Times New Roman"/>
        </w:rPr>
      </w:pPr>
      <w:r>
        <w:rPr>
          <w:rFonts w:ascii="Times New Roman"/>
          <w:b/>
          <w:u w:val="single"/>
        </w:rPr>
        <w:t>County &amp; Municipality</w:t>
      </w:r>
      <w:r w:rsidR="00532D1B">
        <w:rPr>
          <w:rFonts w:ascii="Times New Roman"/>
          <w:b/>
        </w:rPr>
        <w:t>:</w:t>
      </w:r>
      <w:r w:rsidR="00532D1B">
        <w:rPr>
          <w:rFonts w:ascii="Times New Roman"/>
          <w:b/>
          <w:spacing w:val="40"/>
        </w:rPr>
        <w:t xml:space="preserve"> </w:t>
      </w:r>
      <w:r>
        <w:rPr>
          <w:rFonts w:ascii="Times New Roman"/>
        </w:rPr>
        <w:t xml:space="preserve">Self-explanatory, however, if </w:t>
      </w:r>
      <w:r w:rsidR="00F16B4F">
        <w:rPr>
          <w:rFonts w:ascii="Times New Roman"/>
        </w:rPr>
        <w:t xml:space="preserve">the Local EMS is responsible for </w:t>
      </w:r>
      <w:r>
        <w:rPr>
          <w:rFonts w:ascii="Times New Roman"/>
        </w:rPr>
        <w:t>several municipalities</w:t>
      </w:r>
      <w:r w:rsidR="00F16B4F">
        <w:rPr>
          <w:rFonts w:ascii="Times New Roman"/>
        </w:rPr>
        <w:t xml:space="preserve">, they must </w:t>
      </w:r>
      <w:r>
        <w:rPr>
          <w:rFonts w:ascii="Times New Roman"/>
        </w:rPr>
        <w:t>separate</w:t>
      </w:r>
      <w:r w:rsidR="00F16B4F">
        <w:rPr>
          <w:rFonts w:ascii="Times New Roman"/>
        </w:rPr>
        <w:t xml:space="preserve"> the reports by each.</w:t>
      </w:r>
    </w:p>
    <w:p w14:paraId="49113EDB" w14:textId="77777777" w:rsidR="00A766E3" w:rsidRDefault="00A766E3">
      <w:pPr>
        <w:pStyle w:val="BodyText"/>
        <w:rPr>
          <w:rFonts w:ascii="Times New Roman"/>
        </w:rPr>
      </w:pPr>
    </w:p>
    <w:p w14:paraId="35A525C9" w14:textId="77777777" w:rsidR="00F16B4F" w:rsidRPr="00F16B4F" w:rsidRDefault="00F16B4F">
      <w:pPr>
        <w:pStyle w:val="BodyText"/>
        <w:ind w:left="1180" w:right="995"/>
        <w:rPr>
          <w:rFonts w:ascii="Times New Roman"/>
        </w:rPr>
      </w:pPr>
      <w:r>
        <w:rPr>
          <w:rFonts w:ascii="Times New Roman"/>
          <w:b/>
          <w:u w:val="single"/>
        </w:rPr>
        <w:t>Time of Report:</w:t>
      </w:r>
      <w:r>
        <w:rPr>
          <w:rFonts w:ascii="Times New Roman"/>
        </w:rPr>
        <w:t xml:space="preserve">  This should reflect the time the report was prepared, regardless of the time that the event occurred.</w:t>
      </w:r>
    </w:p>
    <w:p w14:paraId="1BA75BC6" w14:textId="77777777" w:rsidR="00F16B4F" w:rsidRDefault="00F16B4F">
      <w:pPr>
        <w:pStyle w:val="BodyText"/>
        <w:ind w:left="1180" w:right="995"/>
        <w:rPr>
          <w:rFonts w:ascii="Times New Roman"/>
          <w:b/>
          <w:u w:val="single"/>
        </w:rPr>
      </w:pPr>
    </w:p>
    <w:p w14:paraId="7E7886E7" w14:textId="77777777" w:rsidR="00A66F10" w:rsidRPr="00A66F10" w:rsidRDefault="00A66F10">
      <w:pPr>
        <w:pStyle w:val="BodyText"/>
        <w:ind w:left="1180" w:right="995"/>
        <w:rPr>
          <w:rFonts w:ascii="Times New Roman"/>
        </w:rPr>
      </w:pPr>
      <w:r>
        <w:rPr>
          <w:rFonts w:ascii="Times New Roman"/>
          <w:b/>
          <w:u w:val="single"/>
        </w:rPr>
        <w:t xml:space="preserve">Disaster </w:t>
      </w:r>
      <w:r w:rsidR="00777AB4">
        <w:rPr>
          <w:rFonts w:ascii="Times New Roman"/>
          <w:b/>
          <w:u w:val="single"/>
        </w:rPr>
        <w:t>Declared</w:t>
      </w:r>
      <w:r>
        <w:rPr>
          <w:rFonts w:ascii="Times New Roman"/>
          <w:b/>
          <w:u w:val="single"/>
        </w:rPr>
        <w:t xml:space="preserve"> </w:t>
      </w:r>
      <w:r>
        <w:rPr>
          <w:rFonts w:ascii="Times New Roman"/>
          <w:b/>
          <w:u w:val="single"/>
        </w:rPr>
        <w:t>–</w:t>
      </w:r>
      <w:r>
        <w:rPr>
          <w:rFonts w:ascii="Times New Roman"/>
          <w:b/>
          <w:u w:val="single"/>
        </w:rPr>
        <w:t xml:space="preserve"> Yes/No, Date &amp; Time:</w:t>
      </w:r>
      <w:r>
        <w:rPr>
          <w:rFonts w:ascii="Times New Roman"/>
        </w:rPr>
        <w:t xml:space="preserve"> Please indicate if the municipal officials have formally issued a Disaster Declaration related to this IDR.  Include the date and time that the declaration was made.  Also, make sure a copy of the Disaster Declaration is forwarded to the County EMA office.</w:t>
      </w:r>
    </w:p>
    <w:p w14:paraId="70DC5329" w14:textId="77777777" w:rsidR="00A66F10" w:rsidRDefault="00A66F10">
      <w:pPr>
        <w:pStyle w:val="BodyText"/>
        <w:ind w:left="1180" w:right="995"/>
        <w:rPr>
          <w:rFonts w:ascii="Times New Roman"/>
          <w:b/>
          <w:u w:val="single"/>
        </w:rPr>
      </w:pPr>
    </w:p>
    <w:p w14:paraId="4F6F46DA" w14:textId="77777777" w:rsidR="00A66F10" w:rsidRDefault="00777AB4">
      <w:pPr>
        <w:pStyle w:val="BodyText"/>
        <w:ind w:left="1180" w:right="995"/>
        <w:rPr>
          <w:rFonts w:ascii="Times New Roman"/>
        </w:rPr>
      </w:pPr>
      <w:r>
        <w:rPr>
          <w:rFonts w:ascii="Times New Roman"/>
          <w:b/>
          <w:u w:val="single"/>
        </w:rPr>
        <w:t>Causalities</w:t>
      </w:r>
      <w:r w:rsidR="00A66F10">
        <w:rPr>
          <w:rFonts w:ascii="Times New Roman"/>
          <w:b/>
          <w:u w:val="single"/>
        </w:rPr>
        <w:t>:</w:t>
      </w:r>
      <w:r w:rsidR="00A66F10">
        <w:rPr>
          <w:rFonts w:ascii="Times New Roman"/>
        </w:rPr>
        <w:t xml:space="preserve"> If known, list the total numbers, within the municipality, of individuals who are injured or deceased, related to this event.  This should include those people who are missing or unaccounted for at the time of the report.</w:t>
      </w:r>
    </w:p>
    <w:p w14:paraId="7AFDF5E1" w14:textId="77777777" w:rsidR="00A66F10" w:rsidRDefault="00A66F10">
      <w:pPr>
        <w:pStyle w:val="BodyText"/>
        <w:ind w:left="1180" w:right="995"/>
        <w:rPr>
          <w:rFonts w:ascii="Times New Roman"/>
          <w:b/>
          <w:u w:val="single"/>
        </w:rPr>
      </w:pPr>
    </w:p>
    <w:p w14:paraId="7BCEAD06" w14:textId="77777777" w:rsidR="00A66F10" w:rsidRDefault="00A66F10">
      <w:pPr>
        <w:pStyle w:val="BodyText"/>
        <w:ind w:left="1180" w:right="995"/>
        <w:rPr>
          <w:rFonts w:ascii="Times New Roman"/>
        </w:rPr>
      </w:pPr>
      <w:r>
        <w:rPr>
          <w:rFonts w:ascii="Times New Roman"/>
          <w:b/>
          <w:u w:val="single"/>
        </w:rPr>
        <w:t>Damages:</w:t>
      </w:r>
      <w:r>
        <w:rPr>
          <w:rFonts w:ascii="Times New Roman"/>
        </w:rPr>
        <w:t xml:space="preserve">  Breakdown the damages to private homes, businesses, and public buildings into the destroyed, major, minor, and affected groups, with totals for each type.  Follow the guidance below for assessing damage definitions. </w:t>
      </w:r>
    </w:p>
    <w:p w14:paraId="42D0BBC9" w14:textId="77777777" w:rsidR="00A66F10" w:rsidRDefault="00A66F10">
      <w:pPr>
        <w:pStyle w:val="BodyText"/>
        <w:ind w:left="1180" w:right="995"/>
        <w:rPr>
          <w:rFonts w:ascii="Times New Roman"/>
        </w:rPr>
      </w:pPr>
    </w:p>
    <w:p w14:paraId="5CC0EA8E" w14:textId="77777777" w:rsidR="00A66F10" w:rsidRDefault="00A66F10">
      <w:pPr>
        <w:pStyle w:val="BodyText"/>
        <w:ind w:left="1180" w:right="995"/>
        <w:rPr>
          <w:rFonts w:ascii="Times New Roman"/>
        </w:rPr>
      </w:pPr>
      <w:r>
        <w:rPr>
          <w:rFonts w:ascii="Times New Roman"/>
          <w:b/>
          <w:u w:val="single"/>
        </w:rPr>
        <w:t xml:space="preserve">Total numbers, </w:t>
      </w:r>
      <w:proofErr w:type="gramStart"/>
      <w:r>
        <w:rPr>
          <w:rFonts w:ascii="Times New Roman"/>
          <w:b/>
          <w:u w:val="single"/>
        </w:rPr>
        <w:t>Hospitalized</w:t>
      </w:r>
      <w:proofErr w:type="gramEnd"/>
      <w:r>
        <w:rPr>
          <w:rFonts w:ascii="Times New Roman"/>
          <w:b/>
          <w:u w:val="single"/>
        </w:rPr>
        <w:t>; Evacuated; Sheltered:</w:t>
      </w:r>
      <w:r>
        <w:rPr>
          <w:rFonts w:ascii="Times New Roman"/>
        </w:rPr>
        <w:t xml:space="preserve">  These totals should be at the time of the report.  They do not need to be exact, an estimate at the time of the report is sufficient.</w:t>
      </w:r>
    </w:p>
    <w:p w14:paraId="6FF32FEF" w14:textId="77777777" w:rsidR="00A66F10" w:rsidRDefault="00A66F10">
      <w:pPr>
        <w:pStyle w:val="BodyText"/>
        <w:ind w:left="1180" w:right="995"/>
        <w:rPr>
          <w:rFonts w:ascii="Times New Roman"/>
        </w:rPr>
      </w:pPr>
    </w:p>
    <w:p w14:paraId="5F82E8AC" w14:textId="77777777" w:rsidR="00A66F10" w:rsidRPr="00F66ADB" w:rsidRDefault="00A66F10">
      <w:pPr>
        <w:pStyle w:val="BodyText"/>
        <w:ind w:left="1180" w:right="995"/>
        <w:rPr>
          <w:rFonts w:ascii="Times New Roman"/>
        </w:rPr>
      </w:pPr>
      <w:r>
        <w:rPr>
          <w:rFonts w:ascii="Times New Roman"/>
          <w:b/>
          <w:u w:val="single"/>
        </w:rPr>
        <w:t>Free Text Field, Roads</w:t>
      </w:r>
      <w:r w:rsidR="00F66ADB">
        <w:rPr>
          <w:rFonts w:ascii="Times New Roman"/>
          <w:b/>
          <w:u w:val="single"/>
        </w:rPr>
        <w:t>;</w:t>
      </w:r>
      <w:r>
        <w:rPr>
          <w:rFonts w:ascii="Times New Roman"/>
          <w:b/>
          <w:u w:val="single"/>
        </w:rPr>
        <w:t xml:space="preserve"> </w:t>
      </w:r>
      <w:r w:rsidR="00777AB4">
        <w:rPr>
          <w:rFonts w:ascii="Times New Roman"/>
          <w:b/>
          <w:u w:val="single"/>
        </w:rPr>
        <w:t>Bridges</w:t>
      </w:r>
      <w:r w:rsidR="00F66ADB">
        <w:rPr>
          <w:rFonts w:ascii="Times New Roman"/>
          <w:b/>
          <w:u w:val="single"/>
        </w:rPr>
        <w:t>;</w:t>
      </w:r>
      <w:r>
        <w:rPr>
          <w:rFonts w:ascii="Times New Roman"/>
          <w:b/>
          <w:u w:val="single"/>
        </w:rPr>
        <w:t xml:space="preserve"> Water</w:t>
      </w:r>
      <w:r w:rsidR="00F66ADB">
        <w:rPr>
          <w:rFonts w:ascii="Times New Roman"/>
          <w:b/>
          <w:u w:val="single"/>
        </w:rPr>
        <w:t xml:space="preserve"> &amp; Sewerage Treatment:</w:t>
      </w:r>
      <w:r w:rsidR="00F66ADB">
        <w:rPr>
          <w:rFonts w:ascii="Times New Roman"/>
        </w:rPr>
        <w:t xml:space="preserve">  Damage to Public property needs to be specifically addressed.  Flooded roadways that are not damaged but impassable at the time of the report can also be identified.  These should be indicated with a definable location so they can be mapped for post disaster inspection.  Treatment facilities that are affected are big ticket losses that can impact the overall State and Federal Damage Assessments in the days following.  Always include pictures and GPS coordinates of damages.  </w:t>
      </w:r>
    </w:p>
    <w:p w14:paraId="3C24EA46" w14:textId="77777777" w:rsidR="00A66F10" w:rsidRPr="00A66F10" w:rsidRDefault="00A66F10">
      <w:pPr>
        <w:pStyle w:val="BodyText"/>
        <w:ind w:left="1180" w:right="995"/>
        <w:rPr>
          <w:rFonts w:ascii="Times New Roman"/>
        </w:rPr>
      </w:pPr>
    </w:p>
    <w:p w14:paraId="6F3C4676" w14:textId="77777777" w:rsidR="00F66ADB" w:rsidRDefault="00F66ADB">
      <w:pPr>
        <w:spacing w:before="22"/>
        <w:ind w:left="1180"/>
        <w:rPr>
          <w:b/>
          <w:sz w:val="24"/>
        </w:rPr>
      </w:pPr>
    </w:p>
    <w:p w14:paraId="7667FE32" w14:textId="77777777" w:rsidR="00F66ADB" w:rsidRDefault="00F66ADB">
      <w:pPr>
        <w:spacing w:before="22"/>
        <w:ind w:left="1180"/>
        <w:rPr>
          <w:b/>
          <w:sz w:val="24"/>
        </w:rPr>
      </w:pPr>
    </w:p>
    <w:p w14:paraId="0E8FC292" w14:textId="77777777" w:rsidR="00F66ADB" w:rsidRDefault="00F66ADB">
      <w:pPr>
        <w:spacing w:before="22"/>
        <w:ind w:left="1180"/>
        <w:rPr>
          <w:b/>
          <w:sz w:val="24"/>
        </w:rPr>
      </w:pPr>
    </w:p>
    <w:p w14:paraId="3C281F00" w14:textId="77777777" w:rsidR="00A766E3" w:rsidRDefault="00A766E3">
      <w:pPr>
        <w:spacing w:before="22"/>
        <w:ind w:left="1180"/>
        <w:rPr>
          <w:b/>
          <w:sz w:val="24"/>
        </w:rPr>
      </w:pPr>
    </w:p>
    <w:p w14:paraId="6A3A132C" w14:textId="77777777" w:rsidR="00A766E3" w:rsidRDefault="00532D1B">
      <w:pPr>
        <w:pStyle w:val="BodyText"/>
        <w:spacing w:before="1"/>
        <w:rPr>
          <w:b/>
          <w:sz w:val="18"/>
        </w:rPr>
      </w:pPr>
      <w:r>
        <w:rPr>
          <w:noProof/>
        </w:rPr>
        <w:lastRenderedPageBreak/>
        <w:drawing>
          <wp:anchor distT="0" distB="0" distL="0" distR="0" simplePos="0" relativeHeight="29" behindDoc="0" locked="0" layoutInCell="1" allowOverlap="1" wp14:anchorId="294159C1" wp14:editId="4B1D0286">
            <wp:simplePos x="0" y="0"/>
            <wp:positionH relativeFrom="page">
              <wp:posOffset>990600</wp:posOffset>
            </wp:positionH>
            <wp:positionV relativeFrom="paragraph">
              <wp:posOffset>155594</wp:posOffset>
            </wp:positionV>
            <wp:extent cx="5734546" cy="4688871"/>
            <wp:effectExtent l="0" t="0" r="0" b="0"/>
            <wp:wrapTopAndBottom/>
            <wp:docPr id="7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png"/>
                    <pic:cNvPicPr/>
                  </pic:nvPicPr>
                  <pic:blipFill>
                    <a:blip r:embed="rId112" cstate="print"/>
                    <a:stretch>
                      <a:fillRect/>
                    </a:stretch>
                  </pic:blipFill>
                  <pic:spPr>
                    <a:xfrm>
                      <a:off x="0" y="0"/>
                      <a:ext cx="5734546" cy="4688871"/>
                    </a:xfrm>
                    <a:prstGeom prst="rect">
                      <a:avLst/>
                    </a:prstGeom>
                  </pic:spPr>
                </pic:pic>
              </a:graphicData>
            </a:graphic>
          </wp:anchor>
        </w:drawing>
      </w:r>
    </w:p>
    <w:p w14:paraId="50FE6676" w14:textId="77777777" w:rsidR="00A766E3" w:rsidRDefault="00A766E3">
      <w:pPr>
        <w:rPr>
          <w:sz w:val="18"/>
        </w:rPr>
        <w:sectPr w:rsidR="00A766E3" w:rsidSect="00E363FB">
          <w:pgSz w:w="12240" w:h="15840"/>
          <w:pgMar w:top="1420" w:right="480" w:bottom="1680" w:left="260" w:header="0" w:footer="1492" w:gutter="0"/>
          <w:cols w:space="720"/>
        </w:sectPr>
      </w:pPr>
    </w:p>
    <w:p w14:paraId="4AAD90C9" w14:textId="77777777" w:rsidR="00A766E3" w:rsidRDefault="00532D1B">
      <w:pPr>
        <w:pStyle w:val="BodyText"/>
        <w:ind w:left="1180"/>
        <w:rPr>
          <w:sz w:val="20"/>
        </w:rPr>
      </w:pPr>
      <w:r>
        <w:rPr>
          <w:noProof/>
          <w:sz w:val="20"/>
        </w:rPr>
        <w:lastRenderedPageBreak/>
        <w:drawing>
          <wp:inline distT="0" distB="0" distL="0" distR="0" wp14:anchorId="32F6BE79" wp14:editId="3EF60219">
            <wp:extent cx="5752954" cy="4568190"/>
            <wp:effectExtent l="0" t="0" r="0" b="0"/>
            <wp:docPr id="7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9.png"/>
                    <pic:cNvPicPr/>
                  </pic:nvPicPr>
                  <pic:blipFill>
                    <a:blip r:embed="rId113" cstate="print"/>
                    <a:stretch>
                      <a:fillRect/>
                    </a:stretch>
                  </pic:blipFill>
                  <pic:spPr>
                    <a:xfrm>
                      <a:off x="0" y="0"/>
                      <a:ext cx="5752954" cy="4568190"/>
                    </a:xfrm>
                    <a:prstGeom prst="rect">
                      <a:avLst/>
                    </a:prstGeom>
                  </pic:spPr>
                </pic:pic>
              </a:graphicData>
            </a:graphic>
          </wp:inline>
        </w:drawing>
      </w:r>
    </w:p>
    <w:p w14:paraId="7F9859A4" w14:textId="77777777" w:rsidR="00A766E3" w:rsidRDefault="00A766E3">
      <w:pPr>
        <w:rPr>
          <w:sz w:val="20"/>
        </w:rPr>
        <w:sectPr w:rsidR="00A766E3" w:rsidSect="00E363FB">
          <w:pgSz w:w="12240" w:h="15840"/>
          <w:pgMar w:top="1440" w:right="480" w:bottom="1680" w:left="260" w:header="0" w:footer="1492" w:gutter="0"/>
          <w:cols w:space="720"/>
        </w:sectPr>
      </w:pPr>
    </w:p>
    <w:p w14:paraId="12B3D4A1" w14:textId="77777777" w:rsidR="00A766E3" w:rsidRDefault="00532D1B">
      <w:pPr>
        <w:pStyle w:val="BodyText"/>
        <w:ind w:left="1180"/>
        <w:rPr>
          <w:sz w:val="20"/>
        </w:rPr>
      </w:pPr>
      <w:r>
        <w:rPr>
          <w:noProof/>
          <w:sz w:val="20"/>
        </w:rPr>
        <w:lastRenderedPageBreak/>
        <w:drawing>
          <wp:inline distT="0" distB="0" distL="0" distR="0" wp14:anchorId="7EBB4043" wp14:editId="709D399B">
            <wp:extent cx="5813977" cy="5616702"/>
            <wp:effectExtent l="0" t="0" r="0" b="0"/>
            <wp:docPr id="7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0.png"/>
                    <pic:cNvPicPr/>
                  </pic:nvPicPr>
                  <pic:blipFill>
                    <a:blip r:embed="rId114" cstate="print"/>
                    <a:stretch>
                      <a:fillRect/>
                    </a:stretch>
                  </pic:blipFill>
                  <pic:spPr>
                    <a:xfrm>
                      <a:off x="0" y="0"/>
                      <a:ext cx="5813977" cy="5616702"/>
                    </a:xfrm>
                    <a:prstGeom prst="rect">
                      <a:avLst/>
                    </a:prstGeom>
                  </pic:spPr>
                </pic:pic>
              </a:graphicData>
            </a:graphic>
          </wp:inline>
        </w:drawing>
      </w:r>
    </w:p>
    <w:p w14:paraId="17F0D545" w14:textId="77777777" w:rsidR="00A766E3" w:rsidRDefault="00A766E3">
      <w:pPr>
        <w:pStyle w:val="BodyText"/>
        <w:spacing w:before="3"/>
        <w:rPr>
          <w:b/>
          <w:sz w:val="12"/>
        </w:rPr>
      </w:pPr>
    </w:p>
    <w:p w14:paraId="0D327510" w14:textId="77777777" w:rsidR="00A766E3" w:rsidRDefault="00A766E3">
      <w:pPr>
        <w:pStyle w:val="BodyText"/>
        <w:rPr>
          <w:b/>
          <w:sz w:val="20"/>
        </w:rPr>
      </w:pPr>
    </w:p>
    <w:p w14:paraId="63C194BE" w14:textId="77777777" w:rsidR="00A766E3" w:rsidRDefault="00A766E3">
      <w:pPr>
        <w:pStyle w:val="BodyText"/>
        <w:rPr>
          <w:b/>
          <w:sz w:val="20"/>
        </w:rPr>
      </w:pPr>
    </w:p>
    <w:p w14:paraId="14742421" w14:textId="77777777" w:rsidR="00A766E3" w:rsidRDefault="00A766E3">
      <w:pPr>
        <w:pStyle w:val="BodyText"/>
        <w:rPr>
          <w:b/>
          <w:sz w:val="20"/>
        </w:rPr>
      </w:pPr>
    </w:p>
    <w:p w14:paraId="469AB711" w14:textId="77777777" w:rsidR="00A766E3" w:rsidRDefault="00A766E3">
      <w:pPr>
        <w:pStyle w:val="BodyText"/>
        <w:rPr>
          <w:b/>
          <w:sz w:val="20"/>
        </w:rPr>
      </w:pPr>
    </w:p>
    <w:p w14:paraId="386DE00B" w14:textId="77777777" w:rsidR="00A766E3" w:rsidRDefault="00A766E3">
      <w:pPr>
        <w:pStyle w:val="BodyText"/>
        <w:rPr>
          <w:b/>
          <w:sz w:val="20"/>
        </w:rPr>
      </w:pPr>
    </w:p>
    <w:p w14:paraId="6A38C9CE" w14:textId="77777777" w:rsidR="00A766E3" w:rsidRDefault="00A766E3">
      <w:pPr>
        <w:pStyle w:val="BodyText"/>
        <w:rPr>
          <w:b/>
          <w:sz w:val="20"/>
        </w:rPr>
      </w:pPr>
    </w:p>
    <w:p w14:paraId="1FA2CC70" w14:textId="77777777" w:rsidR="00A766E3" w:rsidRDefault="00A766E3">
      <w:pPr>
        <w:pStyle w:val="BodyText"/>
        <w:rPr>
          <w:b/>
          <w:sz w:val="20"/>
        </w:rPr>
      </w:pPr>
    </w:p>
    <w:p w14:paraId="4389AE0B" w14:textId="77777777" w:rsidR="00A766E3" w:rsidRDefault="00A766E3">
      <w:pPr>
        <w:pStyle w:val="BodyText"/>
        <w:rPr>
          <w:b/>
          <w:sz w:val="20"/>
        </w:rPr>
      </w:pPr>
    </w:p>
    <w:p w14:paraId="13E6AF2B" w14:textId="77777777" w:rsidR="00A766E3" w:rsidRDefault="00A766E3">
      <w:pPr>
        <w:pStyle w:val="BodyText"/>
        <w:rPr>
          <w:b/>
          <w:sz w:val="20"/>
        </w:rPr>
      </w:pPr>
    </w:p>
    <w:p w14:paraId="13DACFED" w14:textId="77777777" w:rsidR="00A766E3" w:rsidRDefault="00A766E3">
      <w:pPr>
        <w:pStyle w:val="BodyText"/>
        <w:rPr>
          <w:b/>
          <w:sz w:val="20"/>
        </w:rPr>
      </w:pPr>
    </w:p>
    <w:p w14:paraId="4C677FA1" w14:textId="77777777" w:rsidR="00A766E3" w:rsidRDefault="00A766E3">
      <w:pPr>
        <w:pStyle w:val="BodyText"/>
        <w:rPr>
          <w:b/>
          <w:sz w:val="20"/>
        </w:rPr>
      </w:pPr>
    </w:p>
    <w:p w14:paraId="399816BC" w14:textId="77777777" w:rsidR="00A766E3" w:rsidRDefault="00A766E3">
      <w:pPr>
        <w:pStyle w:val="BodyText"/>
        <w:rPr>
          <w:b/>
          <w:sz w:val="20"/>
        </w:rPr>
      </w:pPr>
    </w:p>
    <w:p w14:paraId="1AACFC92" w14:textId="77777777" w:rsidR="00A766E3" w:rsidRDefault="00A766E3">
      <w:pPr>
        <w:pStyle w:val="BodyText"/>
        <w:rPr>
          <w:b/>
          <w:sz w:val="20"/>
        </w:rPr>
      </w:pPr>
    </w:p>
    <w:p w14:paraId="3CDD9415" w14:textId="77777777" w:rsidR="00896E9F" w:rsidRDefault="00896E9F">
      <w:pPr>
        <w:pStyle w:val="BodyText"/>
        <w:spacing w:before="5"/>
        <w:rPr>
          <w:b/>
          <w:sz w:val="16"/>
        </w:rPr>
      </w:pPr>
    </w:p>
    <w:p w14:paraId="1B86AD97" w14:textId="77777777" w:rsidR="00896E9F" w:rsidRDefault="00896E9F">
      <w:pPr>
        <w:pStyle w:val="BodyText"/>
        <w:spacing w:before="5"/>
        <w:rPr>
          <w:b/>
          <w:sz w:val="16"/>
        </w:rPr>
      </w:pPr>
    </w:p>
    <w:p w14:paraId="18BE4A08" w14:textId="77777777" w:rsidR="00896E9F" w:rsidRDefault="00896E9F">
      <w:pPr>
        <w:pStyle w:val="BodyText"/>
        <w:spacing w:before="5"/>
        <w:rPr>
          <w:b/>
          <w:sz w:val="16"/>
        </w:rPr>
      </w:pPr>
    </w:p>
    <w:p w14:paraId="572AD605" w14:textId="77777777" w:rsidR="00896E9F" w:rsidRDefault="00896E9F">
      <w:pPr>
        <w:pStyle w:val="BodyText"/>
        <w:spacing w:before="5"/>
        <w:rPr>
          <w:b/>
          <w:sz w:val="16"/>
        </w:rPr>
      </w:pPr>
    </w:p>
    <w:p w14:paraId="216151BD" w14:textId="77777777" w:rsidR="00896E9F" w:rsidRDefault="00896E9F">
      <w:pPr>
        <w:pStyle w:val="BodyText"/>
        <w:spacing w:before="5"/>
        <w:rPr>
          <w:b/>
          <w:sz w:val="16"/>
        </w:rPr>
      </w:pPr>
    </w:p>
    <w:p w14:paraId="2D8983EC" w14:textId="77777777" w:rsidR="00896E9F" w:rsidRDefault="00896E9F">
      <w:pPr>
        <w:pStyle w:val="BodyText"/>
        <w:spacing w:before="5"/>
        <w:rPr>
          <w:b/>
          <w:sz w:val="16"/>
        </w:rPr>
      </w:pPr>
    </w:p>
    <w:p w14:paraId="0F96BA6C" w14:textId="77777777" w:rsidR="00896E9F" w:rsidRDefault="00896E9F">
      <w:pPr>
        <w:pStyle w:val="BodyText"/>
        <w:spacing w:before="5"/>
        <w:rPr>
          <w:b/>
          <w:sz w:val="16"/>
        </w:rPr>
      </w:pPr>
    </w:p>
    <w:p w14:paraId="247A71DD" w14:textId="77777777" w:rsidR="00896E9F" w:rsidRDefault="00896E9F">
      <w:pPr>
        <w:pStyle w:val="BodyText"/>
        <w:spacing w:before="5"/>
        <w:rPr>
          <w:b/>
          <w:sz w:val="16"/>
        </w:rPr>
      </w:pPr>
    </w:p>
    <w:p w14:paraId="086F00B5" w14:textId="77777777" w:rsidR="00896E9F" w:rsidRDefault="00896E9F">
      <w:pPr>
        <w:pStyle w:val="BodyText"/>
        <w:spacing w:before="5"/>
        <w:rPr>
          <w:b/>
          <w:sz w:val="16"/>
        </w:rPr>
      </w:pPr>
    </w:p>
    <w:p w14:paraId="257AD5EE" w14:textId="77777777" w:rsidR="00896E9F" w:rsidRDefault="00896E9F">
      <w:pPr>
        <w:pStyle w:val="BodyText"/>
        <w:spacing w:before="5"/>
        <w:rPr>
          <w:b/>
          <w:sz w:val="16"/>
        </w:rPr>
      </w:pPr>
    </w:p>
    <w:p w14:paraId="746DCB72" w14:textId="77777777" w:rsidR="00896E9F" w:rsidRDefault="00896E9F">
      <w:pPr>
        <w:pStyle w:val="BodyText"/>
        <w:spacing w:before="5"/>
        <w:rPr>
          <w:b/>
          <w:sz w:val="16"/>
        </w:rPr>
      </w:pPr>
    </w:p>
    <w:p w14:paraId="3322D943" w14:textId="77777777" w:rsidR="00896E9F" w:rsidRDefault="00896E9F">
      <w:pPr>
        <w:pStyle w:val="BodyText"/>
        <w:spacing w:before="5"/>
        <w:rPr>
          <w:b/>
          <w:sz w:val="16"/>
        </w:rPr>
      </w:pPr>
    </w:p>
    <w:p w14:paraId="5AF5BB20" w14:textId="77777777" w:rsidR="00896E9F" w:rsidRDefault="00896E9F">
      <w:pPr>
        <w:pStyle w:val="BodyText"/>
        <w:spacing w:before="5"/>
        <w:rPr>
          <w:b/>
          <w:sz w:val="16"/>
        </w:rPr>
      </w:pPr>
    </w:p>
    <w:p w14:paraId="2018A806" w14:textId="77777777" w:rsidR="00896E9F" w:rsidRDefault="00896E9F">
      <w:pPr>
        <w:pStyle w:val="BodyText"/>
        <w:spacing w:before="5"/>
        <w:rPr>
          <w:b/>
          <w:sz w:val="16"/>
        </w:rPr>
      </w:pPr>
    </w:p>
    <w:p w14:paraId="6CF2A925" w14:textId="77777777" w:rsidR="00896E9F" w:rsidRDefault="00896E9F">
      <w:pPr>
        <w:pStyle w:val="BodyText"/>
        <w:spacing w:before="5"/>
        <w:rPr>
          <w:b/>
          <w:sz w:val="16"/>
        </w:rPr>
      </w:pPr>
    </w:p>
    <w:p w14:paraId="344FEEC6" w14:textId="77777777" w:rsidR="00896E9F" w:rsidRDefault="00896E9F">
      <w:pPr>
        <w:pStyle w:val="BodyText"/>
        <w:spacing w:before="5"/>
        <w:rPr>
          <w:b/>
          <w:sz w:val="16"/>
        </w:rPr>
      </w:pPr>
    </w:p>
    <w:p w14:paraId="7987DEFE" w14:textId="77777777" w:rsidR="00896E9F" w:rsidRDefault="00896E9F">
      <w:pPr>
        <w:pStyle w:val="BodyText"/>
        <w:spacing w:before="5"/>
        <w:rPr>
          <w:b/>
          <w:sz w:val="16"/>
        </w:rPr>
      </w:pPr>
    </w:p>
    <w:p w14:paraId="6C82B7E6" w14:textId="77777777" w:rsidR="00896E9F" w:rsidRDefault="00896E9F">
      <w:pPr>
        <w:pStyle w:val="BodyText"/>
        <w:spacing w:before="5"/>
        <w:rPr>
          <w:b/>
          <w:sz w:val="16"/>
        </w:rPr>
      </w:pPr>
    </w:p>
    <w:p w14:paraId="6DD5D5AF" w14:textId="77777777" w:rsidR="00896E9F" w:rsidRDefault="00896E9F">
      <w:pPr>
        <w:pStyle w:val="BodyText"/>
        <w:spacing w:before="5"/>
        <w:rPr>
          <w:b/>
          <w:sz w:val="16"/>
        </w:rPr>
      </w:pPr>
    </w:p>
    <w:p w14:paraId="3F738067" w14:textId="77777777" w:rsidR="00896E9F" w:rsidRDefault="00896E9F">
      <w:pPr>
        <w:pStyle w:val="BodyText"/>
        <w:spacing w:before="5"/>
        <w:rPr>
          <w:b/>
          <w:sz w:val="16"/>
        </w:rPr>
      </w:pPr>
    </w:p>
    <w:p w14:paraId="4D11C390" w14:textId="77777777" w:rsidR="00896E9F" w:rsidRDefault="00896E9F">
      <w:pPr>
        <w:pStyle w:val="BodyText"/>
        <w:spacing w:before="5"/>
        <w:rPr>
          <w:b/>
          <w:sz w:val="16"/>
        </w:rPr>
      </w:pPr>
    </w:p>
    <w:p w14:paraId="3D88447A" w14:textId="77777777" w:rsidR="00896E9F" w:rsidRDefault="00896E9F">
      <w:pPr>
        <w:pStyle w:val="BodyText"/>
        <w:spacing w:before="5"/>
        <w:rPr>
          <w:b/>
          <w:sz w:val="16"/>
        </w:rPr>
      </w:pPr>
    </w:p>
    <w:p w14:paraId="2FB7DC01" w14:textId="77777777" w:rsidR="00896E9F" w:rsidRDefault="00896E9F">
      <w:pPr>
        <w:pStyle w:val="BodyText"/>
        <w:spacing w:before="5"/>
        <w:rPr>
          <w:b/>
          <w:sz w:val="16"/>
        </w:rPr>
      </w:pPr>
    </w:p>
    <w:p w14:paraId="3B7FEA7B" w14:textId="77777777" w:rsidR="00896E9F" w:rsidRDefault="00896E9F">
      <w:pPr>
        <w:pStyle w:val="BodyText"/>
        <w:spacing w:before="5"/>
        <w:rPr>
          <w:b/>
          <w:sz w:val="16"/>
        </w:rPr>
      </w:pPr>
    </w:p>
    <w:p w14:paraId="35533B8A" w14:textId="77777777" w:rsidR="00896E9F" w:rsidRDefault="00896E9F">
      <w:pPr>
        <w:pStyle w:val="BodyText"/>
        <w:spacing w:before="5"/>
        <w:rPr>
          <w:b/>
          <w:sz w:val="16"/>
        </w:rPr>
      </w:pPr>
    </w:p>
    <w:p w14:paraId="551FE237" w14:textId="77777777" w:rsidR="00896E9F" w:rsidRDefault="00896E9F">
      <w:pPr>
        <w:pStyle w:val="BodyText"/>
        <w:spacing w:before="5"/>
        <w:rPr>
          <w:b/>
          <w:sz w:val="16"/>
        </w:rPr>
      </w:pPr>
    </w:p>
    <w:p w14:paraId="433643F4" w14:textId="77777777" w:rsidR="00A766E3" w:rsidRDefault="00532D1B">
      <w:pPr>
        <w:pStyle w:val="Heading1"/>
        <w:ind w:left="219"/>
      </w:pPr>
      <w:r>
        <w:t>Mitigation</w:t>
      </w:r>
      <w:r>
        <w:rPr>
          <w:spacing w:val="-3"/>
        </w:rPr>
        <w:t xml:space="preserve"> </w:t>
      </w:r>
      <w:r>
        <w:rPr>
          <w:spacing w:val="-2"/>
        </w:rPr>
        <w:t>Toolkit</w:t>
      </w:r>
    </w:p>
    <w:p w14:paraId="13D9B7AB" w14:textId="77777777" w:rsidR="00A766E3" w:rsidRDefault="00A766E3">
      <w:pPr>
        <w:rPr>
          <w:sz w:val="24"/>
          <w:szCs w:val="24"/>
        </w:rPr>
      </w:pPr>
    </w:p>
    <w:p w14:paraId="2267CE4D" w14:textId="77777777" w:rsidR="0050692F" w:rsidRDefault="0050692F">
      <w:pPr>
        <w:rPr>
          <w:sz w:val="24"/>
          <w:szCs w:val="24"/>
        </w:rPr>
      </w:pPr>
    </w:p>
    <w:p w14:paraId="036215C6" w14:textId="77777777" w:rsidR="0050692F" w:rsidRDefault="0050692F">
      <w:pPr>
        <w:rPr>
          <w:sz w:val="24"/>
          <w:szCs w:val="24"/>
        </w:rPr>
      </w:pPr>
    </w:p>
    <w:p w14:paraId="64EA1070" w14:textId="77777777" w:rsidR="0050692F" w:rsidRDefault="0050692F">
      <w:pPr>
        <w:rPr>
          <w:sz w:val="24"/>
          <w:szCs w:val="24"/>
        </w:rPr>
      </w:pPr>
    </w:p>
    <w:p w14:paraId="02858BC8" w14:textId="77777777" w:rsidR="0050692F" w:rsidRDefault="0050692F">
      <w:pPr>
        <w:rPr>
          <w:sz w:val="24"/>
          <w:szCs w:val="24"/>
        </w:rPr>
      </w:pPr>
    </w:p>
    <w:p w14:paraId="58502B21" w14:textId="77777777" w:rsidR="0050692F" w:rsidRDefault="0050692F">
      <w:pPr>
        <w:rPr>
          <w:sz w:val="24"/>
          <w:szCs w:val="24"/>
        </w:rPr>
      </w:pPr>
    </w:p>
    <w:p w14:paraId="16938907" w14:textId="77777777" w:rsidR="0050692F" w:rsidRDefault="0050692F">
      <w:pPr>
        <w:rPr>
          <w:sz w:val="24"/>
          <w:szCs w:val="24"/>
        </w:rPr>
      </w:pPr>
    </w:p>
    <w:p w14:paraId="34FC9B93" w14:textId="77777777" w:rsidR="0050692F" w:rsidRDefault="0050692F">
      <w:pPr>
        <w:rPr>
          <w:sz w:val="24"/>
          <w:szCs w:val="24"/>
        </w:rPr>
      </w:pPr>
    </w:p>
    <w:p w14:paraId="59E91B8F" w14:textId="77777777" w:rsidR="0050692F" w:rsidRDefault="0050692F">
      <w:pPr>
        <w:rPr>
          <w:sz w:val="24"/>
          <w:szCs w:val="24"/>
        </w:rPr>
      </w:pPr>
    </w:p>
    <w:p w14:paraId="5ED32FE3" w14:textId="77777777" w:rsidR="0050692F" w:rsidRDefault="0050692F">
      <w:pPr>
        <w:rPr>
          <w:sz w:val="24"/>
          <w:szCs w:val="24"/>
        </w:rPr>
      </w:pPr>
    </w:p>
    <w:p w14:paraId="66E109BA" w14:textId="77777777" w:rsidR="0050692F" w:rsidRDefault="0050692F">
      <w:pPr>
        <w:rPr>
          <w:sz w:val="24"/>
          <w:szCs w:val="24"/>
        </w:rPr>
      </w:pPr>
    </w:p>
    <w:p w14:paraId="623F24D9" w14:textId="77777777" w:rsidR="0050692F" w:rsidRDefault="0050692F">
      <w:pPr>
        <w:rPr>
          <w:sz w:val="24"/>
          <w:szCs w:val="24"/>
        </w:rPr>
      </w:pPr>
    </w:p>
    <w:p w14:paraId="2B757179" w14:textId="77777777" w:rsidR="0050692F" w:rsidRDefault="0050692F">
      <w:pPr>
        <w:rPr>
          <w:sz w:val="24"/>
          <w:szCs w:val="24"/>
        </w:rPr>
      </w:pPr>
    </w:p>
    <w:p w14:paraId="538F0439" w14:textId="77777777" w:rsidR="0050692F" w:rsidRDefault="0050692F">
      <w:pPr>
        <w:rPr>
          <w:sz w:val="24"/>
          <w:szCs w:val="24"/>
        </w:rPr>
      </w:pPr>
    </w:p>
    <w:p w14:paraId="30A1F3AC" w14:textId="77777777" w:rsidR="0050692F" w:rsidRDefault="0050692F">
      <w:pPr>
        <w:rPr>
          <w:sz w:val="24"/>
          <w:szCs w:val="24"/>
        </w:rPr>
      </w:pPr>
    </w:p>
    <w:p w14:paraId="500DD5B7" w14:textId="77777777" w:rsidR="0050692F" w:rsidRDefault="0050692F">
      <w:pPr>
        <w:rPr>
          <w:sz w:val="24"/>
          <w:szCs w:val="24"/>
        </w:rPr>
      </w:pPr>
    </w:p>
    <w:p w14:paraId="3DCCAB37" w14:textId="77777777" w:rsidR="0050692F" w:rsidRDefault="0050692F">
      <w:pPr>
        <w:rPr>
          <w:sz w:val="24"/>
          <w:szCs w:val="24"/>
        </w:rPr>
      </w:pPr>
    </w:p>
    <w:p w14:paraId="6FD13FBC" w14:textId="77777777" w:rsidR="0050692F" w:rsidRDefault="0050692F">
      <w:pPr>
        <w:rPr>
          <w:sz w:val="24"/>
          <w:szCs w:val="24"/>
        </w:rPr>
      </w:pPr>
    </w:p>
    <w:p w14:paraId="4986F892" w14:textId="77777777" w:rsidR="0050692F" w:rsidRDefault="0050692F">
      <w:pPr>
        <w:rPr>
          <w:sz w:val="24"/>
          <w:szCs w:val="24"/>
        </w:rPr>
      </w:pPr>
    </w:p>
    <w:p w14:paraId="59FADAD2" w14:textId="77777777" w:rsidR="0050692F" w:rsidRDefault="0050692F">
      <w:pPr>
        <w:rPr>
          <w:sz w:val="24"/>
          <w:szCs w:val="24"/>
        </w:rPr>
      </w:pPr>
    </w:p>
    <w:p w14:paraId="07A985B5" w14:textId="77777777" w:rsidR="0050692F" w:rsidRPr="0050692F" w:rsidRDefault="0050692F" w:rsidP="0050692F">
      <w:pPr>
        <w:jc w:val="center"/>
        <w:rPr>
          <w:sz w:val="24"/>
          <w:szCs w:val="24"/>
        </w:rPr>
        <w:sectPr w:rsidR="0050692F" w:rsidRPr="0050692F" w:rsidSect="00E363FB">
          <w:footerReference w:type="even" r:id="rId115"/>
          <w:footerReference w:type="default" r:id="rId116"/>
          <w:pgSz w:w="12240" w:h="15840"/>
          <w:pgMar w:top="1820" w:right="480" w:bottom="1680" w:left="260" w:header="0" w:footer="1492" w:gutter="0"/>
          <w:pgNumType w:start="1"/>
          <w:cols w:space="720"/>
        </w:sectPr>
      </w:pPr>
      <w:r>
        <w:rPr>
          <w:sz w:val="24"/>
          <w:szCs w:val="24"/>
        </w:rPr>
        <w:t>18-1</w:t>
      </w:r>
    </w:p>
    <w:p w14:paraId="0D7B14F3" w14:textId="77777777" w:rsidR="00A766E3" w:rsidRDefault="00A766E3">
      <w:pPr>
        <w:pStyle w:val="BodyText"/>
        <w:rPr>
          <w:b/>
          <w:sz w:val="20"/>
        </w:rPr>
      </w:pPr>
    </w:p>
    <w:p w14:paraId="45DF577D" w14:textId="77777777" w:rsidR="00A766E3" w:rsidRDefault="00A766E3">
      <w:pPr>
        <w:pStyle w:val="BodyText"/>
        <w:rPr>
          <w:b/>
          <w:sz w:val="20"/>
        </w:rPr>
      </w:pPr>
    </w:p>
    <w:p w14:paraId="242C2C81" w14:textId="77777777" w:rsidR="00A766E3" w:rsidRDefault="00A766E3">
      <w:pPr>
        <w:pStyle w:val="BodyText"/>
        <w:rPr>
          <w:b/>
          <w:sz w:val="20"/>
        </w:rPr>
      </w:pPr>
    </w:p>
    <w:p w14:paraId="4DB41F63" w14:textId="77777777" w:rsidR="00A766E3" w:rsidRDefault="00A766E3">
      <w:pPr>
        <w:pStyle w:val="BodyText"/>
        <w:rPr>
          <w:b/>
          <w:sz w:val="20"/>
        </w:rPr>
      </w:pPr>
    </w:p>
    <w:p w14:paraId="12250098" w14:textId="77777777" w:rsidR="00A766E3" w:rsidRDefault="00A766E3">
      <w:pPr>
        <w:pStyle w:val="BodyText"/>
        <w:rPr>
          <w:b/>
          <w:sz w:val="20"/>
        </w:rPr>
      </w:pPr>
    </w:p>
    <w:p w14:paraId="309482B7" w14:textId="77777777" w:rsidR="00A766E3" w:rsidRDefault="00A766E3">
      <w:pPr>
        <w:pStyle w:val="BodyText"/>
        <w:rPr>
          <w:b/>
          <w:sz w:val="20"/>
        </w:rPr>
      </w:pPr>
    </w:p>
    <w:p w14:paraId="57C19FD9" w14:textId="77777777" w:rsidR="00A766E3" w:rsidRDefault="00532D1B">
      <w:pPr>
        <w:pStyle w:val="Heading3"/>
        <w:spacing w:before="20" w:line="341" w:lineRule="exact"/>
        <w:jc w:val="both"/>
      </w:pPr>
      <w:r>
        <w:t>Hazard</w:t>
      </w:r>
      <w:r>
        <w:rPr>
          <w:spacing w:val="-4"/>
        </w:rPr>
        <w:t xml:space="preserve"> </w:t>
      </w:r>
      <w:r>
        <w:rPr>
          <w:spacing w:val="-2"/>
        </w:rPr>
        <w:t>Mitigation</w:t>
      </w:r>
    </w:p>
    <w:p w14:paraId="3A1E3DD8" w14:textId="77777777" w:rsidR="00A766E3" w:rsidRDefault="00532D1B">
      <w:pPr>
        <w:pStyle w:val="BodyText"/>
        <w:spacing w:line="278" w:lineRule="auto"/>
        <w:ind w:left="1180" w:right="955"/>
        <w:jc w:val="both"/>
      </w:pPr>
      <w:r>
        <w:t>Hazard mitigation has been called the cornerstone of emergency management. It is defined as any sustained actions that reduces or eliminates injury to people, damages to property and supports continuity of critical societal operations during natural or human-caused disasters.</w:t>
      </w:r>
    </w:p>
    <w:p w14:paraId="35376488" w14:textId="77777777" w:rsidR="00A766E3" w:rsidRDefault="00532D1B">
      <w:pPr>
        <w:pStyle w:val="BodyText"/>
        <w:spacing w:before="192" w:line="276" w:lineRule="auto"/>
        <w:ind w:left="1180" w:right="952"/>
        <w:jc w:val="both"/>
      </w:pPr>
      <w:r>
        <w:t>Mitigation involves keeping homes away from floodplains, flood proofing flood-prone structures, installing shutters in hurricane and wind zones, and creating and enforcing effective zoning ordinances and building codes. It also includes elevating homes and items within the homes to keep them dry in case of flooding.</w:t>
      </w:r>
    </w:p>
    <w:p w14:paraId="29187FD0" w14:textId="77777777" w:rsidR="00A766E3" w:rsidRDefault="00532D1B">
      <w:pPr>
        <w:pStyle w:val="BodyText"/>
        <w:spacing w:before="200" w:line="276" w:lineRule="auto"/>
        <w:ind w:left="1180" w:right="953"/>
        <w:jc w:val="both"/>
      </w:pPr>
      <w:r>
        <w:t>The Commonwealth’s hazard mitigation program is directed through PEMA. PEMA has created</w:t>
      </w:r>
      <w:r>
        <w:rPr>
          <w:spacing w:val="40"/>
        </w:rPr>
        <w:t xml:space="preserve"> </w:t>
      </w:r>
      <w:proofErr w:type="gramStart"/>
      <w:r>
        <w:t>a number of</w:t>
      </w:r>
      <w:proofErr w:type="gramEnd"/>
      <w:r>
        <w:t xml:space="preserve"> tools to assist counties with hazard mitigation planning. Pennsylvania's All-Hazard Mitigation Planning and Project Identification Toolkit (HM Toolkit) is a culmination of all "tools" created to standardize, </w:t>
      </w:r>
      <w:proofErr w:type="gramStart"/>
      <w:r>
        <w:t>streamline</w:t>
      </w:r>
      <w:proofErr w:type="gramEnd"/>
      <w:r>
        <w:t xml:space="preserve"> and simplify the hazard mitigation planning process in the Commonwealth. "Tools" within the HM Toolkit include:</w:t>
      </w:r>
    </w:p>
    <w:p w14:paraId="2BEC1034" w14:textId="77777777" w:rsidR="00A766E3" w:rsidRDefault="00532D1B" w:rsidP="00BC1618">
      <w:pPr>
        <w:pStyle w:val="ListParagraph"/>
        <w:numPr>
          <w:ilvl w:val="0"/>
          <w:numId w:val="11"/>
        </w:numPr>
        <w:tabs>
          <w:tab w:val="left" w:pos="1900"/>
          <w:tab w:val="left" w:pos="1901"/>
        </w:tabs>
        <w:spacing w:before="202"/>
        <w:ind w:hanging="361"/>
        <w:rPr>
          <w:sz w:val="24"/>
        </w:rPr>
      </w:pPr>
      <w:r>
        <w:rPr>
          <w:sz w:val="24"/>
        </w:rPr>
        <w:t>Pennsylvania's</w:t>
      </w:r>
      <w:r>
        <w:rPr>
          <w:spacing w:val="-4"/>
          <w:sz w:val="24"/>
        </w:rPr>
        <w:t xml:space="preserve"> </w:t>
      </w:r>
      <w:r>
        <w:rPr>
          <w:sz w:val="24"/>
        </w:rPr>
        <w:t>All-Hazard</w:t>
      </w:r>
      <w:r>
        <w:rPr>
          <w:spacing w:val="-3"/>
          <w:sz w:val="24"/>
        </w:rPr>
        <w:t xml:space="preserve"> </w:t>
      </w:r>
      <w:r>
        <w:rPr>
          <w:sz w:val="24"/>
        </w:rPr>
        <w:t>Mitigation</w:t>
      </w:r>
      <w:r>
        <w:rPr>
          <w:spacing w:val="-4"/>
          <w:sz w:val="24"/>
        </w:rPr>
        <w:t xml:space="preserve"> </w:t>
      </w:r>
      <w:r>
        <w:rPr>
          <w:sz w:val="24"/>
        </w:rPr>
        <w:t>Planning</w:t>
      </w:r>
      <w:r>
        <w:rPr>
          <w:spacing w:val="-4"/>
          <w:sz w:val="24"/>
        </w:rPr>
        <w:t xml:space="preserve"> </w:t>
      </w:r>
      <w:r>
        <w:rPr>
          <w:sz w:val="24"/>
        </w:rPr>
        <w:t>Standard</w:t>
      </w:r>
      <w:r>
        <w:rPr>
          <w:spacing w:val="-3"/>
          <w:sz w:val="24"/>
        </w:rPr>
        <w:t xml:space="preserve"> </w:t>
      </w:r>
      <w:r>
        <w:rPr>
          <w:sz w:val="24"/>
        </w:rPr>
        <w:t>Operating</w:t>
      </w:r>
      <w:r>
        <w:rPr>
          <w:spacing w:val="-4"/>
          <w:sz w:val="24"/>
        </w:rPr>
        <w:t xml:space="preserve"> </w:t>
      </w:r>
      <w:r>
        <w:rPr>
          <w:sz w:val="24"/>
        </w:rPr>
        <w:t>Guide</w:t>
      </w:r>
      <w:r>
        <w:rPr>
          <w:spacing w:val="-5"/>
          <w:sz w:val="24"/>
        </w:rPr>
        <w:t xml:space="preserve"> </w:t>
      </w:r>
      <w:r>
        <w:rPr>
          <w:spacing w:val="-2"/>
          <w:sz w:val="24"/>
        </w:rPr>
        <w:t>(SOG)</w:t>
      </w:r>
    </w:p>
    <w:p w14:paraId="1A3652DD" w14:textId="77777777" w:rsidR="00A766E3" w:rsidRDefault="00532D1B" w:rsidP="00BC1618">
      <w:pPr>
        <w:pStyle w:val="ListParagraph"/>
        <w:numPr>
          <w:ilvl w:val="0"/>
          <w:numId w:val="11"/>
        </w:numPr>
        <w:tabs>
          <w:tab w:val="left" w:pos="1900"/>
          <w:tab w:val="left" w:pos="1901"/>
        </w:tabs>
        <w:spacing w:before="44"/>
        <w:ind w:hanging="361"/>
        <w:rPr>
          <w:sz w:val="24"/>
        </w:rPr>
      </w:pPr>
      <w:r>
        <w:rPr>
          <w:sz w:val="24"/>
        </w:rPr>
        <w:t>Pennsylvania's</w:t>
      </w:r>
      <w:r>
        <w:rPr>
          <w:spacing w:val="-3"/>
          <w:sz w:val="24"/>
        </w:rPr>
        <w:t xml:space="preserve"> </w:t>
      </w:r>
      <w:r>
        <w:rPr>
          <w:sz w:val="24"/>
        </w:rPr>
        <w:t>All-Hazard</w:t>
      </w:r>
      <w:r>
        <w:rPr>
          <w:spacing w:val="-2"/>
          <w:sz w:val="24"/>
        </w:rPr>
        <w:t xml:space="preserve"> </w:t>
      </w:r>
      <w:r>
        <w:rPr>
          <w:sz w:val="24"/>
        </w:rPr>
        <w:t>Mitigation</w:t>
      </w:r>
      <w:r>
        <w:rPr>
          <w:spacing w:val="-3"/>
          <w:sz w:val="24"/>
        </w:rPr>
        <w:t xml:space="preserve"> </w:t>
      </w:r>
      <w:r>
        <w:rPr>
          <w:sz w:val="24"/>
        </w:rPr>
        <w:t>Tool</w:t>
      </w:r>
      <w:r>
        <w:rPr>
          <w:spacing w:val="-5"/>
          <w:sz w:val="24"/>
        </w:rPr>
        <w:t xml:space="preserve"> </w:t>
      </w:r>
      <w:r>
        <w:rPr>
          <w:sz w:val="24"/>
        </w:rPr>
        <w:t>(PA</w:t>
      </w:r>
      <w:r>
        <w:rPr>
          <w:spacing w:val="-4"/>
          <w:sz w:val="24"/>
        </w:rPr>
        <w:t xml:space="preserve"> </w:t>
      </w:r>
      <w:r>
        <w:rPr>
          <w:spacing w:val="-2"/>
          <w:sz w:val="24"/>
        </w:rPr>
        <w:t>Tool)</w:t>
      </w:r>
    </w:p>
    <w:p w14:paraId="3115B610" w14:textId="77777777" w:rsidR="00A766E3" w:rsidRDefault="00A766E3">
      <w:pPr>
        <w:rPr>
          <w:sz w:val="24"/>
        </w:rPr>
      </w:pPr>
    </w:p>
    <w:p w14:paraId="28F64C1F" w14:textId="77777777" w:rsidR="0050692F" w:rsidRDefault="0050692F">
      <w:pPr>
        <w:rPr>
          <w:sz w:val="24"/>
        </w:rPr>
      </w:pPr>
    </w:p>
    <w:p w14:paraId="0BD2FF9B" w14:textId="77777777" w:rsidR="0050692F" w:rsidRDefault="0050692F">
      <w:pPr>
        <w:rPr>
          <w:sz w:val="24"/>
        </w:rPr>
      </w:pPr>
    </w:p>
    <w:p w14:paraId="38A49595" w14:textId="77777777" w:rsidR="0050692F" w:rsidRDefault="0050692F">
      <w:pPr>
        <w:rPr>
          <w:sz w:val="24"/>
        </w:rPr>
      </w:pPr>
    </w:p>
    <w:p w14:paraId="1D0B386B" w14:textId="77777777" w:rsidR="0050692F" w:rsidRDefault="0050692F">
      <w:pPr>
        <w:rPr>
          <w:sz w:val="24"/>
        </w:rPr>
      </w:pPr>
    </w:p>
    <w:p w14:paraId="528018B1" w14:textId="77777777" w:rsidR="0050692F" w:rsidRDefault="0050692F">
      <w:pPr>
        <w:rPr>
          <w:sz w:val="24"/>
        </w:rPr>
      </w:pPr>
    </w:p>
    <w:p w14:paraId="17402481" w14:textId="77777777" w:rsidR="0050692F" w:rsidRDefault="0050692F">
      <w:pPr>
        <w:rPr>
          <w:sz w:val="24"/>
        </w:rPr>
      </w:pPr>
    </w:p>
    <w:p w14:paraId="12C5396A" w14:textId="77777777" w:rsidR="0050692F" w:rsidRDefault="0050692F">
      <w:pPr>
        <w:rPr>
          <w:sz w:val="24"/>
        </w:rPr>
      </w:pPr>
    </w:p>
    <w:p w14:paraId="3338551A" w14:textId="77777777" w:rsidR="0050692F" w:rsidRDefault="0050692F">
      <w:pPr>
        <w:rPr>
          <w:sz w:val="24"/>
        </w:rPr>
      </w:pPr>
    </w:p>
    <w:p w14:paraId="132585C3" w14:textId="77777777" w:rsidR="0050692F" w:rsidRDefault="0050692F">
      <w:pPr>
        <w:rPr>
          <w:sz w:val="24"/>
        </w:rPr>
      </w:pPr>
    </w:p>
    <w:p w14:paraId="21894FFA" w14:textId="77777777" w:rsidR="0050692F" w:rsidRDefault="0050692F">
      <w:pPr>
        <w:rPr>
          <w:sz w:val="24"/>
        </w:rPr>
      </w:pPr>
    </w:p>
    <w:p w14:paraId="2BCDDDE6" w14:textId="77777777" w:rsidR="0050692F" w:rsidRDefault="0050692F">
      <w:pPr>
        <w:rPr>
          <w:sz w:val="24"/>
        </w:rPr>
      </w:pPr>
    </w:p>
    <w:p w14:paraId="13C67D40" w14:textId="77777777" w:rsidR="0050692F" w:rsidRDefault="0050692F">
      <w:pPr>
        <w:rPr>
          <w:sz w:val="24"/>
        </w:rPr>
      </w:pPr>
    </w:p>
    <w:p w14:paraId="40BFB8AC" w14:textId="77777777" w:rsidR="0050692F" w:rsidRDefault="0050692F">
      <w:pPr>
        <w:rPr>
          <w:sz w:val="24"/>
        </w:rPr>
      </w:pPr>
    </w:p>
    <w:p w14:paraId="161C6FB6" w14:textId="77777777" w:rsidR="0050692F" w:rsidRDefault="0050692F">
      <w:pPr>
        <w:rPr>
          <w:sz w:val="24"/>
        </w:rPr>
      </w:pPr>
    </w:p>
    <w:p w14:paraId="5BF648B2" w14:textId="77777777" w:rsidR="0050692F" w:rsidRDefault="0050692F">
      <w:pPr>
        <w:rPr>
          <w:sz w:val="24"/>
        </w:rPr>
      </w:pPr>
    </w:p>
    <w:p w14:paraId="124FBB9E" w14:textId="77777777" w:rsidR="0050692F" w:rsidRDefault="0050692F">
      <w:pPr>
        <w:rPr>
          <w:sz w:val="24"/>
        </w:rPr>
      </w:pPr>
    </w:p>
    <w:p w14:paraId="15C854D3" w14:textId="77777777" w:rsidR="00A766E3" w:rsidRDefault="00A766E3" w:rsidP="002B6388">
      <w:pPr>
        <w:sectPr w:rsidR="00A766E3" w:rsidSect="00E363FB">
          <w:pgSz w:w="12240" w:h="15840"/>
          <w:pgMar w:top="1820" w:right="480" w:bottom="1680" w:left="260" w:header="0" w:footer="1492" w:gutter="0"/>
          <w:cols w:space="720"/>
        </w:sectPr>
      </w:pPr>
    </w:p>
    <w:p w14:paraId="21E2049F" w14:textId="77777777" w:rsidR="00A766E3" w:rsidRDefault="00A766E3">
      <w:pPr>
        <w:pStyle w:val="BodyText"/>
        <w:rPr>
          <w:sz w:val="20"/>
        </w:rPr>
      </w:pPr>
    </w:p>
    <w:p w14:paraId="76D80ABF" w14:textId="77777777" w:rsidR="00A766E3" w:rsidRDefault="00A766E3">
      <w:pPr>
        <w:pStyle w:val="BodyText"/>
        <w:rPr>
          <w:sz w:val="20"/>
        </w:rPr>
      </w:pPr>
    </w:p>
    <w:p w14:paraId="59212A0F" w14:textId="77777777" w:rsidR="00A766E3" w:rsidRDefault="00A766E3">
      <w:pPr>
        <w:pStyle w:val="BodyText"/>
        <w:rPr>
          <w:sz w:val="20"/>
        </w:rPr>
      </w:pPr>
    </w:p>
    <w:p w14:paraId="68577835" w14:textId="77777777" w:rsidR="00A766E3" w:rsidRDefault="00A766E3">
      <w:pPr>
        <w:pStyle w:val="BodyText"/>
        <w:rPr>
          <w:sz w:val="20"/>
        </w:rPr>
      </w:pPr>
    </w:p>
    <w:p w14:paraId="7EAB85A2" w14:textId="77777777" w:rsidR="00A766E3" w:rsidRDefault="00A766E3">
      <w:pPr>
        <w:pStyle w:val="BodyText"/>
        <w:rPr>
          <w:sz w:val="20"/>
        </w:rPr>
      </w:pPr>
    </w:p>
    <w:p w14:paraId="153285C6" w14:textId="77777777" w:rsidR="00A766E3" w:rsidRDefault="00A766E3">
      <w:pPr>
        <w:pStyle w:val="BodyText"/>
        <w:spacing w:before="4"/>
        <w:rPr>
          <w:sz w:val="28"/>
        </w:rPr>
      </w:pPr>
    </w:p>
    <w:p w14:paraId="4E42C263" w14:textId="77777777" w:rsidR="00A766E3" w:rsidRDefault="00532D1B">
      <w:pPr>
        <w:pStyle w:val="Heading1"/>
        <w:ind w:left="222"/>
      </w:pPr>
      <w:r>
        <w:t>Media</w:t>
      </w:r>
      <w:r>
        <w:rPr>
          <w:spacing w:val="-2"/>
        </w:rPr>
        <w:t xml:space="preserve"> Toolkit</w:t>
      </w:r>
    </w:p>
    <w:p w14:paraId="7228386A" w14:textId="77777777" w:rsidR="00A766E3" w:rsidRDefault="00A766E3">
      <w:pPr>
        <w:rPr>
          <w:sz w:val="24"/>
          <w:szCs w:val="24"/>
        </w:rPr>
      </w:pPr>
    </w:p>
    <w:p w14:paraId="0C091C4B" w14:textId="77777777" w:rsidR="0050692F" w:rsidRDefault="0050692F">
      <w:pPr>
        <w:rPr>
          <w:sz w:val="24"/>
          <w:szCs w:val="24"/>
        </w:rPr>
      </w:pPr>
    </w:p>
    <w:p w14:paraId="548F1E5F" w14:textId="77777777" w:rsidR="0050692F" w:rsidRDefault="0050692F">
      <w:pPr>
        <w:rPr>
          <w:sz w:val="24"/>
          <w:szCs w:val="24"/>
        </w:rPr>
      </w:pPr>
    </w:p>
    <w:p w14:paraId="118CF409" w14:textId="77777777" w:rsidR="0050692F" w:rsidRDefault="0050692F">
      <w:pPr>
        <w:rPr>
          <w:sz w:val="24"/>
          <w:szCs w:val="24"/>
        </w:rPr>
      </w:pPr>
    </w:p>
    <w:p w14:paraId="677AC8B8" w14:textId="77777777" w:rsidR="0050692F" w:rsidRDefault="0050692F">
      <w:pPr>
        <w:rPr>
          <w:sz w:val="24"/>
          <w:szCs w:val="24"/>
        </w:rPr>
      </w:pPr>
    </w:p>
    <w:p w14:paraId="6C7337AC" w14:textId="77777777" w:rsidR="0050692F" w:rsidRDefault="0050692F">
      <w:pPr>
        <w:rPr>
          <w:sz w:val="24"/>
          <w:szCs w:val="24"/>
        </w:rPr>
      </w:pPr>
    </w:p>
    <w:p w14:paraId="1B2BB2DA" w14:textId="77777777" w:rsidR="0050692F" w:rsidRDefault="0050692F">
      <w:pPr>
        <w:rPr>
          <w:sz w:val="24"/>
          <w:szCs w:val="24"/>
        </w:rPr>
      </w:pPr>
    </w:p>
    <w:p w14:paraId="7679284A" w14:textId="77777777" w:rsidR="0050692F" w:rsidRDefault="0050692F">
      <w:pPr>
        <w:rPr>
          <w:sz w:val="24"/>
          <w:szCs w:val="24"/>
        </w:rPr>
      </w:pPr>
    </w:p>
    <w:p w14:paraId="210B8995" w14:textId="77777777" w:rsidR="0050692F" w:rsidRDefault="0050692F">
      <w:pPr>
        <w:rPr>
          <w:sz w:val="24"/>
          <w:szCs w:val="24"/>
        </w:rPr>
      </w:pPr>
    </w:p>
    <w:p w14:paraId="52A9E5C8" w14:textId="77777777" w:rsidR="0050692F" w:rsidRDefault="0050692F">
      <w:pPr>
        <w:rPr>
          <w:sz w:val="24"/>
          <w:szCs w:val="24"/>
        </w:rPr>
      </w:pPr>
    </w:p>
    <w:p w14:paraId="5AE0FC87" w14:textId="77777777" w:rsidR="0050692F" w:rsidRDefault="0050692F">
      <w:pPr>
        <w:rPr>
          <w:sz w:val="24"/>
          <w:szCs w:val="24"/>
        </w:rPr>
      </w:pPr>
    </w:p>
    <w:p w14:paraId="04449CD7" w14:textId="77777777" w:rsidR="0050692F" w:rsidRDefault="0050692F">
      <w:pPr>
        <w:rPr>
          <w:sz w:val="24"/>
          <w:szCs w:val="24"/>
        </w:rPr>
      </w:pPr>
    </w:p>
    <w:p w14:paraId="574196C2" w14:textId="77777777" w:rsidR="0050692F" w:rsidRDefault="0050692F">
      <w:pPr>
        <w:rPr>
          <w:sz w:val="24"/>
          <w:szCs w:val="24"/>
        </w:rPr>
      </w:pPr>
    </w:p>
    <w:p w14:paraId="0A41623A" w14:textId="77777777" w:rsidR="0050692F" w:rsidRDefault="0050692F">
      <w:pPr>
        <w:rPr>
          <w:sz w:val="24"/>
          <w:szCs w:val="24"/>
        </w:rPr>
      </w:pPr>
    </w:p>
    <w:p w14:paraId="09620512" w14:textId="77777777" w:rsidR="0050692F" w:rsidRDefault="0050692F">
      <w:pPr>
        <w:rPr>
          <w:sz w:val="24"/>
          <w:szCs w:val="24"/>
        </w:rPr>
      </w:pPr>
    </w:p>
    <w:p w14:paraId="10692748" w14:textId="77777777" w:rsidR="0050692F" w:rsidRDefault="0050692F">
      <w:pPr>
        <w:rPr>
          <w:sz w:val="24"/>
          <w:szCs w:val="24"/>
        </w:rPr>
      </w:pPr>
    </w:p>
    <w:p w14:paraId="2D14C149" w14:textId="77777777" w:rsidR="0050692F" w:rsidRDefault="0050692F">
      <w:pPr>
        <w:rPr>
          <w:sz w:val="24"/>
          <w:szCs w:val="24"/>
        </w:rPr>
      </w:pPr>
    </w:p>
    <w:p w14:paraId="1047D5FA" w14:textId="77777777" w:rsidR="0050692F" w:rsidRDefault="0050692F">
      <w:pPr>
        <w:rPr>
          <w:sz w:val="24"/>
          <w:szCs w:val="24"/>
        </w:rPr>
      </w:pPr>
    </w:p>
    <w:p w14:paraId="2EE8A419" w14:textId="77777777" w:rsidR="0050692F" w:rsidRDefault="0050692F">
      <w:pPr>
        <w:rPr>
          <w:sz w:val="24"/>
          <w:szCs w:val="24"/>
        </w:rPr>
      </w:pPr>
    </w:p>
    <w:p w14:paraId="2DEC297A" w14:textId="77777777" w:rsidR="0050692F" w:rsidRDefault="0050692F">
      <w:pPr>
        <w:rPr>
          <w:sz w:val="24"/>
          <w:szCs w:val="24"/>
        </w:rPr>
      </w:pPr>
    </w:p>
    <w:p w14:paraId="57FFF15B" w14:textId="77777777" w:rsidR="0050692F" w:rsidRDefault="0050692F">
      <w:pPr>
        <w:rPr>
          <w:sz w:val="24"/>
          <w:szCs w:val="24"/>
        </w:rPr>
      </w:pPr>
    </w:p>
    <w:p w14:paraId="10DB0734" w14:textId="77777777" w:rsidR="0050692F" w:rsidRDefault="0050692F">
      <w:pPr>
        <w:rPr>
          <w:sz w:val="24"/>
          <w:szCs w:val="24"/>
        </w:rPr>
      </w:pPr>
    </w:p>
    <w:p w14:paraId="7D12CF3D" w14:textId="77777777" w:rsidR="002B6388" w:rsidRDefault="002B6388" w:rsidP="0050692F">
      <w:pPr>
        <w:jc w:val="center"/>
        <w:rPr>
          <w:sz w:val="24"/>
          <w:szCs w:val="24"/>
        </w:rPr>
      </w:pPr>
    </w:p>
    <w:p w14:paraId="3FC8428E" w14:textId="77777777" w:rsidR="002B6388" w:rsidRDefault="002B6388" w:rsidP="0050692F">
      <w:pPr>
        <w:jc w:val="center"/>
        <w:rPr>
          <w:sz w:val="24"/>
          <w:szCs w:val="24"/>
        </w:rPr>
      </w:pPr>
    </w:p>
    <w:p w14:paraId="30F1E6B2" w14:textId="77777777" w:rsidR="002B6388" w:rsidRDefault="002B6388" w:rsidP="0050692F">
      <w:pPr>
        <w:jc w:val="center"/>
        <w:rPr>
          <w:sz w:val="24"/>
          <w:szCs w:val="24"/>
        </w:rPr>
      </w:pPr>
    </w:p>
    <w:p w14:paraId="72FC2E7A" w14:textId="77777777" w:rsidR="002B6388" w:rsidRDefault="002B6388" w:rsidP="0050692F">
      <w:pPr>
        <w:jc w:val="center"/>
        <w:rPr>
          <w:sz w:val="24"/>
          <w:szCs w:val="24"/>
        </w:rPr>
      </w:pPr>
    </w:p>
    <w:p w14:paraId="604421F3" w14:textId="77777777" w:rsidR="002B6388" w:rsidRDefault="002B6388" w:rsidP="0050692F">
      <w:pPr>
        <w:jc w:val="center"/>
        <w:rPr>
          <w:sz w:val="24"/>
          <w:szCs w:val="24"/>
        </w:rPr>
      </w:pPr>
    </w:p>
    <w:p w14:paraId="4C7F925B" w14:textId="77777777" w:rsidR="002B6388" w:rsidRDefault="002B6388" w:rsidP="0050692F">
      <w:pPr>
        <w:jc w:val="center"/>
        <w:rPr>
          <w:sz w:val="24"/>
          <w:szCs w:val="24"/>
        </w:rPr>
      </w:pPr>
    </w:p>
    <w:p w14:paraId="0EF359B0" w14:textId="77777777" w:rsidR="002B6388" w:rsidRDefault="002B6388" w:rsidP="0050692F">
      <w:pPr>
        <w:jc w:val="center"/>
        <w:rPr>
          <w:sz w:val="24"/>
          <w:szCs w:val="24"/>
        </w:rPr>
      </w:pPr>
    </w:p>
    <w:p w14:paraId="12119A3E" w14:textId="77777777" w:rsidR="002B6388" w:rsidRDefault="002B6388" w:rsidP="0050692F">
      <w:pPr>
        <w:jc w:val="center"/>
        <w:rPr>
          <w:sz w:val="24"/>
          <w:szCs w:val="24"/>
        </w:rPr>
      </w:pPr>
    </w:p>
    <w:p w14:paraId="4C6CC8B6" w14:textId="77777777" w:rsidR="002B6388" w:rsidRDefault="002B6388" w:rsidP="0050692F">
      <w:pPr>
        <w:jc w:val="center"/>
        <w:rPr>
          <w:sz w:val="24"/>
          <w:szCs w:val="24"/>
        </w:rPr>
      </w:pPr>
    </w:p>
    <w:p w14:paraId="3DB012E2" w14:textId="4856FE76" w:rsidR="0050692F" w:rsidRPr="0050692F" w:rsidRDefault="0050692F" w:rsidP="0050692F">
      <w:pPr>
        <w:jc w:val="center"/>
        <w:rPr>
          <w:sz w:val="24"/>
          <w:szCs w:val="24"/>
        </w:rPr>
        <w:sectPr w:rsidR="0050692F" w:rsidRPr="0050692F" w:rsidSect="00E363FB">
          <w:footerReference w:type="even" r:id="rId117"/>
          <w:footerReference w:type="default" r:id="rId118"/>
          <w:pgSz w:w="12240" w:h="15840"/>
          <w:pgMar w:top="1820" w:right="480" w:bottom="1680" w:left="260" w:header="0" w:footer="1492" w:gutter="0"/>
          <w:pgNumType w:start="1"/>
          <w:cols w:space="720"/>
        </w:sectPr>
      </w:pPr>
      <w:r>
        <w:rPr>
          <w:sz w:val="24"/>
          <w:szCs w:val="24"/>
        </w:rPr>
        <w:t>19-1</w:t>
      </w:r>
    </w:p>
    <w:p w14:paraId="26D13C66" w14:textId="77777777" w:rsidR="00A766E3" w:rsidRDefault="00A766E3">
      <w:pPr>
        <w:pStyle w:val="BodyText"/>
        <w:rPr>
          <w:b/>
          <w:sz w:val="20"/>
        </w:rPr>
      </w:pPr>
    </w:p>
    <w:p w14:paraId="4406D5CB" w14:textId="77777777" w:rsidR="00A766E3" w:rsidRDefault="00A766E3">
      <w:pPr>
        <w:pStyle w:val="BodyText"/>
        <w:rPr>
          <w:b/>
          <w:sz w:val="20"/>
        </w:rPr>
      </w:pPr>
    </w:p>
    <w:p w14:paraId="5544A430" w14:textId="77777777" w:rsidR="00A766E3" w:rsidRDefault="00A766E3">
      <w:pPr>
        <w:pStyle w:val="BodyText"/>
        <w:rPr>
          <w:b/>
          <w:sz w:val="20"/>
        </w:rPr>
      </w:pPr>
    </w:p>
    <w:p w14:paraId="74D7C043" w14:textId="77777777" w:rsidR="00A766E3" w:rsidRDefault="00532D1B">
      <w:pPr>
        <w:pStyle w:val="Heading3"/>
        <w:spacing w:before="20"/>
      </w:pPr>
      <w:r>
        <w:t>Media</w:t>
      </w:r>
      <w:r>
        <w:rPr>
          <w:spacing w:val="-1"/>
        </w:rPr>
        <w:t xml:space="preserve"> </w:t>
      </w:r>
      <w:r>
        <w:rPr>
          <w:spacing w:val="-2"/>
        </w:rPr>
        <w:t>Checklist</w:t>
      </w:r>
    </w:p>
    <w:p w14:paraId="13F7B677" w14:textId="77777777" w:rsidR="00A766E3" w:rsidRDefault="00532D1B">
      <w:pPr>
        <w:pStyle w:val="BodyText"/>
        <w:ind w:left="1540"/>
      </w:pPr>
      <w:r>
        <w:rPr>
          <w:rFonts w:ascii="MS Gothic" w:hAnsi="MS Gothic"/>
          <w:sz w:val="28"/>
        </w:rPr>
        <w:t>❏</w:t>
      </w:r>
      <w:r>
        <w:rPr>
          <w:rFonts w:ascii="MS Gothic" w:hAnsi="MS Gothic"/>
          <w:spacing w:val="-61"/>
          <w:sz w:val="28"/>
        </w:rPr>
        <w:t xml:space="preserve"> </w:t>
      </w:r>
      <w:r>
        <w:t>Reach</w:t>
      </w:r>
      <w:r>
        <w:rPr>
          <w:spacing w:val="-3"/>
        </w:rPr>
        <w:t xml:space="preserve"> </w:t>
      </w:r>
      <w:r>
        <w:t>out</w:t>
      </w:r>
      <w:r>
        <w:rPr>
          <w:spacing w:val="-2"/>
        </w:rPr>
        <w:t xml:space="preserve"> </w:t>
      </w:r>
      <w:r>
        <w:t>for</w:t>
      </w:r>
      <w:r>
        <w:rPr>
          <w:spacing w:val="-2"/>
        </w:rPr>
        <w:t xml:space="preserve"> </w:t>
      </w:r>
      <w:r>
        <w:t>assistance</w:t>
      </w:r>
      <w:r>
        <w:rPr>
          <w:spacing w:val="-5"/>
        </w:rPr>
        <w:t xml:space="preserve"> </w:t>
      </w:r>
      <w:r>
        <w:t>in</w:t>
      </w:r>
      <w:r>
        <w:rPr>
          <w:spacing w:val="-1"/>
        </w:rPr>
        <w:t xml:space="preserve"> </w:t>
      </w:r>
      <w:r>
        <w:t>your</w:t>
      </w:r>
      <w:r>
        <w:rPr>
          <w:spacing w:val="-3"/>
        </w:rPr>
        <w:t xml:space="preserve"> </w:t>
      </w:r>
      <w:r>
        <w:t>community</w:t>
      </w:r>
      <w:r>
        <w:rPr>
          <w:spacing w:val="-1"/>
        </w:rPr>
        <w:t xml:space="preserve"> </w:t>
      </w:r>
      <w:r>
        <w:t>for PIO</w:t>
      </w:r>
      <w:r>
        <w:rPr>
          <w:spacing w:val="-2"/>
        </w:rPr>
        <w:t xml:space="preserve"> assistance.</w:t>
      </w:r>
    </w:p>
    <w:p w14:paraId="211FAAE8" w14:textId="77777777" w:rsidR="00A766E3" w:rsidRDefault="00532D1B">
      <w:pPr>
        <w:pStyle w:val="BodyText"/>
        <w:spacing w:before="260"/>
        <w:ind w:left="1540"/>
      </w:pPr>
      <w:r>
        <w:rPr>
          <w:rFonts w:ascii="MS Gothic" w:hAnsi="MS Gothic"/>
          <w:sz w:val="28"/>
        </w:rPr>
        <w:t>❏</w:t>
      </w:r>
      <w:r>
        <w:rPr>
          <w:rFonts w:ascii="MS Gothic" w:hAnsi="MS Gothic"/>
          <w:spacing w:val="-63"/>
          <w:sz w:val="28"/>
        </w:rPr>
        <w:t xml:space="preserve"> </w:t>
      </w:r>
      <w:r>
        <w:t>Write</w:t>
      </w:r>
      <w:r>
        <w:rPr>
          <w:spacing w:val="-4"/>
        </w:rPr>
        <w:t xml:space="preserve"> </w:t>
      </w:r>
      <w:r>
        <w:t>news</w:t>
      </w:r>
      <w:r>
        <w:rPr>
          <w:spacing w:val="-2"/>
        </w:rPr>
        <w:t xml:space="preserve"> </w:t>
      </w:r>
      <w:r>
        <w:t>releases</w:t>
      </w:r>
      <w:r>
        <w:rPr>
          <w:spacing w:val="-1"/>
        </w:rPr>
        <w:t xml:space="preserve"> </w:t>
      </w:r>
      <w:r>
        <w:t>and</w:t>
      </w:r>
      <w:r>
        <w:rPr>
          <w:spacing w:val="-2"/>
        </w:rPr>
        <w:t xml:space="preserve"> </w:t>
      </w:r>
      <w:r>
        <w:t>hold</w:t>
      </w:r>
      <w:r>
        <w:rPr>
          <w:spacing w:val="-2"/>
        </w:rPr>
        <w:t xml:space="preserve"> </w:t>
      </w:r>
      <w:r>
        <w:t>news</w:t>
      </w:r>
      <w:r>
        <w:rPr>
          <w:spacing w:val="-2"/>
        </w:rPr>
        <w:t xml:space="preserve"> </w:t>
      </w:r>
      <w:r>
        <w:t>conferences as</w:t>
      </w:r>
      <w:r>
        <w:rPr>
          <w:spacing w:val="-1"/>
        </w:rPr>
        <w:t xml:space="preserve"> </w:t>
      </w:r>
      <w:r>
        <w:rPr>
          <w:spacing w:val="-2"/>
        </w:rPr>
        <w:t>needed.</w:t>
      </w:r>
    </w:p>
    <w:p w14:paraId="56EC382F" w14:textId="77777777" w:rsidR="00A766E3" w:rsidRDefault="00532D1B">
      <w:pPr>
        <w:pStyle w:val="BodyText"/>
        <w:spacing w:before="258"/>
        <w:ind w:left="1540"/>
      </w:pPr>
      <w:r>
        <w:rPr>
          <w:rFonts w:ascii="MS Gothic" w:hAnsi="MS Gothic"/>
          <w:sz w:val="28"/>
        </w:rPr>
        <w:t>❏</w:t>
      </w:r>
      <w:r>
        <w:rPr>
          <w:rFonts w:ascii="MS Gothic" w:hAnsi="MS Gothic"/>
          <w:spacing w:val="-63"/>
          <w:sz w:val="28"/>
        </w:rPr>
        <w:t xml:space="preserve"> </w:t>
      </w:r>
      <w:r>
        <w:t>Develop</w:t>
      </w:r>
      <w:r>
        <w:rPr>
          <w:spacing w:val="-4"/>
        </w:rPr>
        <w:t xml:space="preserve"> </w:t>
      </w:r>
      <w:r>
        <w:t>talking</w:t>
      </w:r>
      <w:r>
        <w:rPr>
          <w:spacing w:val="-2"/>
        </w:rPr>
        <w:t xml:space="preserve"> </w:t>
      </w:r>
      <w:r>
        <w:t>points</w:t>
      </w:r>
      <w:r>
        <w:rPr>
          <w:spacing w:val="-1"/>
        </w:rPr>
        <w:t xml:space="preserve"> </w:t>
      </w:r>
      <w:r>
        <w:t>for</w:t>
      </w:r>
      <w:r>
        <w:rPr>
          <w:spacing w:val="-1"/>
        </w:rPr>
        <w:t xml:space="preserve"> </w:t>
      </w:r>
      <w:r>
        <w:t>call</w:t>
      </w:r>
      <w:r>
        <w:rPr>
          <w:spacing w:val="-2"/>
        </w:rPr>
        <w:t xml:space="preserve"> </w:t>
      </w:r>
      <w:r>
        <w:t>centers,</w:t>
      </w:r>
      <w:r>
        <w:rPr>
          <w:spacing w:val="-3"/>
        </w:rPr>
        <w:t xml:space="preserve"> </w:t>
      </w:r>
      <w:proofErr w:type="gramStart"/>
      <w:r>
        <w:t>interviews</w:t>
      </w:r>
      <w:proofErr w:type="gramEnd"/>
      <w:r>
        <w:rPr>
          <w:spacing w:val="-4"/>
        </w:rPr>
        <w:t xml:space="preserve"> </w:t>
      </w:r>
      <w:r>
        <w:t>and</w:t>
      </w:r>
      <w:r>
        <w:rPr>
          <w:spacing w:val="-3"/>
        </w:rPr>
        <w:t xml:space="preserve"> </w:t>
      </w:r>
      <w:r>
        <w:t>news</w:t>
      </w:r>
      <w:r>
        <w:rPr>
          <w:spacing w:val="-1"/>
        </w:rPr>
        <w:t xml:space="preserve"> </w:t>
      </w:r>
      <w:r>
        <w:rPr>
          <w:spacing w:val="-2"/>
        </w:rPr>
        <w:t>conferences.</w:t>
      </w:r>
    </w:p>
    <w:p w14:paraId="3F343BDD" w14:textId="77777777" w:rsidR="00A766E3" w:rsidRDefault="00532D1B">
      <w:pPr>
        <w:pStyle w:val="BodyText"/>
        <w:spacing w:before="258" w:line="280" w:lineRule="auto"/>
        <w:ind w:left="1900" w:right="995" w:hanging="360"/>
      </w:pPr>
      <w:r>
        <w:rPr>
          <w:rFonts w:ascii="MS Gothic" w:hAnsi="MS Gothic"/>
          <w:sz w:val="28"/>
        </w:rPr>
        <w:t>❏</w:t>
      </w:r>
      <w:r>
        <w:rPr>
          <w:rFonts w:ascii="MS Gothic" w:hAnsi="MS Gothic"/>
          <w:spacing w:val="-61"/>
          <w:sz w:val="28"/>
        </w:rPr>
        <w:t xml:space="preserve"> </w:t>
      </w:r>
      <w:r>
        <w:t>Coordinate</w:t>
      </w:r>
      <w:r>
        <w:rPr>
          <w:spacing w:val="80"/>
        </w:rPr>
        <w:t xml:space="preserve"> </w:t>
      </w:r>
      <w:r>
        <w:t>publicly</w:t>
      </w:r>
      <w:r>
        <w:rPr>
          <w:spacing w:val="80"/>
        </w:rPr>
        <w:t xml:space="preserve"> </w:t>
      </w:r>
      <w:r>
        <w:t>released</w:t>
      </w:r>
      <w:r>
        <w:rPr>
          <w:spacing w:val="80"/>
        </w:rPr>
        <w:t xml:space="preserve"> </w:t>
      </w:r>
      <w:r>
        <w:t>information</w:t>
      </w:r>
      <w:r>
        <w:rPr>
          <w:spacing w:val="80"/>
        </w:rPr>
        <w:t xml:space="preserve"> </w:t>
      </w:r>
      <w:r>
        <w:t>within</w:t>
      </w:r>
      <w:r>
        <w:rPr>
          <w:spacing w:val="80"/>
        </w:rPr>
        <w:t xml:space="preserve"> </w:t>
      </w:r>
      <w:r>
        <w:t>your</w:t>
      </w:r>
      <w:r>
        <w:rPr>
          <w:spacing w:val="80"/>
        </w:rPr>
        <w:t xml:space="preserve"> </w:t>
      </w:r>
      <w:r>
        <w:t>organization</w:t>
      </w:r>
      <w:r>
        <w:rPr>
          <w:spacing w:val="80"/>
        </w:rPr>
        <w:t xml:space="preserve"> </w:t>
      </w:r>
      <w:r>
        <w:t>and</w:t>
      </w:r>
      <w:r>
        <w:rPr>
          <w:spacing w:val="80"/>
        </w:rPr>
        <w:t xml:space="preserve"> </w:t>
      </w:r>
      <w:r>
        <w:t>with</w:t>
      </w:r>
      <w:r>
        <w:rPr>
          <w:spacing w:val="80"/>
        </w:rPr>
        <w:t xml:space="preserve"> </w:t>
      </w:r>
      <w:r>
        <w:t xml:space="preserve">your </w:t>
      </w:r>
      <w:r>
        <w:rPr>
          <w:spacing w:val="-2"/>
        </w:rPr>
        <w:t>partners.</w:t>
      </w:r>
    </w:p>
    <w:p w14:paraId="51E9707D" w14:textId="77777777" w:rsidR="00A766E3" w:rsidRDefault="00532D1B">
      <w:pPr>
        <w:pStyle w:val="BodyText"/>
        <w:spacing w:before="193"/>
        <w:ind w:left="1540"/>
      </w:pPr>
      <w:r>
        <w:rPr>
          <w:rFonts w:ascii="MS Gothic" w:hAnsi="MS Gothic"/>
          <w:sz w:val="28"/>
        </w:rPr>
        <w:t>❏</w:t>
      </w:r>
      <w:r>
        <w:rPr>
          <w:rFonts w:ascii="MS Gothic" w:hAnsi="MS Gothic"/>
          <w:spacing w:val="-61"/>
          <w:sz w:val="28"/>
        </w:rPr>
        <w:t xml:space="preserve"> </w:t>
      </w:r>
      <w:r>
        <w:t>Share</w:t>
      </w:r>
      <w:r>
        <w:rPr>
          <w:spacing w:val="-8"/>
        </w:rPr>
        <w:t xml:space="preserve"> </w:t>
      </w:r>
      <w:r>
        <w:t>publicly</w:t>
      </w:r>
      <w:r>
        <w:rPr>
          <w:spacing w:val="-2"/>
        </w:rPr>
        <w:t xml:space="preserve"> </w:t>
      </w:r>
      <w:r>
        <w:t>released</w:t>
      </w:r>
      <w:r>
        <w:rPr>
          <w:spacing w:val="-1"/>
        </w:rPr>
        <w:t xml:space="preserve"> </w:t>
      </w:r>
      <w:r>
        <w:t>information</w:t>
      </w:r>
      <w:r>
        <w:rPr>
          <w:spacing w:val="-1"/>
        </w:rPr>
        <w:t xml:space="preserve"> </w:t>
      </w:r>
      <w:r>
        <w:t>with</w:t>
      </w:r>
      <w:r>
        <w:rPr>
          <w:spacing w:val="-4"/>
        </w:rPr>
        <w:t xml:space="preserve"> </w:t>
      </w:r>
      <w:r>
        <w:t>the</w:t>
      </w:r>
      <w:r>
        <w:rPr>
          <w:spacing w:val="-4"/>
        </w:rPr>
        <w:t xml:space="preserve"> </w:t>
      </w:r>
      <w:r>
        <w:t>county</w:t>
      </w:r>
      <w:r>
        <w:rPr>
          <w:spacing w:val="-2"/>
        </w:rPr>
        <w:t xml:space="preserve"> </w:t>
      </w:r>
      <w:r>
        <w:rPr>
          <w:spacing w:val="-4"/>
        </w:rPr>
        <w:t>PIO.</w:t>
      </w:r>
    </w:p>
    <w:p w14:paraId="038D5823" w14:textId="77777777" w:rsidR="00A766E3" w:rsidRDefault="00532D1B">
      <w:pPr>
        <w:pStyle w:val="BodyText"/>
        <w:spacing w:before="259"/>
        <w:ind w:left="1540"/>
      </w:pPr>
      <w:r>
        <w:rPr>
          <w:rFonts w:ascii="MS Gothic" w:hAnsi="MS Gothic"/>
          <w:sz w:val="28"/>
        </w:rPr>
        <w:t>❏</w:t>
      </w:r>
      <w:r>
        <w:rPr>
          <w:rFonts w:ascii="MS Gothic" w:hAnsi="MS Gothic"/>
          <w:spacing w:val="-63"/>
          <w:sz w:val="28"/>
        </w:rPr>
        <w:t xml:space="preserve"> </w:t>
      </w:r>
      <w:r>
        <w:t>Videotape</w:t>
      </w:r>
      <w:r>
        <w:rPr>
          <w:spacing w:val="-3"/>
        </w:rPr>
        <w:t xml:space="preserve"> </w:t>
      </w:r>
      <w:r>
        <w:t>and</w:t>
      </w:r>
      <w:r>
        <w:rPr>
          <w:spacing w:val="-3"/>
        </w:rPr>
        <w:t xml:space="preserve"> </w:t>
      </w:r>
      <w:r>
        <w:t>photograph</w:t>
      </w:r>
      <w:r>
        <w:rPr>
          <w:spacing w:val="-2"/>
        </w:rPr>
        <w:t xml:space="preserve"> </w:t>
      </w:r>
      <w:r>
        <w:t>on-scene</w:t>
      </w:r>
      <w:r>
        <w:rPr>
          <w:spacing w:val="-3"/>
        </w:rPr>
        <w:t xml:space="preserve"> </w:t>
      </w:r>
      <w:r>
        <w:t>damage</w:t>
      </w:r>
      <w:r>
        <w:rPr>
          <w:spacing w:val="-3"/>
        </w:rPr>
        <w:t xml:space="preserve"> </w:t>
      </w:r>
      <w:r>
        <w:t>as</w:t>
      </w:r>
      <w:r>
        <w:rPr>
          <w:spacing w:val="-3"/>
        </w:rPr>
        <w:t xml:space="preserve"> </w:t>
      </w:r>
      <w:r>
        <w:rPr>
          <w:spacing w:val="-2"/>
        </w:rPr>
        <w:t>needed.</w:t>
      </w:r>
    </w:p>
    <w:p w14:paraId="607AD954" w14:textId="77777777" w:rsidR="00A766E3" w:rsidRDefault="00532D1B">
      <w:pPr>
        <w:pStyle w:val="BodyText"/>
        <w:spacing w:before="260"/>
        <w:ind w:left="1540"/>
      </w:pPr>
      <w:r>
        <w:rPr>
          <w:rFonts w:ascii="MS Gothic" w:hAnsi="MS Gothic"/>
          <w:sz w:val="28"/>
        </w:rPr>
        <w:t>❏</w:t>
      </w:r>
      <w:r>
        <w:rPr>
          <w:rFonts w:ascii="MS Gothic" w:hAnsi="MS Gothic"/>
          <w:spacing w:val="-63"/>
          <w:sz w:val="28"/>
        </w:rPr>
        <w:t xml:space="preserve"> </w:t>
      </w:r>
      <w:r>
        <w:t>Monitor</w:t>
      </w:r>
      <w:r>
        <w:rPr>
          <w:spacing w:val="-5"/>
        </w:rPr>
        <w:t xml:space="preserve"> </w:t>
      </w:r>
      <w:r>
        <w:t>the TV</w:t>
      </w:r>
      <w:r>
        <w:rPr>
          <w:spacing w:val="-3"/>
        </w:rPr>
        <w:t xml:space="preserve"> </w:t>
      </w:r>
      <w:r>
        <w:t>news</w:t>
      </w:r>
      <w:r>
        <w:rPr>
          <w:spacing w:val="-3"/>
        </w:rPr>
        <w:t xml:space="preserve"> </w:t>
      </w:r>
      <w:r>
        <w:t>and Internet</w:t>
      </w:r>
      <w:r>
        <w:rPr>
          <w:spacing w:val="-1"/>
        </w:rPr>
        <w:t xml:space="preserve"> </w:t>
      </w:r>
      <w:r>
        <w:t>for</w:t>
      </w:r>
      <w:r>
        <w:rPr>
          <w:spacing w:val="-3"/>
        </w:rPr>
        <w:t xml:space="preserve"> </w:t>
      </w:r>
      <w:r>
        <w:t>rumors,</w:t>
      </w:r>
      <w:r>
        <w:rPr>
          <w:spacing w:val="-3"/>
        </w:rPr>
        <w:t xml:space="preserve"> </w:t>
      </w:r>
      <w:proofErr w:type="gramStart"/>
      <w:r>
        <w:t>trends</w:t>
      </w:r>
      <w:proofErr w:type="gramEnd"/>
      <w:r>
        <w:rPr>
          <w:spacing w:val="-3"/>
        </w:rPr>
        <w:t xml:space="preserve"> </w:t>
      </w:r>
      <w:r>
        <w:t>and</w:t>
      </w:r>
      <w:r>
        <w:rPr>
          <w:spacing w:val="-2"/>
        </w:rPr>
        <w:t xml:space="preserve"> inaccuracies.</w:t>
      </w:r>
    </w:p>
    <w:p w14:paraId="63F06892" w14:textId="77777777" w:rsidR="00A766E3" w:rsidRDefault="00A766E3"/>
    <w:p w14:paraId="18E888F3" w14:textId="77777777" w:rsidR="0050692F" w:rsidRDefault="0050692F"/>
    <w:p w14:paraId="2BDA98F0" w14:textId="77777777" w:rsidR="0050692F" w:rsidRDefault="0050692F"/>
    <w:p w14:paraId="7C29EDAD" w14:textId="77777777" w:rsidR="0050692F" w:rsidRDefault="0050692F"/>
    <w:p w14:paraId="6F8FF26B" w14:textId="77777777" w:rsidR="0050692F" w:rsidRDefault="0050692F"/>
    <w:p w14:paraId="0053D45B" w14:textId="77777777" w:rsidR="0050692F" w:rsidRDefault="0050692F"/>
    <w:p w14:paraId="2B0666AD" w14:textId="77777777" w:rsidR="0050692F" w:rsidRDefault="0050692F"/>
    <w:p w14:paraId="2F9DB67E" w14:textId="77777777" w:rsidR="0050692F" w:rsidRDefault="0050692F"/>
    <w:p w14:paraId="506ED81D" w14:textId="77777777" w:rsidR="0050692F" w:rsidRDefault="0050692F"/>
    <w:p w14:paraId="4765B04B" w14:textId="77777777" w:rsidR="0050692F" w:rsidRDefault="0050692F"/>
    <w:p w14:paraId="23290C55" w14:textId="77777777" w:rsidR="0050692F" w:rsidRDefault="0050692F"/>
    <w:p w14:paraId="78CADF9C" w14:textId="77777777" w:rsidR="0050692F" w:rsidRDefault="0050692F"/>
    <w:p w14:paraId="19F14F7F" w14:textId="77777777" w:rsidR="0050692F" w:rsidRDefault="0050692F"/>
    <w:p w14:paraId="59837D4C" w14:textId="77777777" w:rsidR="0050692F" w:rsidRDefault="0050692F"/>
    <w:p w14:paraId="246AB55C" w14:textId="77777777" w:rsidR="0050692F" w:rsidRDefault="0050692F"/>
    <w:p w14:paraId="2CBC61B7" w14:textId="77777777" w:rsidR="0050692F" w:rsidRDefault="0050692F"/>
    <w:p w14:paraId="51FD7468" w14:textId="77777777" w:rsidR="0050692F" w:rsidRDefault="0050692F"/>
    <w:p w14:paraId="0367AC33" w14:textId="77777777" w:rsidR="0050692F" w:rsidRDefault="0050692F"/>
    <w:p w14:paraId="3B45E204" w14:textId="77777777" w:rsidR="0050692F" w:rsidRDefault="0050692F"/>
    <w:p w14:paraId="02FC83DB" w14:textId="77777777" w:rsidR="0050692F" w:rsidRDefault="0050692F"/>
    <w:p w14:paraId="2C5B1837" w14:textId="77777777" w:rsidR="0050692F" w:rsidRDefault="0050692F"/>
    <w:p w14:paraId="3DBCBD8A" w14:textId="77777777" w:rsidR="0050692F" w:rsidRDefault="0050692F"/>
    <w:p w14:paraId="0CC03386" w14:textId="77777777" w:rsidR="0050692F" w:rsidRDefault="0050692F"/>
    <w:p w14:paraId="44854DBB" w14:textId="77777777" w:rsidR="0050692F" w:rsidRDefault="0050692F"/>
    <w:p w14:paraId="4903E5A9" w14:textId="77777777" w:rsidR="0050692F" w:rsidRDefault="0050692F"/>
    <w:p w14:paraId="358E5F5C" w14:textId="77777777" w:rsidR="0050692F" w:rsidRDefault="0050692F"/>
    <w:p w14:paraId="0A66004C" w14:textId="77777777" w:rsidR="00A766E3" w:rsidRDefault="00532D1B">
      <w:pPr>
        <w:pStyle w:val="Heading3"/>
        <w:jc w:val="both"/>
      </w:pPr>
      <w:r>
        <w:lastRenderedPageBreak/>
        <w:t>PIO</w:t>
      </w:r>
      <w:r>
        <w:rPr>
          <w:spacing w:val="-5"/>
        </w:rPr>
        <w:t xml:space="preserve"> </w:t>
      </w:r>
      <w:r>
        <w:rPr>
          <w:spacing w:val="-2"/>
        </w:rPr>
        <w:t>Assistance</w:t>
      </w:r>
    </w:p>
    <w:p w14:paraId="06260E06" w14:textId="77777777" w:rsidR="00A766E3" w:rsidRDefault="00532D1B">
      <w:pPr>
        <w:pStyle w:val="BodyText"/>
        <w:spacing w:before="249" w:line="278" w:lineRule="auto"/>
        <w:ind w:left="1180" w:right="961"/>
        <w:jc w:val="both"/>
      </w:pPr>
      <w:r>
        <w:t>Every emergency manager should become familiar with the resources in their own</w:t>
      </w:r>
      <w:r>
        <w:rPr>
          <w:spacing w:val="40"/>
        </w:rPr>
        <w:t xml:space="preserve"> </w:t>
      </w:r>
      <w:r>
        <w:rPr>
          <w:spacing w:val="-2"/>
        </w:rPr>
        <w:t>communities.</w:t>
      </w:r>
    </w:p>
    <w:p w14:paraId="7CF4A84F" w14:textId="77777777" w:rsidR="00A766E3" w:rsidRDefault="00532D1B">
      <w:pPr>
        <w:pStyle w:val="BodyText"/>
        <w:spacing w:before="193" w:line="278" w:lineRule="auto"/>
        <w:ind w:left="1180" w:right="952"/>
        <w:jc w:val="both"/>
      </w:pPr>
      <w:r>
        <w:t>Send personnel to a Basic PIO class such as IS-29 -Public Information Officer Awareness</w:t>
      </w:r>
      <w:r>
        <w:rPr>
          <w:spacing w:val="40"/>
        </w:rPr>
        <w:t xml:space="preserve"> </w:t>
      </w:r>
      <w:r>
        <w:t>Training, reach out to partner organizations and regional counterparts to learn how they can help you with public information during a crisis.</w:t>
      </w:r>
    </w:p>
    <w:p w14:paraId="50E9DE60" w14:textId="2ED764D7" w:rsidR="00A766E3" w:rsidRDefault="00992A37">
      <w:pPr>
        <w:pStyle w:val="BodyText"/>
        <w:spacing w:before="195"/>
        <w:ind w:left="1180"/>
      </w:pPr>
      <w:r>
        <w:t>Jefferson</w:t>
      </w:r>
      <w:r w:rsidR="00C701E0">
        <w:t xml:space="preserve"> </w:t>
      </w:r>
      <w:r w:rsidR="00532D1B">
        <w:t>County’s</w:t>
      </w:r>
      <w:r w:rsidR="00532D1B">
        <w:rPr>
          <w:spacing w:val="-4"/>
        </w:rPr>
        <w:t xml:space="preserve"> </w:t>
      </w:r>
      <w:r w:rsidR="00532D1B">
        <w:t>PIO</w:t>
      </w:r>
      <w:r w:rsidR="00532D1B">
        <w:rPr>
          <w:spacing w:val="-1"/>
        </w:rPr>
        <w:t xml:space="preserve"> </w:t>
      </w:r>
      <w:r w:rsidR="00532D1B">
        <w:t>might</w:t>
      </w:r>
      <w:r w:rsidR="00532D1B">
        <w:rPr>
          <w:spacing w:val="-6"/>
        </w:rPr>
        <w:t xml:space="preserve"> </w:t>
      </w:r>
      <w:r w:rsidR="00532D1B">
        <w:t>be</w:t>
      </w:r>
      <w:r w:rsidR="00532D1B">
        <w:rPr>
          <w:spacing w:val="-1"/>
        </w:rPr>
        <w:t xml:space="preserve"> </w:t>
      </w:r>
      <w:r w:rsidR="00532D1B">
        <w:t>able</w:t>
      </w:r>
      <w:r w:rsidR="00532D1B">
        <w:rPr>
          <w:spacing w:val="-4"/>
        </w:rPr>
        <w:t xml:space="preserve"> </w:t>
      </w:r>
      <w:r w:rsidR="00532D1B">
        <w:t>to</w:t>
      </w:r>
      <w:r w:rsidR="00532D1B">
        <w:rPr>
          <w:spacing w:val="-4"/>
        </w:rPr>
        <w:t xml:space="preserve"> </w:t>
      </w:r>
      <w:r w:rsidR="00532D1B">
        <w:t>help</w:t>
      </w:r>
      <w:r w:rsidR="00532D1B">
        <w:rPr>
          <w:spacing w:val="-1"/>
        </w:rPr>
        <w:t xml:space="preserve"> </w:t>
      </w:r>
      <w:r w:rsidR="00532D1B">
        <w:t>in</w:t>
      </w:r>
      <w:r w:rsidR="00532D1B">
        <w:rPr>
          <w:spacing w:val="-2"/>
        </w:rPr>
        <w:t xml:space="preserve"> </w:t>
      </w:r>
      <w:r w:rsidR="00532D1B">
        <w:t>certain</w:t>
      </w:r>
      <w:r w:rsidR="00532D1B">
        <w:rPr>
          <w:spacing w:val="-4"/>
        </w:rPr>
        <w:t xml:space="preserve"> </w:t>
      </w:r>
      <w:r w:rsidR="00532D1B">
        <w:t>situations,</w:t>
      </w:r>
      <w:r w:rsidR="00532D1B">
        <w:rPr>
          <w:spacing w:val="-3"/>
        </w:rPr>
        <w:t xml:space="preserve"> </w:t>
      </w:r>
      <w:r w:rsidR="00532D1B">
        <w:t>depending</w:t>
      </w:r>
      <w:r w:rsidR="00532D1B">
        <w:rPr>
          <w:spacing w:val="-3"/>
        </w:rPr>
        <w:t xml:space="preserve"> </w:t>
      </w:r>
      <w:r w:rsidR="00532D1B">
        <w:t>on</w:t>
      </w:r>
      <w:r w:rsidR="00532D1B">
        <w:rPr>
          <w:spacing w:val="-1"/>
        </w:rPr>
        <w:t xml:space="preserve"> </w:t>
      </w:r>
      <w:r w:rsidR="00532D1B">
        <w:rPr>
          <w:spacing w:val="-2"/>
        </w:rPr>
        <w:t>availability.</w:t>
      </w:r>
    </w:p>
    <w:p w14:paraId="3704F67F" w14:textId="77777777" w:rsidR="00A766E3" w:rsidRDefault="00A766E3">
      <w:pPr>
        <w:pStyle w:val="BodyText"/>
        <w:spacing w:before="11"/>
        <w:rPr>
          <w:sz w:val="19"/>
        </w:rPr>
      </w:pPr>
    </w:p>
    <w:p w14:paraId="54713602" w14:textId="77777777" w:rsidR="00A766E3" w:rsidRDefault="00532D1B">
      <w:pPr>
        <w:pStyle w:val="Heading3"/>
        <w:spacing w:before="0"/>
      </w:pPr>
      <w:r>
        <w:t xml:space="preserve">News </w:t>
      </w:r>
      <w:r>
        <w:rPr>
          <w:spacing w:val="-2"/>
        </w:rPr>
        <w:t>Releases</w:t>
      </w:r>
    </w:p>
    <w:p w14:paraId="1631DCB2" w14:textId="77777777" w:rsidR="00A766E3" w:rsidRDefault="00532D1B">
      <w:pPr>
        <w:pStyle w:val="BodyText"/>
        <w:spacing w:before="251" w:line="276" w:lineRule="auto"/>
        <w:ind w:left="1180" w:right="963"/>
        <w:jc w:val="both"/>
      </w:pPr>
      <w:r>
        <w:t>A news release is one way to get information to the public. News releases are written in the form of a newspaper article, using the inverted pyramid style (most important information</w:t>
      </w:r>
      <w:r>
        <w:rPr>
          <w:spacing w:val="40"/>
        </w:rPr>
        <w:t xml:space="preserve"> </w:t>
      </w:r>
      <w:r>
        <w:rPr>
          <w:spacing w:val="-2"/>
        </w:rPr>
        <w:t>first).</w:t>
      </w:r>
    </w:p>
    <w:p w14:paraId="11EC56B5" w14:textId="77777777" w:rsidR="00A766E3" w:rsidRDefault="00532D1B">
      <w:pPr>
        <w:pStyle w:val="BodyText"/>
        <w:spacing w:before="199" w:line="278" w:lineRule="auto"/>
        <w:ind w:left="1180" w:right="955"/>
        <w:jc w:val="both"/>
      </w:pPr>
      <w:r>
        <w:t xml:space="preserve">Whether during routine or disaster operations, a news release is a proactive way to establish a relationship with members of the media, and it can get the message to the widest audience, generate follow-up </w:t>
      </w:r>
      <w:proofErr w:type="gramStart"/>
      <w:r>
        <w:t>coverage</w:t>
      </w:r>
      <w:proofErr w:type="gramEnd"/>
      <w:r>
        <w:t xml:space="preserve"> and establish your credibility as a source of information.</w:t>
      </w:r>
    </w:p>
    <w:p w14:paraId="32C72084" w14:textId="77777777" w:rsidR="00A766E3" w:rsidRDefault="00532D1B">
      <w:pPr>
        <w:pStyle w:val="Heading4"/>
        <w:spacing w:before="193"/>
        <w:jc w:val="left"/>
      </w:pPr>
      <w:r>
        <w:t>Writing</w:t>
      </w:r>
      <w:r>
        <w:rPr>
          <w:spacing w:val="-4"/>
        </w:rPr>
        <w:t xml:space="preserve"> Tips</w:t>
      </w:r>
    </w:p>
    <w:p w14:paraId="1C373BBA" w14:textId="77777777" w:rsidR="00A766E3" w:rsidRDefault="00A766E3">
      <w:pPr>
        <w:pStyle w:val="BodyText"/>
        <w:spacing w:before="10"/>
        <w:rPr>
          <w:b/>
          <w:sz w:val="19"/>
        </w:rPr>
      </w:pPr>
    </w:p>
    <w:p w14:paraId="0DFB04E6" w14:textId="77777777" w:rsidR="00A766E3" w:rsidRDefault="00532D1B" w:rsidP="00BC1618">
      <w:pPr>
        <w:pStyle w:val="ListParagraph"/>
        <w:numPr>
          <w:ilvl w:val="0"/>
          <w:numId w:val="10"/>
        </w:numPr>
        <w:tabs>
          <w:tab w:val="left" w:pos="1901"/>
        </w:tabs>
        <w:ind w:hanging="361"/>
        <w:jc w:val="both"/>
        <w:rPr>
          <w:sz w:val="24"/>
        </w:rPr>
      </w:pPr>
      <w:r>
        <w:rPr>
          <w:sz w:val="24"/>
        </w:rPr>
        <w:t>Use</w:t>
      </w:r>
      <w:r>
        <w:rPr>
          <w:spacing w:val="-4"/>
          <w:sz w:val="24"/>
        </w:rPr>
        <w:t xml:space="preserve"> </w:t>
      </w:r>
      <w:r>
        <w:rPr>
          <w:sz w:val="24"/>
        </w:rPr>
        <w:t>simple</w:t>
      </w:r>
      <w:r>
        <w:rPr>
          <w:spacing w:val="-4"/>
          <w:sz w:val="24"/>
        </w:rPr>
        <w:t xml:space="preserve"> </w:t>
      </w:r>
      <w:r>
        <w:rPr>
          <w:sz w:val="24"/>
        </w:rPr>
        <w:t>words.</w:t>
      </w:r>
      <w:r>
        <w:rPr>
          <w:spacing w:val="-4"/>
          <w:sz w:val="24"/>
        </w:rPr>
        <w:t xml:space="preserve"> </w:t>
      </w:r>
      <w:r>
        <w:rPr>
          <w:sz w:val="24"/>
        </w:rPr>
        <w:t>Say</w:t>
      </w:r>
      <w:r>
        <w:rPr>
          <w:spacing w:val="-2"/>
          <w:sz w:val="24"/>
        </w:rPr>
        <w:t xml:space="preserve"> </w:t>
      </w:r>
      <w:r>
        <w:rPr>
          <w:sz w:val="24"/>
        </w:rPr>
        <w:t>“best</w:t>
      </w:r>
      <w:r>
        <w:rPr>
          <w:spacing w:val="-1"/>
          <w:sz w:val="24"/>
        </w:rPr>
        <w:t xml:space="preserve"> </w:t>
      </w:r>
      <w:r>
        <w:rPr>
          <w:sz w:val="24"/>
        </w:rPr>
        <w:t>use,”</w:t>
      </w:r>
      <w:r>
        <w:rPr>
          <w:spacing w:val="-4"/>
          <w:sz w:val="24"/>
        </w:rPr>
        <w:t xml:space="preserve"> </w:t>
      </w:r>
      <w:r>
        <w:rPr>
          <w:sz w:val="24"/>
        </w:rPr>
        <w:t>not</w:t>
      </w:r>
      <w:r>
        <w:rPr>
          <w:spacing w:val="-3"/>
          <w:sz w:val="24"/>
        </w:rPr>
        <w:t xml:space="preserve"> </w:t>
      </w:r>
      <w:r>
        <w:rPr>
          <w:sz w:val="24"/>
        </w:rPr>
        <w:t>“optimum</w:t>
      </w:r>
      <w:r>
        <w:rPr>
          <w:spacing w:val="-4"/>
          <w:sz w:val="24"/>
        </w:rPr>
        <w:t xml:space="preserve"> </w:t>
      </w:r>
      <w:r>
        <w:rPr>
          <w:spacing w:val="-2"/>
          <w:sz w:val="24"/>
        </w:rPr>
        <w:t>utilization.”</w:t>
      </w:r>
    </w:p>
    <w:p w14:paraId="71F7931D" w14:textId="77777777" w:rsidR="00A766E3" w:rsidRDefault="00532D1B" w:rsidP="00BC1618">
      <w:pPr>
        <w:pStyle w:val="ListParagraph"/>
        <w:numPr>
          <w:ilvl w:val="0"/>
          <w:numId w:val="10"/>
        </w:numPr>
        <w:tabs>
          <w:tab w:val="left" w:pos="1901"/>
        </w:tabs>
        <w:spacing w:before="46" w:line="276" w:lineRule="auto"/>
        <w:ind w:right="956"/>
        <w:jc w:val="both"/>
        <w:rPr>
          <w:sz w:val="24"/>
        </w:rPr>
      </w:pPr>
      <w:r>
        <w:rPr>
          <w:sz w:val="24"/>
        </w:rPr>
        <w:t>Use words that best describe exactly what you want to say. These often are concrete rather</w:t>
      </w:r>
      <w:r>
        <w:rPr>
          <w:spacing w:val="-1"/>
          <w:sz w:val="24"/>
        </w:rPr>
        <w:t xml:space="preserve"> </w:t>
      </w:r>
      <w:r>
        <w:rPr>
          <w:sz w:val="24"/>
        </w:rPr>
        <w:t>than</w:t>
      </w:r>
      <w:r>
        <w:rPr>
          <w:spacing w:val="-1"/>
          <w:sz w:val="24"/>
        </w:rPr>
        <w:t xml:space="preserve"> </w:t>
      </w:r>
      <w:r>
        <w:rPr>
          <w:sz w:val="24"/>
        </w:rPr>
        <w:t>abstract</w:t>
      </w:r>
      <w:r>
        <w:rPr>
          <w:spacing w:val="-1"/>
          <w:sz w:val="24"/>
        </w:rPr>
        <w:t xml:space="preserve"> </w:t>
      </w:r>
      <w:r>
        <w:rPr>
          <w:sz w:val="24"/>
        </w:rPr>
        <w:t>words.</w:t>
      </w:r>
      <w:r>
        <w:rPr>
          <w:spacing w:val="-1"/>
          <w:sz w:val="24"/>
        </w:rPr>
        <w:t xml:space="preserve"> </w:t>
      </w:r>
      <w:r>
        <w:rPr>
          <w:sz w:val="24"/>
        </w:rPr>
        <w:t>If</w:t>
      </w:r>
      <w:r>
        <w:rPr>
          <w:spacing w:val="-1"/>
          <w:sz w:val="24"/>
        </w:rPr>
        <w:t xml:space="preserve"> </w:t>
      </w:r>
      <w:r>
        <w:rPr>
          <w:sz w:val="24"/>
        </w:rPr>
        <w:t>you</w:t>
      </w:r>
      <w:r>
        <w:rPr>
          <w:spacing w:val="-1"/>
          <w:sz w:val="24"/>
        </w:rPr>
        <w:t xml:space="preserve"> </w:t>
      </w:r>
      <w:r>
        <w:rPr>
          <w:sz w:val="24"/>
        </w:rPr>
        <w:t>are writing</w:t>
      </w:r>
      <w:r>
        <w:rPr>
          <w:spacing w:val="-2"/>
          <w:sz w:val="24"/>
        </w:rPr>
        <w:t xml:space="preserve"> </w:t>
      </w:r>
      <w:r>
        <w:rPr>
          <w:sz w:val="24"/>
        </w:rPr>
        <w:t>about</w:t>
      </w:r>
      <w:r>
        <w:rPr>
          <w:spacing w:val="-1"/>
          <w:sz w:val="24"/>
        </w:rPr>
        <w:t xml:space="preserve"> </w:t>
      </w:r>
      <w:r>
        <w:rPr>
          <w:sz w:val="24"/>
        </w:rPr>
        <w:t>a</w:t>
      </w:r>
      <w:r>
        <w:rPr>
          <w:spacing w:val="-2"/>
          <w:sz w:val="24"/>
        </w:rPr>
        <w:t xml:space="preserve"> </w:t>
      </w:r>
      <w:r>
        <w:rPr>
          <w:sz w:val="24"/>
        </w:rPr>
        <w:t>fire</w:t>
      </w:r>
      <w:r>
        <w:rPr>
          <w:spacing w:val="-3"/>
          <w:sz w:val="24"/>
        </w:rPr>
        <w:t xml:space="preserve"> </w:t>
      </w:r>
      <w:r>
        <w:rPr>
          <w:sz w:val="24"/>
        </w:rPr>
        <w:t>truck, call</w:t>
      </w:r>
      <w:r>
        <w:rPr>
          <w:spacing w:val="-2"/>
          <w:sz w:val="24"/>
        </w:rPr>
        <w:t xml:space="preserve"> </w:t>
      </w:r>
      <w:r>
        <w:rPr>
          <w:sz w:val="24"/>
        </w:rPr>
        <w:t>it a</w:t>
      </w:r>
      <w:r>
        <w:rPr>
          <w:spacing w:val="-4"/>
          <w:sz w:val="24"/>
        </w:rPr>
        <w:t xml:space="preserve"> </w:t>
      </w:r>
      <w:r>
        <w:rPr>
          <w:sz w:val="24"/>
        </w:rPr>
        <w:t>fire</w:t>
      </w:r>
      <w:r>
        <w:rPr>
          <w:spacing w:val="-1"/>
          <w:sz w:val="24"/>
        </w:rPr>
        <w:t xml:space="preserve"> </w:t>
      </w:r>
      <w:r>
        <w:rPr>
          <w:sz w:val="24"/>
        </w:rPr>
        <w:t>truck,</w:t>
      </w:r>
      <w:r>
        <w:rPr>
          <w:spacing w:val="-2"/>
          <w:sz w:val="24"/>
        </w:rPr>
        <w:t xml:space="preserve"> </w:t>
      </w:r>
      <w:r>
        <w:rPr>
          <w:sz w:val="24"/>
        </w:rPr>
        <w:t>not an emergency response vehicle.</w:t>
      </w:r>
    </w:p>
    <w:p w14:paraId="41D3BC24" w14:textId="77777777" w:rsidR="00A766E3" w:rsidRDefault="00532D1B" w:rsidP="00BC1618">
      <w:pPr>
        <w:pStyle w:val="ListParagraph"/>
        <w:numPr>
          <w:ilvl w:val="0"/>
          <w:numId w:val="10"/>
        </w:numPr>
        <w:tabs>
          <w:tab w:val="left" w:pos="1901"/>
        </w:tabs>
        <w:spacing w:line="293" w:lineRule="exact"/>
        <w:ind w:hanging="361"/>
        <w:jc w:val="both"/>
        <w:rPr>
          <w:sz w:val="24"/>
        </w:rPr>
      </w:pPr>
      <w:r>
        <w:rPr>
          <w:sz w:val="24"/>
        </w:rPr>
        <w:t>If</w:t>
      </w:r>
      <w:r>
        <w:rPr>
          <w:spacing w:val="-1"/>
          <w:sz w:val="24"/>
        </w:rPr>
        <w:t xml:space="preserve"> </w:t>
      </w:r>
      <w:r>
        <w:rPr>
          <w:sz w:val="24"/>
        </w:rPr>
        <w:t>you</w:t>
      </w:r>
      <w:r>
        <w:rPr>
          <w:spacing w:val="-2"/>
          <w:sz w:val="24"/>
        </w:rPr>
        <w:t xml:space="preserve"> </w:t>
      </w:r>
      <w:r>
        <w:rPr>
          <w:sz w:val="24"/>
        </w:rPr>
        <w:t>must</w:t>
      </w:r>
      <w:r>
        <w:rPr>
          <w:spacing w:val="-1"/>
          <w:sz w:val="24"/>
        </w:rPr>
        <w:t xml:space="preserve"> </w:t>
      </w:r>
      <w:r>
        <w:rPr>
          <w:sz w:val="24"/>
        </w:rPr>
        <w:t>use</w:t>
      </w:r>
      <w:r>
        <w:rPr>
          <w:spacing w:val="-3"/>
          <w:sz w:val="24"/>
        </w:rPr>
        <w:t xml:space="preserve"> </w:t>
      </w:r>
      <w:r>
        <w:rPr>
          <w:sz w:val="24"/>
        </w:rPr>
        <w:t>a</w:t>
      </w:r>
      <w:r>
        <w:rPr>
          <w:spacing w:val="-3"/>
          <w:sz w:val="24"/>
        </w:rPr>
        <w:t xml:space="preserve"> </w:t>
      </w:r>
      <w:r>
        <w:rPr>
          <w:sz w:val="24"/>
        </w:rPr>
        <w:t>technical</w:t>
      </w:r>
      <w:r>
        <w:rPr>
          <w:spacing w:val="-1"/>
          <w:sz w:val="24"/>
        </w:rPr>
        <w:t xml:space="preserve"> </w:t>
      </w:r>
      <w:r>
        <w:rPr>
          <w:sz w:val="24"/>
        </w:rPr>
        <w:t xml:space="preserve">term, explain </w:t>
      </w:r>
      <w:r>
        <w:rPr>
          <w:spacing w:val="-5"/>
          <w:sz w:val="24"/>
        </w:rPr>
        <w:t>it.</w:t>
      </w:r>
    </w:p>
    <w:p w14:paraId="72E58D9D" w14:textId="77777777" w:rsidR="00A766E3" w:rsidRDefault="00532D1B" w:rsidP="00BC1618">
      <w:pPr>
        <w:pStyle w:val="ListParagraph"/>
        <w:numPr>
          <w:ilvl w:val="0"/>
          <w:numId w:val="10"/>
        </w:numPr>
        <w:tabs>
          <w:tab w:val="left" w:pos="1901"/>
        </w:tabs>
        <w:spacing w:before="43"/>
        <w:ind w:hanging="361"/>
        <w:jc w:val="both"/>
        <w:rPr>
          <w:sz w:val="24"/>
        </w:rPr>
      </w:pPr>
      <w:r>
        <w:rPr>
          <w:sz w:val="24"/>
        </w:rPr>
        <w:t>Write</w:t>
      </w:r>
      <w:r>
        <w:rPr>
          <w:spacing w:val="-2"/>
          <w:sz w:val="24"/>
        </w:rPr>
        <w:t xml:space="preserve"> </w:t>
      </w:r>
      <w:r>
        <w:rPr>
          <w:sz w:val="24"/>
        </w:rPr>
        <w:t>in</w:t>
      </w:r>
      <w:r>
        <w:rPr>
          <w:spacing w:val="-1"/>
          <w:sz w:val="24"/>
        </w:rPr>
        <w:t xml:space="preserve"> </w:t>
      </w:r>
      <w:r>
        <w:rPr>
          <w:sz w:val="24"/>
        </w:rPr>
        <w:t>a</w:t>
      </w:r>
      <w:r>
        <w:rPr>
          <w:spacing w:val="-4"/>
          <w:sz w:val="24"/>
        </w:rPr>
        <w:t xml:space="preserve"> </w:t>
      </w:r>
      <w:r>
        <w:rPr>
          <w:sz w:val="24"/>
        </w:rPr>
        <w:t>conversational</w:t>
      </w:r>
      <w:r>
        <w:rPr>
          <w:spacing w:val="-3"/>
          <w:sz w:val="24"/>
        </w:rPr>
        <w:t xml:space="preserve"> </w:t>
      </w:r>
      <w:r>
        <w:rPr>
          <w:spacing w:val="-2"/>
          <w:sz w:val="24"/>
        </w:rPr>
        <w:t>style.</w:t>
      </w:r>
    </w:p>
    <w:p w14:paraId="6B76A663" w14:textId="77777777" w:rsidR="00A766E3" w:rsidRDefault="00532D1B" w:rsidP="00BC1618">
      <w:pPr>
        <w:pStyle w:val="ListParagraph"/>
        <w:numPr>
          <w:ilvl w:val="0"/>
          <w:numId w:val="10"/>
        </w:numPr>
        <w:tabs>
          <w:tab w:val="left" w:pos="1901"/>
        </w:tabs>
        <w:spacing w:before="43"/>
        <w:ind w:hanging="361"/>
        <w:jc w:val="both"/>
        <w:rPr>
          <w:sz w:val="24"/>
        </w:rPr>
      </w:pPr>
      <w:r>
        <w:rPr>
          <w:sz w:val="24"/>
        </w:rPr>
        <w:t>Use</w:t>
      </w:r>
      <w:r>
        <w:rPr>
          <w:spacing w:val="-2"/>
          <w:sz w:val="24"/>
        </w:rPr>
        <w:t xml:space="preserve"> </w:t>
      </w:r>
      <w:r>
        <w:rPr>
          <w:sz w:val="24"/>
        </w:rPr>
        <w:t>short</w:t>
      </w:r>
      <w:r>
        <w:rPr>
          <w:spacing w:val="-1"/>
          <w:sz w:val="24"/>
        </w:rPr>
        <w:t xml:space="preserve"> </w:t>
      </w:r>
      <w:r>
        <w:rPr>
          <w:spacing w:val="-2"/>
          <w:sz w:val="24"/>
        </w:rPr>
        <w:t>sentences.</w:t>
      </w:r>
    </w:p>
    <w:p w14:paraId="41DA0299" w14:textId="77777777" w:rsidR="00A766E3" w:rsidRDefault="00532D1B" w:rsidP="00BC1618">
      <w:pPr>
        <w:pStyle w:val="ListParagraph"/>
        <w:numPr>
          <w:ilvl w:val="0"/>
          <w:numId w:val="10"/>
        </w:numPr>
        <w:tabs>
          <w:tab w:val="left" w:pos="1901"/>
        </w:tabs>
        <w:spacing w:before="45" w:line="276" w:lineRule="auto"/>
        <w:ind w:right="962"/>
        <w:jc w:val="both"/>
        <w:rPr>
          <w:sz w:val="24"/>
        </w:rPr>
      </w:pPr>
      <w:r>
        <w:rPr>
          <w:sz w:val="24"/>
        </w:rPr>
        <w:t>Start with your conclusion or a summary that tells the whole story. Tell the reader up front who, what, when, where, why and how, and then spend the rest of the writing expanding on those facts.</w:t>
      </w:r>
    </w:p>
    <w:p w14:paraId="63A2914E" w14:textId="77777777" w:rsidR="00A766E3" w:rsidRDefault="00532D1B" w:rsidP="00BC1618">
      <w:pPr>
        <w:pStyle w:val="ListParagraph"/>
        <w:numPr>
          <w:ilvl w:val="0"/>
          <w:numId w:val="10"/>
        </w:numPr>
        <w:tabs>
          <w:tab w:val="left" w:pos="1901"/>
        </w:tabs>
        <w:spacing w:line="293" w:lineRule="exact"/>
        <w:ind w:hanging="361"/>
        <w:jc w:val="both"/>
        <w:rPr>
          <w:sz w:val="24"/>
        </w:rPr>
      </w:pPr>
      <w:r>
        <w:rPr>
          <w:sz w:val="24"/>
        </w:rPr>
        <w:t>When</w:t>
      </w:r>
      <w:r>
        <w:rPr>
          <w:spacing w:val="-2"/>
          <w:sz w:val="24"/>
        </w:rPr>
        <w:t xml:space="preserve"> </w:t>
      </w:r>
      <w:r>
        <w:rPr>
          <w:sz w:val="24"/>
        </w:rPr>
        <w:t>you come</w:t>
      </w:r>
      <w:r>
        <w:rPr>
          <w:spacing w:val="-3"/>
          <w:sz w:val="24"/>
        </w:rPr>
        <w:t xml:space="preserve"> </w:t>
      </w:r>
      <w:r>
        <w:rPr>
          <w:sz w:val="24"/>
        </w:rPr>
        <w:t>to</w:t>
      </w:r>
      <w:r>
        <w:rPr>
          <w:spacing w:val="-2"/>
          <w:sz w:val="24"/>
        </w:rPr>
        <w:t xml:space="preserve"> </w:t>
      </w:r>
      <w:r>
        <w:rPr>
          <w:sz w:val="24"/>
        </w:rPr>
        <w:t>the</w:t>
      </w:r>
      <w:r>
        <w:rPr>
          <w:spacing w:val="-3"/>
          <w:sz w:val="24"/>
        </w:rPr>
        <w:t xml:space="preserve"> </w:t>
      </w:r>
      <w:r>
        <w:rPr>
          <w:sz w:val="24"/>
        </w:rPr>
        <w:t>end,</w:t>
      </w:r>
      <w:r>
        <w:rPr>
          <w:spacing w:val="-2"/>
          <w:sz w:val="24"/>
        </w:rPr>
        <w:t xml:space="preserve"> </w:t>
      </w:r>
      <w:r>
        <w:rPr>
          <w:sz w:val="24"/>
        </w:rPr>
        <w:t>stop.</w:t>
      </w:r>
      <w:r>
        <w:rPr>
          <w:spacing w:val="-4"/>
          <w:sz w:val="24"/>
        </w:rPr>
        <w:t xml:space="preserve"> </w:t>
      </w:r>
      <w:r>
        <w:rPr>
          <w:sz w:val="24"/>
        </w:rPr>
        <w:t>There</w:t>
      </w:r>
      <w:r>
        <w:rPr>
          <w:spacing w:val="-1"/>
          <w:sz w:val="24"/>
        </w:rPr>
        <w:t xml:space="preserve"> </w:t>
      </w:r>
      <w:r>
        <w:rPr>
          <w:sz w:val="24"/>
        </w:rPr>
        <w:t>is</w:t>
      </w:r>
      <w:r>
        <w:rPr>
          <w:spacing w:val="-3"/>
          <w:sz w:val="24"/>
        </w:rPr>
        <w:t xml:space="preserve"> </w:t>
      </w:r>
      <w:r>
        <w:rPr>
          <w:sz w:val="24"/>
        </w:rPr>
        <w:t>no</w:t>
      </w:r>
      <w:r>
        <w:rPr>
          <w:spacing w:val="-3"/>
          <w:sz w:val="24"/>
        </w:rPr>
        <w:t xml:space="preserve"> </w:t>
      </w:r>
      <w:r>
        <w:rPr>
          <w:sz w:val="24"/>
        </w:rPr>
        <w:t>need</w:t>
      </w:r>
      <w:r>
        <w:rPr>
          <w:spacing w:val="-1"/>
          <w:sz w:val="24"/>
        </w:rPr>
        <w:t xml:space="preserve"> </w:t>
      </w:r>
      <w:r>
        <w:rPr>
          <w:sz w:val="24"/>
        </w:rPr>
        <w:t>for a</w:t>
      </w:r>
      <w:r>
        <w:rPr>
          <w:spacing w:val="-3"/>
          <w:sz w:val="24"/>
        </w:rPr>
        <w:t xml:space="preserve"> </w:t>
      </w:r>
      <w:r>
        <w:rPr>
          <w:sz w:val="24"/>
        </w:rPr>
        <w:t>conclusion</w:t>
      </w:r>
      <w:r>
        <w:rPr>
          <w:spacing w:val="-1"/>
          <w:sz w:val="24"/>
        </w:rPr>
        <w:t xml:space="preserve"> </w:t>
      </w:r>
      <w:r>
        <w:rPr>
          <w:sz w:val="24"/>
        </w:rPr>
        <w:t>at</w:t>
      </w:r>
      <w:r>
        <w:rPr>
          <w:spacing w:val="-2"/>
          <w:sz w:val="24"/>
        </w:rPr>
        <w:t xml:space="preserve"> </w:t>
      </w:r>
      <w:r>
        <w:rPr>
          <w:sz w:val="24"/>
        </w:rPr>
        <w:t>the</w:t>
      </w:r>
      <w:r>
        <w:rPr>
          <w:spacing w:val="-5"/>
          <w:sz w:val="24"/>
        </w:rPr>
        <w:t xml:space="preserve"> </w:t>
      </w:r>
      <w:r>
        <w:rPr>
          <w:spacing w:val="-4"/>
          <w:sz w:val="24"/>
        </w:rPr>
        <w:t>end.</w:t>
      </w:r>
    </w:p>
    <w:p w14:paraId="6EAD427D" w14:textId="77777777" w:rsidR="00A766E3" w:rsidRDefault="00532D1B" w:rsidP="00BC1618">
      <w:pPr>
        <w:pStyle w:val="ListParagraph"/>
        <w:numPr>
          <w:ilvl w:val="0"/>
          <w:numId w:val="10"/>
        </w:numPr>
        <w:tabs>
          <w:tab w:val="left" w:pos="1901"/>
        </w:tabs>
        <w:spacing w:before="44" w:line="278" w:lineRule="auto"/>
        <w:ind w:right="961"/>
        <w:jc w:val="both"/>
        <w:rPr>
          <w:sz w:val="24"/>
        </w:rPr>
      </w:pPr>
      <w:r>
        <w:rPr>
          <w:sz w:val="24"/>
        </w:rPr>
        <w:t>Write in the active voice. Say, ‘The hurricane caused more than a million dollars in damage,” not “More than a million dollars in damage was caused by the hurricane.”</w:t>
      </w:r>
    </w:p>
    <w:p w14:paraId="07DC977F" w14:textId="77777777" w:rsidR="00A766E3" w:rsidRDefault="00532D1B" w:rsidP="00BC1618">
      <w:pPr>
        <w:pStyle w:val="ListParagraph"/>
        <w:numPr>
          <w:ilvl w:val="0"/>
          <w:numId w:val="10"/>
        </w:numPr>
        <w:tabs>
          <w:tab w:val="left" w:pos="1901"/>
        </w:tabs>
        <w:spacing w:line="288" w:lineRule="exact"/>
        <w:ind w:hanging="361"/>
        <w:jc w:val="both"/>
        <w:rPr>
          <w:sz w:val="24"/>
        </w:rPr>
      </w:pPr>
      <w:r>
        <w:rPr>
          <w:sz w:val="24"/>
        </w:rPr>
        <w:t>Avoid</w:t>
      </w:r>
      <w:r>
        <w:rPr>
          <w:spacing w:val="-2"/>
          <w:sz w:val="24"/>
        </w:rPr>
        <w:t xml:space="preserve"> </w:t>
      </w:r>
      <w:r>
        <w:rPr>
          <w:sz w:val="24"/>
        </w:rPr>
        <w:t>imprecise</w:t>
      </w:r>
      <w:r>
        <w:rPr>
          <w:spacing w:val="-2"/>
          <w:sz w:val="24"/>
        </w:rPr>
        <w:t xml:space="preserve"> </w:t>
      </w:r>
      <w:r>
        <w:rPr>
          <w:sz w:val="24"/>
        </w:rPr>
        <w:t>words</w:t>
      </w:r>
      <w:r>
        <w:rPr>
          <w:spacing w:val="-4"/>
          <w:sz w:val="24"/>
        </w:rPr>
        <w:t xml:space="preserve"> </w:t>
      </w:r>
      <w:r>
        <w:rPr>
          <w:sz w:val="24"/>
        </w:rPr>
        <w:t>like</w:t>
      </w:r>
      <w:r>
        <w:rPr>
          <w:spacing w:val="-2"/>
          <w:sz w:val="24"/>
        </w:rPr>
        <w:t xml:space="preserve"> </w:t>
      </w:r>
      <w:r>
        <w:rPr>
          <w:sz w:val="24"/>
        </w:rPr>
        <w:t>“substantial”</w:t>
      </w:r>
      <w:r>
        <w:rPr>
          <w:spacing w:val="-4"/>
          <w:sz w:val="24"/>
        </w:rPr>
        <w:t xml:space="preserve"> </w:t>
      </w:r>
      <w:r>
        <w:rPr>
          <w:sz w:val="24"/>
        </w:rPr>
        <w:t>or</w:t>
      </w:r>
      <w:r>
        <w:rPr>
          <w:spacing w:val="-2"/>
          <w:sz w:val="24"/>
        </w:rPr>
        <w:t xml:space="preserve"> “significant.”</w:t>
      </w:r>
    </w:p>
    <w:p w14:paraId="34AC8DC6" w14:textId="77777777" w:rsidR="00A766E3" w:rsidRDefault="00532D1B" w:rsidP="00BC1618">
      <w:pPr>
        <w:pStyle w:val="ListParagraph"/>
        <w:numPr>
          <w:ilvl w:val="0"/>
          <w:numId w:val="10"/>
        </w:numPr>
        <w:tabs>
          <w:tab w:val="left" w:pos="1901"/>
        </w:tabs>
        <w:spacing w:before="45" w:line="276" w:lineRule="auto"/>
        <w:ind w:right="962"/>
        <w:jc w:val="both"/>
        <w:rPr>
          <w:sz w:val="24"/>
        </w:rPr>
      </w:pPr>
      <w:r>
        <w:rPr>
          <w:sz w:val="24"/>
        </w:rPr>
        <w:t>Use</w:t>
      </w:r>
      <w:r>
        <w:rPr>
          <w:spacing w:val="-1"/>
          <w:sz w:val="24"/>
        </w:rPr>
        <w:t xml:space="preserve"> </w:t>
      </w:r>
      <w:r>
        <w:rPr>
          <w:sz w:val="24"/>
        </w:rPr>
        <w:t>expressive,</w:t>
      </w:r>
      <w:r>
        <w:rPr>
          <w:spacing w:val="-4"/>
          <w:sz w:val="24"/>
        </w:rPr>
        <w:t xml:space="preserve"> </w:t>
      </w:r>
      <w:r>
        <w:rPr>
          <w:sz w:val="24"/>
        </w:rPr>
        <w:t>meaningful</w:t>
      </w:r>
      <w:r>
        <w:rPr>
          <w:spacing w:val="-2"/>
          <w:sz w:val="24"/>
        </w:rPr>
        <w:t xml:space="preserve"> </w:t>
      </w:r>
      <w:r>
        <w:rPr>
          <w:sz w:val="24"/>
        </w:rPr>
        <w:t>verbs.</w:t>
      </w:r>
      <w:r>
        <w:rPr>
          <w:spacing w:val="-2"/>
          <w:sz w:val="24"/>
        </w:rPr>
        <w:t xml:space="preserve"> </w:t>
      </w:r>
      <w:r>
        <w:rPr>
          <w:sz w:val="24"/>
        </w:rPr>
        <w:t>Say,</w:t>
      </w:r>
      <w:r>
        <w:rPr>
          <w:spacing w:val="-4"/>
          <w:sz w:val="24"/>
        </w:rPr>
        <w:t xml:space="preserve"> </w:t>
      </w:r>
      <w:r>
        <w:rPr>
          <w:sz w:val="24"/>
        </w:rPr>
        <w:t>“Tax</w:t>
      </w:r>
      <w:r>
        <w:rPr>
          <w:spacing w:val="-4"/>
          <w:sz w:val="24"/>
        </w:rPr>
        <w:t xml:space="preserve"> </w:t>
      </w:r>
      <w:r>
        <w:rPr>
          <w:sz w:val="24"/>
        </w:rPr>
        <w:t>revenues</w:t>
      </w:r>
      <w:r>
        <w:rPr>
          <w:spacing w:val="-3"/>
          <w:sz w:val="24"/>
        </w:rPr>
        <w:t xml:space="preserve"> </w:t>
      </w:r>
      <w:r>
        <w:rPr>
          <w:sz w:val="24"/>
        </w:rPr>
        <w:t>decreased</w:t>
      </w:r>
      <w:r>
        <w:rPr>
          <w:spacing w:val="-3"/>
          <w:sz w:val="24"/>
        </w:rPr>
        <w:t xml:space="preserve"> </w:t>
      </w:r>
      <w:r>
        <w:rPr>
          <w:sz w:val="24"/>
        </w:rPr>
        <w:t>10</w:t>
      </w:r>
      <w:r>
        <w:rPr>
          <w:spacing w:val="-5"/>
          <w:sz w:val="24"/>
        </w:rPr>
        <w:t xml:space="preserve"> </w:t>
      </w:r>
      <w:r>
        <w:rPr>
          <w:sz w:val="24"/>
        </w:rPr>
        <w:t>percent”</w:t>
      </w:r>
      <w:r>
        <w:rPr>
          <w:spacing w:val="-3"/>
          <w:sz w:val="24"/>
        </w:rPr>
        <w:t xml:space="preserve"> </w:t>
      </w:r>
      <w:r>
        <w:rPr>
          <w:sz w:val="24"/>
        </w:rPr>
        <w:t>rather</w:t>
      </w:r>
      <w:r>
        <w:rPr>
          <w:spacing w:val="-3"/>
          <w:sz w:val="24"/>
        </w:rPr>
        <w:t xml:space="preserve"> </w:t>
      </w:r>
      <w:r>
        <w:rPr>
          <w:sz w:val="24"/>
        </w:rPr>
        <w:t>than “Tax revenues were negatively impacted.”</w:t>
      </w:r>
    </w:p>
    <w:p w14:paraId="5AC7A5F7" w14:textId="77777777" w:rsidR="00A766E3" w:rsidRDefault="00A766E3">
      <w:pPr>
        <w:spacing w:line="276" w:lineRule="auto"/>
        <w:jc w:val="both"/>
        <w:rPr>
          <w:sz w:val="24"/>
        </w:rPr>
      </w:pPr>
    </w:p>
    <w:p w14:paraId="3836E80C" w14:textId="77777777" w:rsidR="0050692F" w:rsidRDefault="0050692F">
      <w:pPr>
        <w:spacing w:line="276" w:lineRule="auto"/>
        <w:jc w:val="both"/>
        <w:rPr>
          <w:sz w:val="24"/>
        </w:rPr>
      </w:pPr>
    </w:p>
    <w:p w14:paraId="2D70DCBE" w14:textId="77777777" w:rsidR="0050692F" w:rsidRDefault="0050692F" w:rsidP="0050692F">
      <w:pPr>
        <w:spacing w:line="276" w:lineRule="auto"/>
        <w:jc w:val="center"/>
        <w:rPr>
          <w:sz w:val="24"/>
        </w:rPr>
        <w:sectPr w:rsidR="0050692F" w:rsidSect="00E363FB">
          <w:pgSz w:w="12240" w:h="15840"/>
          <w:pgMar w:top="1420" w:right="480" w:bottom="1680" w:left="260" w:header="0" w:footer="1492" w:gutter="0"/>
          <w:cols w:space="720"/>
        </w:sectPr>
      </w:pPr>
      <w:r>
        <w:rPr>
          <w:sz w:val="24"/>
        </w:rPr>
        <w:t>19-4</w:t>
      </w:r>
    </w:p>
    <w:p w14:paraId="5DD12A55" w14:textId="77777777" w:rsidR="00A766E3" w:rsidRDefault="00532D1B">
      <w:pPr>
        <w:pStyle w:val="Heading3"/>
        <w:jc w:val="both"/>
      </w:pPr>
      <w:r>
        <w:lastRenderedPageBreak/>
        <w:t>Talking</w:t>
      </w:r>
      <w:r>
        <w:rPr>
          <w:spacing w:val="-7"/>
        </w:rPr>
        <w:t xml:space="preserve"> </w:t>
      </w:r>
      <w:r>
        <w:rPr>
          <w:spacing w:val="-2"/>
        </w:rPr>
        <w:t>Points</w:t>
      </w:r>
    </w:p>
    <w:p w14:paraId="3C51D965" w14:textId="77777777" w:rsidR="00A766E3" w:rsidRDefault="00532D1B">
      <w:pPr>
        <w:pStyle w:val="BodyText"/>
        <w:spacing w:before="249" w:line="278" w:lineRule="auto"/>
        <w:ind w:left="1180" w:right="959"/>
        <w:jc w:val="both"/>
      </w:pPr>
      <w:r>
        <w:t>Talking points are a reference sheet that outlines the main messages a speaker wants to cover, usually formatted as a bulleted list of one or two lines per point. They are helpful guidelines for news conferences, call centers and interviews.</w:t>
      </w:r>
    </w:p>
    <w:p w14:paraId="2B0DBB5A" w14:textId="77777777" w:rsidR="00A766E3" w:rsidRDefault="00532D1B">
      <w:pPr>
        <w:pStyle w:val="Heading3"/>
        <w:spacing w:before="195"/>
        <w:jc w:val="both"/>
      </w:pPr>
      <w:r>
        <w:t>Coordinating</w:t>
      </w:r>
      <w:r>
        <w:rPr>
          <w:spacing w:val="-7"/>
        </w:rPr>
        <w:t xml:space="preserve"> </w:t>
      </w:r>
      <w:r>
        <w:t>and</w:t>
      </w:r>
      <w:r>
        <w:rPr>
          <w:spacing w:val="-4"/>
        </w:rPr>
        <w:t xml:space="preserve"> </w:t>
      </w:r>
      <w:r>
        <w:t>Sharing</w:t>
      </w:r>
      <w:r>
        <w:rPr>
          <w:spacing w:val="-5"/>
        </w:rPr>
        <w:t xml:space="preserve"> </w:t>
      </w:r>
      <w:r>
        <w:rPr>
          <w:spacing w:val="-2"/>
        </w:rPr>
        <w:t>Information</w:t>
      </w:r>
    </w:p>
    <w:p w14:paraId="48D9465C" w14:textId="77777777" w:rsidR="00A766E3" w:rsidRDefault="00532D1B">
      <w:pPr>
        <w:pStyle w:val="BodyText"/>
        <w:spacing w:before="248" w:line="278" w:lineRule="auto"/>
        <w:ind w:left="1180" w:right="958"/>
        <w:jc w:val="both"/>
      </w:pPr>
      <w:r>
        <w:t>It is extremely important during particularly newsworthy incidents to keep the county PIO apprised of the public information you are giving to your local media and the community.</w:t>
      </w:r>
    </w:p>
    <w:p w14:paraId="526D0905" w14:textId="77777777" w:rsidR="00A766E3" w:rsidRDefault="00532D1B">
      <w:pPr>
        <w:pStyle w:val="BodyText"/>
        <w:spacing w:before="194" w:line="278" w:lineRule="auto"/>
        <w:ind w:left="1180" w:right="954"/>
        <w:jc w:val="both"/>
      </w:pPr>
      <w:r>
        <w:t>This coordination is helpful to prevent conflicting messages and to inform the PIO about your situation. Sharing your news releases with the PIO is in no way intended to be an approval process, simply information sharing.</w:t>
      </w:r>
    </w:p>
    <w:p w14:paraId="3BFFD73D" w14:textId="77777777" w:rsidR="00A766E3" w:rsidRDefault="00532D1B">
      <w:pPr>
        <w:pStyle w:val="BodyText"/>
        <w:spacing w:before="191" w:line="278" w:lineRule="auto"/>
        <w:ind w:left="1180" w:right="956"/>
        <w:jc w:val="both"/>
        <w:rPr>
          <w:spacing w:val="-2"/>
        </w:rPr>
      </w:pPr>
      <w:r>
        <w:t xml:space="preserve">If the county EOC is activated, the PIO will share their news releases with local governments as </w:t>
      </w:r>
      <w:r>
        <w:rPr>
          <w:spacing w:val="-2"/>
        </w:rPr>
        <w:t>well.</w:t>
      </w:r>
    </w:p>
    <w:p w14:paraId="60F11181" w14:textId="77777777" w:rsidR="0050692F" w:rsidRDefault="0050692F">
      <w:pPr>
        <w:pStyle w:val="BodyText"/>
        <w:spacing w:before="191" w:line="278" w:lineRule="auto"/>
        <w:ind w:left="1180" w:right="956"/>
        <w:jc w:val="both"/>
        <w:rPr>
          <w:spacing w:val="-2"/>
        </w:rPr>
      </w:pPr>
    </w:p>
    <w:p w14:paraId="1B39739B" w14:textId="77777777" w:rsidR="0050692F" w:rsidRDefault="0050692F">
      <w:pPr>
        <w:pStyle w:val="BodyText"/>
        <w:spacing w:before="191" w:line="278" w:lineRule="auto"/>
        <w:ind w:left="1180" w:right="956"/>
        <w:jc w:val="both"/>
        <w:rPr>
          <w:spacing w:val="-2"/>
        </w:rPr>
      </w:pPr>
    </w:p>
    <w:p w14:paraId="0614D0D0" w14:textId="77777777" w:rsidR="0050692F" w:rsidRDefault="0050692F">
      <w:pPr>
        <w:pStyle w:val="BodyText"/>
        <w:spacing w:before="191" w:line="278" w:lineRule="auto"/>
        <w:ind w:left="1180" w:right="956"/>
        <w:jc w:val="both"/>
        <w:rPr>
          <w:spacing w:val="-2"/>
        </w:rPr>
      </w:pPr>
    </w:p>
    <w:p w14:paraId="679B6452" w14:textId="77777777" w:rsidR="0050692F" w:rsidRDefault="0050692F">
      <w:pPr>
        <w:pStyle w:val="BodyText"/>
        <w:spacing w:before="191" w:line="278" w:lineRule="auto"/>
        <w:ind w:left="1180" w:right="956"/>
        <w:jc w:val="both"/>
        <w:rPr>
          <w:spacing w:val="-2"/>
        </w:rPr>
      </w:pPr>
    </w:p>
    <w:p w14:paraId="4F6496CC" w14:textId="77777777" w:rsidR="0050692F" w:rsidRDefault="0050692F">
      <w:pPr>
        <w:pStyle w:val="BodyText"/>
        <w:spacing w:before="191" w:line="278" w:lineRule="auto"/>
        <w:ind w:left="1180" w:right="956"/>
        <w:jc w:val="both"/>
        <w:rPr>
          <w:spacing w:val="-2"/>
        </w:rPr>
      </w:pPr>
    </w:p>
    <w:p w14:paraId="60F9F75C" w14:textId="77777777" w:rsidR="0050692F" w:rsidRDefault="0050692F">
      <w:pPr>
        <w:pStyle w:val="BodyText"/>
        <w:spacing w:before="191" w:line="278" w:lineRule="auto"/>
        <w:ind w:left="1180" w:right="956"/>
        <w:jc w:val="both"/>
        <w:rPr>
          <w:spacing w:val="-2"/>
        </w:rPr>
      </w:pPr>
    </w:p>
    <w:p w14:paraId="709369CC" w14:textId="77777777" w:rsidR="0050692F" w:rsidRDefault="0050692F">
      <w:pPr>
        <w:pStyle w:val="BodyText"/>
        <w:spacing w:before="191" w:line="278" w:lineRule="auto"/>
        <w:ind w:left="1180" w:right="956"/>
        <w:jc w:val="both"/>
        <w:rPr>
          <w:spacing w:val="-2"/>
        </w:rPr>
      </w:pPr>
    </w:p>
    <w:p w14:paraId="624EAE18" w14:textId="77777777" w:rsidR="0050692F" w:rsidRDefault="0050692F">
      <w:pPr>
        <w:pStyle w:val="BodyText"/>
        <w:spacing w:before="191" w:line="278" w:lineRule="auto"/>
        <w:ind w:left="1180" w:right="956"/>
        <w:jc w:val="both"/>
        <w:rPr>
          <w:spacing w:val="-2"/>
        </w:rPr>
      </w:pPr>
    </w:p>
    <w:p w14:paraId="7F79B9A3" w14:textId="77777777" w:rsidR="0050692F" w:rsidRDefault="0050692F">
      <w:pPr>
        <w:pStyle w:val="BodyText"/>
        <w:spacing w:before="191" w:line="278" w:lineRule="auto"/>
        <w:ind w:left="1180" w:right="956"/>
        <w:jc w:val="both"/>
        <w:rPr>
          <w:spacing w:val="-2"/>
        </w:rPr>
      </w:pPr>
    </w:p>
    <w:p w14:paraId="7BD3AA22" w14:textId="77777777" w:rsidR="0050692F" w:rsidRDefault="0050692F">
      <w:pPr>
        <w:pStyle w:val="BodyText"/>
        <w:spacing w:before="191" w:line="278" w:lineRule="auto"/>
        <w:ind w:left="1180" w:right="956"/>
        <w:jc w:val="both"/>
        <w:rPr>
          <w:spacing w:val="-2"/>
        </w:rPr>
      </w:pPr>
    </w:p>
    <w:p w14:paraId="0232C760" w14:textId="77777777" w:rsidR="0050692F" w:rsidRDefault="0050692F">
      <w:pPr>
        <w:pStyle w:val="BodyText"/>
        <w:spacing w:before="191" w:line="278" w:lineRule="auto"/>
        <w:ind w:left="1180" w:right="956"/>
        <w:jc w:val="both"/>
        <w:rPr>
          <w:spacing w:val="-2"/>
        </w:rPr>
      </w:pPr>
    </w:p>
    <w:p w14:paraId="71176C70" w14:textId="77777777" w:rsidR="0050692F" w:rsidRDefault="0050692F">
      <w:pPr>
        <w:pStyle w:val="BodyText"/>
        <w:spacing w:before="191" w:line="278" w:lineRule="auto"/>
        <w:ind w:left="1180" w:right="956"/>
        <w:jc w:val="both"/>
        <w:rPr>
          <w:spacing w:val="-2"/>
        </w:rPr>
      </w:pPr>
    </w:p>
    <w:p w14:paraId="2AA7F83B" w14:textId="77777777" w:rsidR="0050692F" w:rsidRDefault="0050692F">
      <w:pPr>
        <w:pStyle w:val="BodyText"/>
        <w:spacing w:before="191" w:line="278" w:lineRule="auto"/>
        <w:ind w:left="1180" w:right="956"/>
        <w:jc w:val="both"/>
        <w:rPr>
          <w:spacing w:val="-2"/>
        </w:rPr>
      </w:pPr>
    </w:p>
    <w:p w14:paraId="08EABD70" w14:textId="77777777" w:rsidR="0050692F" w:rsidRDefault="0050692F" w:rsidP="0050692F">
      <w:pPr>
        <w:pStyle w:val="BodyText"/>
        <w:spacing w:before="191" w:line="278" w:lineRule="auto"/>
        <w:ind w:left="1180" w:right="956"/>
        <w:jc w:val="center"/>
      </w:pPr>
      <w:r>
        <w:rPr>
          <w:spacing w:val="-2"/>
        </w:rPr>
        <w:t>19-5</w:t>
      </w:r>
    </w:p>
    <w:p w14:paraId="30722889" w14:textId="77777777" w:rsidR="00A766E3" w:rsidRDefault="00A766E3">
      <w:pPr>
        <w:spacing w:line="278" w:lineRule="auto"/>
        <w:jc w:val="both"/>
        <w:sectPr w:rsidR="00A766E3" w:rsidSect="00E363FB">
          <w:pgSz w:w="12240" w:h="15840"/>
          <w:pgMar w:top="1420" w:right="480" w:bottom="1680" w:left="260" w:header="0" w:footer="1492" w:gutter="0"/>
          <w:cols w:space="720"/>
        </w:sectPr>
      </w:pPr>
    </w:p>
    <w:p w14:paraId="2689E81D" w14:textId="77777777" w:rsidR="00A766E3" w:rsidRDefault="00532D1B">
      <w:pPr>
        <w:pStyle w:val="Heading3"/>
      </w:pPr>
      <w:r>
        <w:lastRenderedPageBreak/>
        <w:t>Emergency</w:t>
      </w:r>
      <w:r>
        <w:rPr>
          <w:spacing w:val="-8"/>
        </w:rPr>
        <w:t xml:space="preserve"> </w:t>
      </w:r>
      <w:r>
        <w:t>Public</w:t>
      </w:r>
      <w:r>
        <w:rPr>
          <w:spacing w:val="-6"/>
        </w:rPr>
        <w:t xml:space="preserve"> </w:t>
      </w:r>
      <w:r>
        <w:t>Information</w:t>
      </w:r>
      <w:r>
        <w:rPr>
          <w:spacing w:val="-5"/>
        </w:rPr>
        <w:t xml:space="preserve"> </w:t>
      </w:r>
      <w:r>
        <w:rPr>
          <w:spacing w:val="-2"/>
        </w:rPr>
        <w:t>Checklist</w:t>
      </w:r>
    </w:p>
    <w:p w14:paraId="139A59EF" w14:textId="77777777" w:rsidR="00A766E3" w:rsidRDefault="00532D1B">
      <w:pPr>
        <w:pStyle w:val="BodyText"/>
        <w:tabs>
          <w:tab w:val="left" w:pos="2735"/>
        </w:tabs>
        <w:spacing w:before="249" w:line="278" w:lineRule="auto"/>
        <w:ind w:left="1180" w:right="995"/>
      </w:pPr>
      <w:r>
        <w:rPr>
          <w:b/>
          <w:spacing w:val="-2"/>
          <w:u w:val="single"/>
        </w:rPr>
        <w:t>Instructions</w:t>
      </w:r>
      <w:r>
        <w:rPr>
          <w:b/>
          <w:spacing w:val="-2"/>
        </w:rPr>
        <w:t>:</w:t>
      </w:r>
      <w:r>
        <w:rPr>
          <w:b/>
        </w:rPr>
        <w:tab/>
      </w:r>
      <w:r>
        <w:t>This</w:t>
      </w:r>
      <w:r>
        <w:rPr>
          <w:spacing w:val="80"/>
        </w:rPr>
        <w:t xml:space="preserve"> </w:t>
      </w:r>
      <w:r>
        <w:t>checklist</w:t>
      </w:r>
      <w:r>
        <w:rPr>
          <w:spacing w:val="80"/>
        </w:rPr>
        <w:t xml:space="preserve"> </w:t>
      </w:r>
      <w:r>
        <w:t>includes</w:t>
      </w:r>
      <w:r>
        <w:rPr>
          <w:spacing w:val="80"/>
        </w:rPr>
        <w:t xml:space="preserve"> </w:t>
      </w:r>
      <w:r>
        <w:t>planning</w:t>
      </w:r>
      <w:r>
        <w:rPr>
          <w:spacing w:val="80"/>
        </w:rPr>
        <w:t xml:space="preserve"> </w:t>
      </w:r>
      <w:r>
        <w:t>considerations</w:t>
      </w:r>
      <w:r>
        <w:rPr>
          <w:spacing w:val="80"/>
        </w:rPr>
        <w:t xml:space="preserve"> </w:t>
      </w:r>
      <w:r>
        <w:t>for</w:t>
      </w:r>
      <w:r>
        <w:rPr>
          <w:spacing w:val="80"/>
        </w:rPr>
        <w:t xml:space="preserve"> </w:t>
      </w:r>
      <w:r>
        <w:t>the</w:t>
      </w:r>
      <w:r>
        <w:rPr>
          <w:spacing w:val="80"/>
        </w:rPr>
        <w:t xml:space="preserve"> </w:t>
      </w:r>
      <w:r>
        <w:t>emergency</w:t>
      </w:r>
      <w:r>
        <w:rPr>
          <w:spacing w:val="80"/>
        </w:rPr>
        <w:t xml:space="preserve"> </w:t>
      </w:r>
      <w:r>
        <w:t>public information function.</w:t>
      </w:r>
    </w:p>
    <w:p w14:paraId="2378DE8C" w14:textId="77777777" w:rsidR="00A766E3" w:rsidRDefault="00A766E3">
      <w:pPr>
        <w:pStyle w:val="BodyText"/>
        <w:spacing w:before="6"/>
        <w:rPr>
          <w:sz w:val="15"/>
        </w:rPr>
      </w:pP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A766E3" w14:paraId="30D8F7AE" w14:textId="77777777">
        <w:trPr>
          <w:trHeight w:val="556"/>
        </w:trPr>
        <w:tc>
          <w:tcPr>
            <w:tcW w:w="9578" w:type="dxa"/>
            <w:tcBorders>
              <w:top w:val="nil"/>
              <w:left w:val="nil"/>
              <w:bottom w:val="nil"/>
              <w:right w:val="nil"/>
            </w:tcBorders>
            <w:shd w:val="clear" w:color="auto" w:fill="000000"/>
          </w:tcPr>
          <w:p w14:paraId="6EFE6797" w14:textId="77777777" w:rsidR="00A766E3" w:rsidRDefault="00532D1B">
            <w:pPr>
              <w:pStyle w:val="TableParagraph"/>
              <w:spacing w:before="11"/>
              <w:ind w:left="112"/>
              <w:rPr>
                <w:b/>
                <w:sz w:val="24"/>
              </w:rPr>
            </w:pPr>
            <w:r>
              <w:rPr>
                <w:b/>
                <w:color w:val="FFFFFF"/>
                <w:sz w:val="24"/>
              </w:rPr>
              <w:t>EMERGENCY</w:t>
            </w:r>
            <w:r>
              <w:rPr>
                <w:b/>
                <w:color w:val="FFFFFF"/>
                <w:spacing w:val="-4"/>
                <w:sz w:val="24"/>
              </w:rPr>
              <w:t xml:space="preserve"> </w:t>
            </w:r>
            <w:r>
              <w:rPr>
                <w:b/>
                <w:color w:val="FFFFFF"/>
                <w:sz w:val="24"/>
              </w:rPr>
              <w:t>PUBLIC</w:t>
            </w:r>
            <w:r>
              <w:rPr>
                <w:b/>
                <w:color w:val="FFFFFF"/>
                <w:spacing w:val="-3"/>
                <w:sz w:val="24"/>
              </w:rPr>
              <w:t xml:space="preserve"> </w:t>
            </w:r>
            <w:r>
              <w:rPr>
                <w:b/>
                <w:color w:val="FFFFFF"/>
                <w:sz w:val="24"/>
              </w:rPr>
              <w:t>INFORMATION</w:t>
            </w:r>
            <w:r>
              <w:rPr>
                <w:b/>
                <w:color w:val="FFFFFF"/>
                <w:spacing w:val="-5"/>
                <w:sz w:val="24"/>
              </w:rPr>
              <w:t xml:space="preserve"> </w:t>
            </w:r>
            <w:r>
              <w:rPr>
                <w:b/>
                <w:color w:val="FFFFFF"/>
                <w:spacing w:val="-2"/>
                <w:sz w:val="24"/>
              </w:rPr>
              <w:t>CHECKLIST</w:t>
            </w:r>
          </w:p>
        </w:tc>
      </w:tr>
      <w:tr w:rsidR="00A766E3" w14:paraId="0D897544" w14:textId="77777777">
        <w:trPr>
          <w:trHeight w:val="1211"/>
        </w:trPr>
        <w:tc>
          <w:tcPr>
            <w:tcW w:w="9578" w:type="dxa"/>
            <w:tcBorders>
              <w:top w:val="nil"/>
            </w:tcBorders>
          </w:tcPr>
          <w:p w14:paraId="0EA29060" w14:textId="77777777" w:rsidR="00A766E3" w:rsidRDefault="00532D1B">
            <w:pPr>
              <w:pStyle w:val="TableParagraph"/>
              <w:spacing w:before="0" w:line="278" w:lineRule="auto"/>
              <w:ind w:left="107" w:right="95"/>
              <w:jc w:val="both"/>
              <w:rPr>
                <w:sz w:val="24"/>
              </w:rPr>
            </w:pPr>
            <w:r>
              <w:rPr>
                <w:b/>
                <w:sz w:val="24"/>
              </w:rPr>
              <w:t>Purpose:</w:t>
            </w:r>
            <w:r>
              <w:rPr>
                <w:b/>
                <w:spacing w:val="40"/>
                <w:sz w:val="24"/>
              </w:rPr>
              <w:t xml:space="preserve"> </w:t>
            </w:r>
            <w:r>
              <w:rPr>
                <w:sz w:val="24"/>
              </w:rPr>
              <w:t>To describe the means, organization, and process by which local government will provide timely, accurate, and useful information and instructions to area residents throughout an emergency.</w:t>
            </w:r>
          </w:p>
        </w:tc>
      </w:tr>
      <w:tr w:rsidR="00A766E3" w14:paraId="3F28ABC8" w14:textId="77777777">
        <w:trPr>
          <w:trHeight w:val="420"/>
        </w:trPr>
        <w:tc>
          <w:tcPr>
            <w:tcW w:w="9578" w:type="dxa"/>
            <w:tcBorders>
              <w:bottom w:val="nil"/>
            </w:tcBorders>
          </w:tcPr>
          <w:p w14:paraId="6D6462A1" w14:textId="77777777" w:rsidR="00A766E3" w:rsidRDefault="00532D1B">
            <w:pPr>
              <w:pStyle w:val="TableParagraph"/>
              <w:spacing w:before="1"/>
              <w:ind w:left="107"/>
              <w:rPr>
                <w:b/>
                <w:sz w:val="24"/>
              </w:rPr>
            </w:pPr>
            <w:r>
              <w:rPr>
                <w:b/>
                <w:sz w:val="24"/>
              </w:rPr>
              <w:t>Situation</w:t>
            </w:r>
            <w:r>
              <w:rPr>
                <w:b/>
                <w:spacing w:val="-1"/>
                <w:sz w:val="24"/>
              </w:rPr>
              <w:t xml:space="preserve"> </w:t>
            </w:r>
            <w:r>
              <w:rPr>
                <w:b/>
                <w:sz w:val="24"/>
              </w:rPr>
              <w:t>and</w:t>
            </w:r>
            <w:r>
              <w:rPr>
                <w:b/>
                <w:spacing w:val="-2"/>
                <w:sz w:val="24"/>
              </w:rPr>
              <w:t xml:space="preserve"> Assumptions</w:t>
            </w:r>
          </w:p>
        </w:tc>
      </w:tr>
      <w:tr w:rsidR="00A766E3" w14:paraId="4E52154D" w14:textId="77777777">
        <w:trPr>
          <w:trHeight w:val="8782"/>
        </w:trPr>
        <w:tc>
          <w:tcPr>
            <w:tcW w:w="9578" w:type="dxa"/>
            <w:tcBorders>
              <w:top w:val="nil"/>
            </w:tcBorders>
          </w:tcPr>
          <w:p w14:paraId="1652E3B6" w14:textId="77777777" w:rsidR="00A766E3" w:rsidRDefault="00532D1B" w:rsidP="00BC1618">
            <w:pPr>
              <w:pStyle w:val="TableParagraph"/>
              <w:numPr>
                <w:ilvl w:val="0"/>
                <w:numId w:val="9"/>
              </w:numPr>
              <w:tabs>
                <w:tab w:val="left" w:pos="827"/>
                <w:tab w:val="left" w:pos="828"/>
              </w:tabs>
              <w:spacing w:before="117" w:line="278" w:lineRule="auto"/>
              <w:ind w:right="100" w:firstLine="0"/>
              <w:rPr>
                <w:sz w:val="24"/>
              </w:rPr>
            </w:pPr>
            <w:r>
              <w:rPr>
                <w:sz w:val="24"/>
              </w:rPr>
              <w:t>Which</w:t>
            </w:r>
            <w:r>
              <w:rPr>
                <w:spacing w:val="35"/>
                <w:sz w:val="24"/>
              </w:rPr>
              <w:t xml:space="preserve"> </w:t>
            </w:r>
            <w:r>
              <w:rPr>
                <w:sz w:val="24"/>
              </w:rPr>
              <w:t>emergencies</w:t>
            </w:r>
            <w:r>
              <w:rPr>
                <w:spacing w:val="37"/>
                <w:sz w:val="24"/>
              </w:rPr>
              <w:t xml:space="preserve"> </w:t>
            </w:r>
            <w:r>
              <w:rPr>
                <w:sz w:val="24"/>
              </w:rPr>
              <w:t>require</w:t>
            </w:r>
            <w:r>
              <w:rPr>
                <w:spacing w:val="35"/>
                <w:sz w:val="24"/>
              </w:rPr>
              <w:t xml:space="preserve"> </w:t>
            </w:r>
            <w:r>
              <w:rPr>
                <w:sz w:val="24"/>
              </w:rPr>
              <w:t>activation</w:t>
            </w:r>
            <w:r>
              <w:rPr>
                <w:spacing w:val="36"/>
                <w:sz w:val="24"/>
              </w:rPr>
              <w:t xml:space="preserve"> </w:t>
            </w:r>
            <w:r>
              <w:rPr>
                <w:sz w:val="24"/>
              </w:rPr>
              <w:t>of</w:t>
            </w:r>
            <w:r>
              <w:rPr>
                <w:spacing w:val="36"/>
                <w:sz w:val="24"/>
              </w:rPr>
              <w:t xml:space="preserve"> </w:t>
            </w:r>
            <w:r>
              <w:rPr>
                <w:sz w:val="24"/>
              </w:rPr>
              <w:t>the</w:t>
            </w:r>
            <w:r>
              <w:rPr>
                <w:spacing w:val="35"/>
                <w:sz w:val="24"/>
              </w:rPr>
              <w:t xml:space="preserve"> </w:t>
            </w:r>
            <w:r>
              <w:rPr>
                <w:sz w:val="24"/>
              </w:rPr>
              <w:t>emergency</w:t>
            </w:r>
            <w:r>
              <w:rPr>
                <w:spacing w:val="34"/>
                <w:sz w:val="24"/>
              </w:rPr>
              <w:t xml:space="preserve"> </w:t>
            </w:r>
            <w:r>
              <w:rPr>
                <w:sz w:val="24"/>
              </w:rPr>
              <w:t>public</w:t>
            </w:r>
            <w:r>
              <w:rPr>
                <w:spacing w:val="36"/>
                <w:sz w:val="24"/>
              </w:rPr>
              <w:t xml:space="preserve"> </w:t>
            </w:r>
            <w:r>
              <w:rPr>
                <w:sz w:val="24"/>
              </w:rPr>
              <w:t>information</w:t>
            </w:r>
            <w:r>
              <w:rPr>
                <w:spacing w:val="37"/>
                <w:sz w:val="24"/>
              </w:rPr>
              <w:t xml:space="preserve"> </w:t>
            </w:r>
            <w:r>
              <w:rPr>
                <w:sz w:val="24"/>
              </w:rPr>
              <w:t xml:space="preserve">response </w:t>
            </w:r>
            <w:r>
              <w:rPr>
                <w:spacing w:val="-2"/>
                <w:sz w:val="24"/>
              </w:rPr>
              <w:t>organization</w:t>
            </w:r>
          </w:p>
          <w:p w14:paraId="04F67E9C" w14:textId="77777777" w:rsidR="00A766E3" w:rsidRDefault="00532D1B" w:rsidP="00BC1618">
            <w:pPr>
              <w:pStyle w:val="TableParagraph"/>
              <w:numPr>
                <w:ilvl w:val="0"/>
                <w:numId w:val="9"/>
              </w:numPr>
              <w:tabs>
                <w:tab w:val="left" w:pos="827"/>
                <w:tab w:val="left" w:pos="828"/>
              </w:tabs>
              <w:spacing w:before="196"/>
              <w:ind w:left="827" w:hanging="721"/>
              <w:rPr>
                <w:sz w:val="24"/>
              </w:rPr>
            </w:pPr>
            <w:r>
              <w:rPr>
                <w:sz w:val="24"/>
              </w:rPr>
              <w:t>Means</w:t>
            </w:r>
            <w:r>
              <w:rPr>
                <w:spacing w:val="-4"/>
                <w:sz w:val="24"/>
              </w:rPr>
              <w:t xml:space="preserve"> </w:t>
            </w:r>
            <w:r>
              <w:rPr>
                <w:sz w:val="24"/>
              </w:rPr>
              <w:t>of</w:t>
            </w:r>
            <w:r>
              <w:rPr>
                <w:spacing w:val="-4"/>
                <w:sz w:val="24"/>
              </w:rPr>
              <w:t xml:space="preserve"> </w:t>
            </w:r>
            <w:r>
              <w:rPr>
                <w:sz w:val="24"/>
              </w:rPr>
              <w:t>dissemination</w:t>
            </w:r>
            <w:r>
              <w:rPr>
                <w:spacing w:val="-4"/>
                <w:sz w:val="24"/>
              </w:rPr>
              <w:t xml:space="preserve"> </w:t>
            </w:r>
            <w:r>
              <w:rPr>
                <w:spacing w:val="-2"/>
                <w:sz w:val="24"/>
              </w:rPr>
              <w:t>available.</w:t>
            </w:r>
          </w:p>
          <w:p w14:paraId="7F63D0B4" w14:textId="77777777" w:rsidR="00A766E3" w:rsidRDefault="00532D1B" w:rsidP="00BC1618">
            <w:pPr>
              <w:pStyle w:val="TableParagraph"/>
              <w:numPr>
                <w:ilvl w:val="0"/>
                <w:numId w:val="9"/>
              </w:numPr>
              <w:tabs>
                <w:tab w:val="left" w:pos="827"/>
                <w:tab w:val="left" w:pos="828"/>
              </w:tabs>
              <w:spacing w:before="240" w:line="278" w:lineRule="auto"/>
              <w:ind w:right="95" w:firstLine="0"/>
              <w:rPr>
                <w:sz w:val="24"/>
              </w:rPr>
            </w:pPr>
            <w:r>
              <w:rPr>
                <w:sz w:val="24"/>
              </w:rPr>
              <w:t>Principal</w:t>
            </w:r>
            <w:r>
              <w:rPr>
                <w:spacing w:val="40"/>
                <w:sz w:val="24"/>
              </w:rPr>
              <w:t xml:space="preserve"> </w:t>
            </w:r>
            <w:r>
              <w:rPr>
                <w:sz w:val="24"/>
              </w:rPr>
              <w:t>means</w:t>
            </w:r>
            <w:r>
              <w:rPr>
                <w:spacing w:val="40"/>
                <w:sz w:val="24"/>
              </w:rPr>
              <w:t xml:space="preserve"> </w:t>
            </w:r>
            <w:r>
              <w:rPr>
                <w:sz w:val="24"/>
              </w:rPr>
              <w:t>of</w:t>
            </w:r>
            <w:r>
              <w:rPr>
                <w:spacing w:val="40"/>
                <w:sz w:val="24"/>
              </w:rPr>
              <w:t xml:space="preserve"> </w:t>
            </w:r>
            <w:r>
              <w:rPr>
                <w:sz w:val="24"/>
              </w:rPr>
              <w:t>dissemination</w:t>
            </w:r>
            <w:r>
              <w:rPr>
                <w:spacing w:val="40"/>
                <w:sz w:val="24"/>
              </w:rPr>
              <w:t xml:space="preserve"> </w:t>
            </w:r>
            <w:r>
              <w:rPr>
                <w:sz w:val="24"/>
              </w:rPr>
              <w:t>(warning</w:t>
            </w:r>
            <w:r>
              <w:rPr>
                <w:spacing w:val="40"/>
                <w:sz w:val="24"/>
              </w:rPr>
              <w:t xml:space="preserve"> </w:t>
            </w:r>
            <w:r>
              <w:rPr>
                <w:sz w:val="24"/>
              </w:rPr>
              <w:t>systems;</w:t>
            </w:r>
            <w:r>
              <w:rPr>
                <w:spacing w:val="40"/>
                <w:sz w:val="24"/>
              </w:rPr>
              <w:t xml:space="preserve"> </w:t>
            </w:r>
            <w:r>
              <w:rPr>
                <w:sz w:val="24"/>
              </w:rPr>
              <w:t>TV;</w:t>
            </w:r>
            <w:r>
              <w:rPr>
                <w:spacing w:val="40"/>
                <w:sz w:val="24"/>
              </w:rPr>
              <w:t xml:space="preserve"> </w:t>
            </w:r>
            <w:r>
              <w:rPr>
                <w:sz w:val="24"/>
              </w:rPr>
              <w:t>radio;</w:t>
            </w:r>
            <w:r>
              <w:rPr>
                <w:spacing w:val="40"/>
                <w:sz w:val="24"/>
              </w:rPr>
              <w:t xml:space="preserve"> </w:t>
            </w:r>
            <w:r>
              <w:rPr>
                <w:sz w:val="24"/>
              </w:rPr>
              <w:t>cable;</w:t>
            </w:r>
            <w:r>
              <w:rPr>
                <w:spacing w:val="40"/>
                <w:sz w:val="24"/>
              </w:rPr>
              <w:t xml:space="preserve"> </w:t>
            </w:r>
            <w:r>
              <w:rPr>
                <w:sz w:val="24"/>
              </w:rPr>
              <w:t>newspapers;</w:t>
            </w:r>
            <w:r>
              <w:rPr>
                <w:spacing w:val="80"/>
                <w:w w:val="150"/>
                <w:sz w:val="24"/>
              </w:rPr>
              <w:t xml:space="preserve"> </w:t>
            </w:r>
            <w:r>
              <w:rPr>
                <w:sz w:val="24"/>
              </w:rPr>
              <w:t>specially printed material).</w:t>
            </w:r>
          </w:p>
          <w:p w14:paraId="334A85C6" w14:textId="77777777" w:rsidR="00A766E3" w:rsidRDefault="00532D1B" w:rsidP="00BC1618">
            <w:pPr>
              <w:pStyle w:val="TableParagraph"/>
              <w:numPr>
                <w:ilvl w:val="0"/>
                <w:numId w:val="9"/>
              </w:numPr>
              <w:tabs>
                <w:tab w:val="left" w:pos="827"/>
                <w:tab w:val="left" w:pos="828"/>
              </w:tabs>
              <w:spacing w:before="199"/>
              <w:ind w:left="827" w:hanging="721"/>
              <w:rPr>
                <w:sz w:val="24"/>
              </w:rPr>
            </w:pPr>
            <w:r>
              <w:rPr>
                <w:sz w:val="24"/>
              </w:rPr>
              <w:t>Coverage</w:t>
            </w:r>
            <w:r>
              <w:rPr>
                <w:spacing w:val="-4"/>
                <w:sz w:val="24"/>
              </w:rPr>
              <w:t xml:space="preserve"> </w:t>
            </w:r>
            <w:r>
              <w:rPr>
                <w:sz w:val="24"/>
              </w:rPr>
              <w:t>by</w:t>
            </w:r>
            <w:r>
              <w:rPr>
                <w:spacing w:val="-5"/>
                <w:sz w:val="24"/>
              </w:rPr>
              <w:t xml:space="preserve"> </w:t>
            </w:r>
            <w:r>
              <w:rPr>
                <w:sz w:val="24"/>
              </w:rPr>
              <w:t>each</w:t>
            </w:r>
            <w:r>
              <w:rPr>
                <w:spacing w:val="-2"/>
                <w:sz w:val="24"/>
              </w:rPr>
              <w:t xml:space="preserve"> </w:t>
            </w:r>
            <w:r>
              <w:rPr>
                <w:sz w:val="24"/>
              </w:rPr>
              <w:t>means</w:t>
            </w:r>
            <w:r>
              <w:rPr>
                <w:spacing w:val="-4"/>
                <w:sz w:val="24"/>
              </w:rPr>
              <w:t xml:space="preserve"> </w:t>
            </w:r>
            <w:r>
              <w:rPr>
                <w:sz w:val="24"/>
              </w:rPr>
              <w:t>(broadcast</w:t>
            </w:r>
            <w:r>
              <w:rPr>
                <w:spacing w:val="-2"/>
                <w:sz w:val="24"/>
              </w:rPr>
              <w:t xml:space="preserve"> </w:t>
            </w:r>
            <w:r>
              <w:rPr>
                <w:sz w:val="24"/>
              </w:rPr>
              <w:t>area,</w:t>
            </w:r>
            <w:r>
              <w:rPr>
                <w:spacing w:val="-3"/>
                <w:sz w:val="24"/>
              </w:rPr>
              <w:t xml:space="preserve"> </w:t>
            </w:r>
            <w:r>
              <w:rPr>
                <w:sz w:val="24"/>
              </w:rPr>
              <w:t>readership,</w:t>
            </w:r>
            <w:r>
              <w:rPr>
                <w:spacing w:val="-4"/>
                <w:sz w:val="24"/>
              </w:rPr>
              <w:t xml:space="preserve"> </w:t>
            </w:r>
            <w:r>
              <w:rPr>
                <w:spacing w:val="-2"/>
                <w:sz w:val="24"/>
              </w:rPr>
              <w:t>etc.).</w:t>
            </w:r>
          </w:p>
          <w:p w14:paraId="4CFAC47C" w14:textId="77777777" w:rsidR="00A766E3" w:rsidRDefault="00532D1B" w:rsidP="00BC1618">
            <w:pPr>
              <w:pStyle w:val="TableParagraph"/>
              <w:numPr>
                <w:ilvl w:val="0"/>
                <w:numId w:val="9"/>
              </w:numPr>
              <w:tabs>
                <w:tab w:val="left" w:pos="827"/>
                <w:tab w:val="left" w:pos="828"/>
              </w:tabs>
              <w:spacing w:before="242"/>
              <w:ind w:left="827" w:hanging="721"/>
              <w:rPr>
                <w:sz w:val="24"/>
              </w:rPr>
            </w:pPr>
            <w:r>
              <w:rPr>
                <w:sz w:val="24"/>
              </w:rPr>
              <w:t>Vulnerability</w:t>
            </w:r>
            <w:r>
              <w:rPr>
                <w:spacing w:val="-2"/>
                <w:sz w:val="24"/>
              </w:rPr>
              <w:t xml:space="preserve"> </w:t>
            </w:r>
            <w:r>
              <w:rPr>
                <w:sz w:val="24"/>
              </w:rPr>
              <w:t>of</w:t>
            </w:r>
            <w:r>
              <w:rPr>
                <w:spacing w:val="-3"/>
                <w:sz w:val="24"/>
              </w:rPr>
              <w:t xml:space="preserve"> </w:t>
            </w:r>
            <w:r>
              <w:rPr>
                <w:sz w:val="24"/>
              </w:rPr>
              <w:t>dissemination</w:t>
            </w:r>
            <w:r>
              <w:rPr>
                <w:spacing w:val="-1"/>
                <w:sz w:val="24"/>
              </w:rPr>
              <w:t xml:space="preserve"> </w:t>
            </w:r>
            <w:r>
              <w:rPr>
                <w:spacing w:val="-2"/>
                <w:sz w:val="24"/>
              </w:rPr>
              <w:t>systems.</w:t>
            </w:r>
          </w:p>
          <w:p w14:paraId="4B50B4CB" w14:textId="77777777" w:rsidR="00A766E3" w:rsidRDefault="00532D1B" w:rsidP="00BC1618">
            <w:pPr>
              <w:pStyle w:val="TableParagraph"/>
              <w:numPr>
                <w:ilvl w:val="0"/>
                <w:numId w:val="9"/>
              </w:numPr>
              <w:tabs>
                <w:tab w:val="left" w:pos="827"/>
                <w:tab w:val="left" w:pos="828"/>
              </w:tabs>
              <w:spacing w:before="245"/>
              <w:ind w:left="827" w:hanging="721"/>
              <w:rPr>
                <w:sz w:val="24"/>
              </w:rPr>
            </w:pPr>
            <w:r>
              <w:rPr>
                <w:sz w:val="24"/>
              </w:rPr>
              <w:t>Dependency</w:t>
            </w:r>
            <w:r>
              <w:rPr>
                <w:spacing w:val="-4"/>
                <w:sz w:val="24"/>
              </w:rPr>
              <w:t xml:space="preserve"> </w:t>
            </w:r>
            <w:r>
              <w:rPr>
                <w:sz w:val="24"/>
              </w:rPr>
              <w:t>on</w:t>
            </w:r>
            <w:r>
              <w:rPr>
                <w:spacing w:val="-3"/>
                <w:sz w:val="24"/>
              </w:rPr>
              <w:t xml:space="preserve"> </w:t>
            </w:r>
            <w:r>
              <w:rPr>
                <w:sz w:val="24"/>
              </w:rPr>
              <w:t>outside</w:t>
            </w:r>
            <w:r>
              <w:rPr>
                <w:spacing w:val="-4"/>
                <w:sz w:val="24"/>
              </w:rPr>
              <w:t xml:space="preserve"> </w:t>
            </w:r>
            <w:r>
              <w:rPr>
                <w:spacing w:val="-2"/>
                <w:sz w:val="24"/>
              </w:rPr>
              <w:t>media.</w:t>
            </w:r>
          </w:p>
          <w:p w14:paraId="7234B13A" w14:textId="77777777" w:rsidR="00A766E3" w:rsidRDefault="00532D1B" w:rsidP="00BC1618">
            <w:pPr>
              <w:pStyle w:val="TableParagraph"/>
              <w:numPr>
                <w:ilvl w:val="0"/>
                <w:numId w:val="9"/>
              </w:numPr>
              <w:tabs>
                <w:tab w:val="left" w:pos="827"/>
                <w:tab w:val="left" w:pos="828"/>
              </w:tabs>
              <w:spacing w:before="245"/>
              <w:ind w:left="827" w:hanging="721"/>
              <w:rPr>
                <w:sz w:val="24"/>
              </w:rPr>
            </w:pPr>
            <w:r>
              <w:rPr>
                <w:sz w:val="24"/>
              </w:rPr>
              <w:t>Audience</w:t>
            </w:r>
            <w:r>
              <w:rPr>
                <w:spacing w:val="-1"/>
                <w:sz w:val="24"/>
              </w:rPr>
              <w:t xml:space="preserve"> </w:t>
            </w:r>
            <w:r>
              <w:rPr>
                <w:spacing w:val="-2"/>
                <w:sz w:val="24"/>
              </w:rPr>
              <w:t>characteristics:</w:t>
            </w:r>
          </w:p>
          <w:p w14:paraId="6A7FE3F8" w14:textId="77777777" w:rsidR="00A766E3" w:rsidRDefault="00532D1B">
            <w:pPr>
              <w:pStyle w:val="TableParagraph"/>
              <w:spacing w:before="242"/>
              <w:ind w:left="107"/>
              <w:rPr>
                <w:sz w:val="24"/>
              </w:rPr>
            </w:pPr>
            <w:r>
              <w:rPr>
                <w:sz w:val="24"/>
              </w:rPr>
              <w:t>Special-needs</w:t>
            </w:r>
            <w:r>
              <w:rPr>
                <w:spacing w:val="-4"/>
                <w:sz w:val="24"/>
              </w:rPr>
              <w:t xml:space="preserve"> </w:t>
            </w:r>
            <w:r>
              <w:rPr>
                <w:spacing w:val="-2"/>
                <w:sz w:val="24"/>
              </w:rPr>
              <w:t>groups.</w:t>
            </w:r>
          </w:p>
          <w:p w14:paraId="4759A27F" w14:textId="77777777" w:rsidR="00A766E3" w:rsidRDefault="00A766E3">
            <w:pPr>
              <w:pStyle w:val="TableParagraph"/>
              <w:spacing w:before="0"/>
              <w:rPr>
                <w:sz w:val="20"/>
              </w:rPr>
            </w:pPr>
          </w:p>
          <w:p w14:paraId="54BBB036" w14:textId="77777777" w:rsidR="00A766E3" w:rsidRDefault="00532D1B">
            <w:pPr>
              <w:pStyle w:val="TableParagraph"/>
              <w:spacing w:before="0"/>
              <w:ind w:left="107"/>
              <w:rPr>
                <w:sz w:val="24"/>
              </w:rPr>
            </w:pPr>
            <w:r>
              <w:rPr>
                <w:sz w:val="24"/>
              </w:rPr>
              <w:t>Preparedness</w:t>
            </w:r>
            <w:r>
              <w:rPr>
                <w:spacing w:val="-4"/>
                <w:sz w:val="24"/>
              </w:rPr>
              <w:t xml:space="preserve"> </w:t>
            </w:r>
            <w:r>
              <w:rPr>
                <w:sz w:val="24"/>
              </w:rPr>
              <w:t>(ongoing</w:t>
            </w:r>
            <w:r>
              <w:rPr>
                <w:spacing w:val="-5"/>
                <w:sz w:val="24"/>
              </w:rPr>
              <w:t xml:space="preserve"> </w:t>
            </w:r>
            <w:r>
              <w:rPr>
                <w:sz w:val="24"/>
              </w:rPr>
              <w:t>preparedness</w:t>
            </w:r>
            <w:r>
              <w:rPr>
                <w:spacing w:val="-5"/>
                <w:sz w:val="24"/>
              </w:rPr>
              <w:t xml:space="preserve"> </w:t>
            </w:r>
            <w:r>
              <w:rPr>
                <w:spacing w:val="-2"/>
                <w:sz w:val="24"/>
              </w:rPr>
              <w:t>efforts).</w:t>
            </w:r>
          </w:p>
          <w:p w14:paraId="3F63EBCC" w14:textId="77777777" w:rsidR="00A766E3" w:rsidRDefault="00A766E3">
            <w:pPr>
              <w:pStyle w:val="TableParagraph"/>
              <w:spacing w:before="1"/>
              <w:rPr>
                <w:sz w:val="20"/>
              </w:rPr>
            </w:pPr>
          </w:p>
          <w:p w14:paraId="7759C553" w14:textId="77777777" w:rsidR="00A766E3" w:rsidRDefault="00532D1B" w:rsidP="00BC1618">
            <w:pPr>
              <w:pStyle w:val="TableParagraph"/>
              <w:numPr>
                <w:ilvl w:val="0"/>
                <w:numId w:val="9"/>
              </w:numPr>
              <w:tabs>
                <w:tab w:val="left" w:pos="827"/>
                <w:tab w:val="left" w:pos="828"/>
              </w:tabs>
              <w:spacing w:before="0"/>
              <w:ind w:left="827" w:hanging="721"/>
              <w:rPr>
                <w:sz w:val="24"/>
              </w:rPr>
            </w:pPr>
            <w:r>
              <w:rPr>
                <w:sz w:val="24"/>
              </w:rPr>
              <w:t>Assumptions</w:t>
            </w:r>
            <w:r>
              <w:rPr>
                <w:spacing w:val="-4"/>
                <w:sz w:val="24"/>
              </w:rPr>
              <w:t xml:space="preserve"> </w:t>
            </w:r>
            <w:r>
              <w:rPr>
                <w:sz w:val="24"/>
              </w:rPr>
              <w:t>about</w:t>
            </w:r>
            <w:r>
              <w:rPr>
                <w:spacing w:val="-3"/>
                <w:sz w:val="24"/>
              </w:rPr>
              <w:t xml:space="preserve"> </w:t>
            </w:r>
            <w:r>
              <w:rPr>
                <w:sz w:val="24"/>
              </w:rPr>
              <w:t>the</w:t>
            </w:r>
            <w:r>
              <w:rPr>
                <w:spacing w:val="-3"/>
                <w:sz w:val="24"/>
              </w:rPr>
              <w:t xml:space="preserve"> </w:t>
            </w:r>
            <w:r>
              <w:rPr>
                <w:sz w:val="24"/>
              </w:rPr>
              <w:t>media.</w:t>
            </w:r>
            <w:r>
              <w:rPr>
                <w:spacing w:val="49"/>
                <w:sz w:val="24"/>
              </w:rPr>
              <w:t xml:space="preserve"> </w:t>
            </w:r>
            <w:r>
              <w:rPr>
                <w:sz w:val="24"/>
              </w:rPr>
              <w:t>Examples</w:t>
            </w:r>
            <w:r>
              <w:rPr>
                <w:spacing w:val="-4"/>
                <w:sz w:val="24"/>
              </w:rPr>
              <w:t xml:space="preserve"> </w:t>
            </w:r>
            <w:r>
              <w:rPr>
                <w:sz w:val="24"/>
              </w:rPr>
              <w:t>of</w:t>
            </w:r>
            <w:r>
              <w:rPr>
                <w:spacing w:val="-3"/>
                <w:sz w:val="24"/>
              </w:rPr>
              <w:t xml:space="preserve"> </w:t>
            </w:r>
            <w:r>
              <w:rPr>
                <w:sz w:val="24"/>
              </w:rPr>
              <w:t>these</w:t>
            </w:r>
            <w:r>
              <w:rPr>
                <w:spacing w:val="-1"/>
                <w:sz w:val="24"/>
              </w:rPr>
              <w:t xml:space="preserve"> </w:t>
            </w:r>
            <w:r>
              <w:rPr>
                <w:sz w:val="24"/>
              </w:rPr>
              <w:t>assumptions</w:t>
            </w:r>
            <w:r>
              <w:rPr>
                <w:spacing w:val="-1"/>
                <w:sz w:val="24"/>
              </w:rPr>
              <w:t xml:space="preserve"> </w:t>
            </w:r>
            <w:r>
              <w:rPr>
                <w:spacing w:val="-4"/>
                <w:sz w:val="24"/>
              </w:rPr>
              <w:t>are:</w:t>
            </w:r>
          </w:p>
          <w:p w14:paraId="49F407A6" w14:textId="77777777" w:rsidR="00A766E3" w:rsidRDefault="00532D1B">
            <w:pPr>
              <w:pStyle w:val="TableParagraph"/>
              <w:spacing w:before="242" w:line="278" w:lineRule="auto"/>
              <w:ind w:left="107"/>
              <w:rPr>
                <w:sz w:val="24"/>
              </w:rPr>
            </w:pPr>
            <w:r>
              <w:rPr>
                <w:sz w:val="24"/>
              </w:rPr>
              <w:t>Local</w:t>
            </w:r>
            <w:r>
              <w:rPr>
                <w:spacing w:val="37"/>
                <w:sz w:val="24"/>
              </w:rPr>
              <w:t xml:space="preserve"> </w:t>
            </w:r>
            <w:r>
              <w:rPr>
                <w:sz w:val="24"/>
              </w:rPr>
              <w:t>media</w:t>
            </w:r>
            <w:r>
              <w:rPr>
                <w:spacing w:val="37"/>
                <w:sz w:val="24"/>
              </w:rPr>
              <w:t xml:space="preserve"> </w:t>
            </w:r>
            <w:r>
              <w:rPr>
                <w:sz w:val="24"/>
              </w:rPr>
              <w:t>will</w:t>
            </w:r>
            <w:r>
              <w:rPr>
                <w:spacing w:val="34"/>
                <w:sz w:val="24"/>
              </w:rPr>
              <w:t xml:space="preserve"> </w:t>
            </w:r>
            <w:r>
              <w:rPr>
                <w:sz w:val="24"/>
              </w:rPr>
              <w:t>cooperate</w:t>
            </w:r>
            <w:r>
              <w:rPr>
                <w:spacing w:val="35"/>
                <w:sz w:val="24"/>
              </w:rPr>
              <w:t xml:space="preserve"> </w:t>
            </w:r>
            <w:r>
              <w:rPr>
                <w:sz w:val="24"/>
              </w:rPr>
              <w:t>on</w:t>
            </w:r>
            <w:r>
              <w:rPr>
                <w:spacing w:val="36"/>
                <w:sz w:val="24"/>
              </w:rPr>
              <w:t xml:space="preserve"> </w:t>
            </w:r>
            <w:r>
              <w:rPr>
                <w:sz w:val="24"/>
              </w:rPr>
              <w:t>placing</w:t>
            </w:r>
            <w:r>
              <w:rPr>
                <w:spacing w:val="37"/>
                <w:sz w:val="24"/>
              </w:rPr>
              <w:t xml:space="preserve"> </w:t>
            </w:r>
            <w:r>
              <w:rPr>
                <w:sz w:val="24"/>
              </w:rPr>
              <w:t>emergency</w:t>
            </w:r>
            <w:r>
              <w:rPr>
                <w:spacing w:val="36"/>
                <w:sz w:val="24"/>
              </w:rPr>
              <w:t xml:space="preserve"> </w:t>
            </w:r>
            <w:r>
              <w:rPr>
                <w:sz w:val="24"/>
              </w:rPr>
              <w:t>public</w:t>
            </w:r>
            <w:r>
              <w:rPr>
                <w:spacing w:val="36"/>
                <w:sz w:val="24"/>
              </w:rPr>
              <w:t xml:space="preserve"> </w:t>
            </w:r>
            <w:r>
              <w:rPr>
                <w:sz w:val="24"/>
              </w:rPr>
              <w:t>information</w:t>
            </w:r>
            <w:r>
              <w:rPr>
                <w:spacing w:val="38"/>
                <w:sz w:val="24"/>
              </w:rPr>
              <w:t xml:space="preserve"> </w:t>
            </w:r>
            <w:r>
              <w:rPr>
                <w:sz w:val="24"/>
              </w:rPr>
              <w:t>ahead</w:t>
            </w:r>
            <w:r>
              <w:rPr>
                <w:spacing w:val="35"/>
                <w:sz w:val="24"/>
              </w:rPr>
              <w:t xml:space="preserve"> </w:t>
            </w:r>
            <w:r>
              <w:rPr>
                <w:sz w:val="24"/>
              </w:rPr>
              <w:t>of</w:t>
            </w:r>
            <w:r>
              <w:rPr>
                <w:spacing w:val="38"/>
                <w:sz w:val="24"/>
              </w:rPr>
              <w:t xml:space="preserve"> </w:t>
            </w:r>
            <w:r>
              <w:rPr>
                <w:sz w:val="24"/>
              </w:rPr>
              <w:t>regular</w:t>
            </w:r>
            <w:r>
              <w:rPr>
                <w:spacing w:val="35"/>
                <w:sz w:val="24"/>
              </w:rPr>
              <w:t xml:space="preserve"> </w:t>
            </w:r>
            <w:r>
              <w:rPr>
                <w:sz w:val="24"/>
              </w:rPr>
              <w:t xml:space="preserve">news </w:t>
            </w:r>
            <w:r>
              <w:rPr>
                <w:spacing w:val="-2"/>
                <w:sz w:val="24"/>
              </w:rPr>
              <w:t>coverage.</w:t>
            </w:r>
          </w:p>
          <w:p w14:paraId="31D646F1" w14:textId="77777777" w:rsidR="00A766E3" w:rsidRDefault="00532D1B">
            <w:pPr>
              <w:pStyle w:val="TableParagraph"/>
              <w:spacing w:before="195" w:line="278" w:lineRule="auto"/>
              <w:ind w:left="107"/>
              <w:rPr>
                <w:sz w:val="24"/>
              </w:rPr>
            </w:pPr>
            <w:r>
              <w:rPr>
                <w:sz w:val="24"/>
              </w:rPr>
              <w:t>External</w:t>
            </w:r>
            <w:r>
              <w:rPr>
                <w:spacing w:val="40"/>
                <w:sz w:val="24"/>
              </w:rPr>
              <w:t xml:space="preserve"> </w:t>
            </w:r>
            <w:r>
              <w:rPr>
                <w:sz w:val="24"/>
              </w:rPr>
              <w:t>media</w:t>
            </w:r>
            <w:r>
              <w:rPr>
                <w:spacing w:val="40"/>
                <w:sz w:val="24"/>
              </w:rPr>
              <w:t xml:space="preserve"> </w:t>
            </w:r>
            <w:r>
              <w:rPr>
                <w:sz w:val="24"/>
              </w:rPr>
              <w:t>interest</w:t>
            </w:r>
            <w:r>
              <w:rPr>
                <w:spacing w:val="40"/>
                <w:sz w:val="24"/>
              </w:rPr>
              <w:t xml:space="preserve"> </w:t>
            </w:r>
            <w:r>
              <w:rPr>
                <w:sz w:val="24"/>
              </w:rPr>
              <w:t>will</w:t>
            </w:r>
            <w:r>
              <w:rPr>
                <w:spacing w:val="40"/>
                <w:sz w:val="24"/>
              </w:rPr>
              <w:t xml:space="preserve"> </w:t>
            </w:r>
            <w:r>
              <w:rPr>
                <w:sz w:val="24"/>
              </w:rPr>
              <w:t>create</w:t>
            </w:r>
            <w:r>
              <w:rPr>
                <w:spacing w:val="40"/>
                <w:sz w:val="24"/>
              </w:rPr>
              <w:t xml:space="preserve"> </w:t>
            </w:r>
            <w:r>
              <w:rPr>
                <w:sz w:val="24"/>
              </w:rPr>
              <w:t>heavy</w:t>
            </w:r>
            <w:r>
              <w:rPr>
                <w:spacing w:val="40"/>
                <w:sz w:val="24"/>
              </w:rPr>
              <w:t xml:space="preserve"> </w:t>
            </w:r>
            <w:r>
              <w:rPr>
                <w:sz w:val="24"/>
              </w:rPr>
              <w:t>demands</w:t>
            </w:r>
            <w:r>
              <w:rPr>
                <w:spacing w:val="40"/>
                <w:sz w:val="24"/>
              </w:rPr>
              <w:t xml:space="preserve"> </w:t>
            </w:r>
            <w:r>
              <w:rPr>
                <w:sz w:val="24"/>
              </w:rPr>
              <w:t>on</w:t>
            </w:r>
            <w:r>
              <w:rPr>
                <w:spacing w:val="40"/>
                <w:sz w:val="24"/>
              </w:rPr>
              <w:t xml:space="preserve"> </w:t>
            </w:r>
            <w:r>
              <w:rPr>
                <w:sz w:val="24"/>
              </w:rPr>
              <w:t>the</w:t>
            </w:r>
            <w:r>
              <w:rPr>
                <w:spacing w:val="40"/>
                <w:sz w:val="24"/>
              </w:rPr>
              <w:t xml:space="preserve"> </w:t>
            </w:r>
            <w:r>
              <w:rPr>
                <w:sz w:val="24"/>
              </w:rPr>
              <w:t>emergency</w:t>
            </w:r>
            <w:r>
              <w:rPr>
                <w:spacing w:val="40"/>
                <w:sz w:val="24"/>
              </w:rPr>
              <w:t xml:space="preserve"> </w:t>
            </w:r>
            <w:r>
              <w:rPr>
                <w:sz w:val="24"/>
              </w:rPr>
              <w:t>public</w:t>
            </w:r>
            <w:r>
              <w:rPr>
                <w:spacing w:val="40"/>
                <w:sz w:val="24"/>
              </w:rPr>
              <w:t xml:space="preserve"> </w:t>
            </w:r>
            <w:r>
              <w:rPr>
                <w:sz w:val="24"/>
              </w:rPr>
              <w:t>information</w:t>
            </w:r>
            <w:r>
              <w:rPr>
                <w:spacing w:val="80"/>
                <w:sz w:val="24"/>
              </w:rPr>
              <w:t xml:space="preserve"> </w:t>
            </w:r>
            <w:r>
              <w:rPr>
                <w:spacing w:val="-2"/>
                <w:sz w:val="24"/>
              </w:rPr>
              <w:t>organization.</w:t>
            </w:r>
          </w:p>
          <w:p w14:paraId="046C6B03" w14:textId="77777777" w:rsidR="00A766E3" w:rsidRDefault="00532D1B" w:rsidP="00BC1618">
            <w:pPr>
              <w:pStyle w:val="TableParagraph"/>
              <w:numPr>
                <w:ilvl w:val="0"/>
                <w:numId w:val="9"/>
              </w:numPr>
              <w:tabs>
                <w:tab w:val="left" w:pos="827"/>
                <w:tab w:val="left" w:pos="828"/>
              </w:tabs>
              <w:spacing w:before="194" w:line="278" w:lineRule="auto"/>
              <w:ind w:right="100" w:firstLine="0"/>
              <w:rPr>
                <w:sz w:val="24"/>
              </w:rPr>
            </w:pPr>
            <w:r>
              <w:rPr>
                <w:sz w:val="24"/>
              </w:rPr>
              <w:t>Assumptions about the audience.</w:t>
            </w:r>
            <w:r>
              <w:rPr>
                <w:spacing w:val="40"/>
                <w:sz w:val="24"/>
              </w:rPr>
              <w:t xml:space="preserve"> </w:t>
            </w:r>
            <w:r>
              <w:rPr>
                <w:sz w:val="24"/>
              </w:rPr>
              <w:t>An example of these assumptions is that people will want more information and will call to get it, if possible.</w:t>
            </w:r>
          </w:p>
        </w:tc>
      </w:tr>
    </w:tbl>
    <w:p w14:paraId="3E080231" w14:textId="77777777" w:rsidR="00A766E3" w:rsidRDefault="00A766E3">
      <w:pPr>
        <w:spacing w:line="278" w:lineRule="auto"/>
        <w:rPr>
          <w:sz w:val="24"/>
        </w:rPr>
        <w:sectPr w:rsidR="00A766E3" w:rsidSect="00E363FB">
          <w:pgSz w:w="12240" w:h="15840"/>
          <w:pgMar w:top="1420" w:right="480" w:bottom="1680" w:left="260" w:header="0" w:footer="1492" w:gutter="0"/>
          <w:cols w:space="720"/>
        </w:sectPr>
      </w:pP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A766E3" w14:paraId="093D6A04" w14:textId="77777777">
        <w:trPr>
          <w:trHeight w:val="557"/>
        </w:trPr>
        <w:tc>
          <w:tcPr>
            <w:tcW w:w="9578" w:type="dxa"/>
            <w:tcBorders>
              <w:top w:val="nil"/>
              <w:left w:val="nil"/>
              <w:bottom w:val="nil"/>
              <w:right w:val="nil"/>
            </w:tcBorders>
            <w:shd w:val="clear" w:color="auto" w:fill="000000"/>
          </w:tcPr>
          <w:p w14:paraId="5448D5C3" w14:textId="77777777" w:rsidR="00A766E3" w:rsidRDefault="00532D1B">
            <w:pPr>
              <w:pStyle w:val="TableParagraph"/>
              <w:spacing w:before="12"/>
              <w:ind w:left="112"/>
              <w:rPr>
                <w:b/>
                <w:sz w:val="24"/>
              </w:rPr>
            </w:pPr>
            <w:r>
              <w:rPr>
                <w:b/>
                <w:color w:val="FFFFFF"/>
                <w:sz w:val="24"/>
              </w:rPr>
              <w:lastRenderedPageBreak/>
              <w:t>EMERGENCY</w:t>
            </w:r>
            <w:r>
              <w:rPr>
                <w:b/>
                <w:color w:val="FFFFFF"/>
                <w:spacing w:val="-4"/>
                <w:sz w:val="24"/>
              </w:rPr>
              <w:t xml:space="preserve"> </w:t>
            </w:r>
            <w:r>
              <w:rPr>
                <w:b/>
                <w:color w:val="FFFFFF"/>
                <w:sz w:val="24"/>
              </w:rPr>
              <w:t>PUBLIC</w:t>
            </w:r>
            <w:r>
              <w:rPr>
                <w:b/>
                <w:color w:val="FFFFFF"/>
                <w:spacing w:val="-3"/>
                <w:sz w:val="24"/>
              </w:rPr>
              <w:t xml:space="preserve"> </w:t>
            </w:r>
            <w:r>
              <w:rPr>
                <w:b/>
                <w:color w:val="FFFFFF"/>
                <w:sz w:val="24"/>
              </w:rPr>
              <w:t>INFORMATION</w:t>
            </w:r>
            <w:r>
              <w:rPr>
                <w:b/>
                <w:color w:val="FFFFFF"/>
                <w:spacing w:val="-5"/>
                <w:sz w:val="24"/>
              </w:rPr>
              <w:t xml:space="preserve"> </w:t>
            </w:r>
            <w:r>
              <w:rPr>
                <w:b/>
                <w:color w:val="FFFFFF"/>
                <w:spacing w:val="-2"/>
                <w:sz w:val="24"/>
              </w:rPr>
              <w:t>CHECKLIST</w:t>
            </w:r>
          </w:p>
        </w:tc>
      </w:tr>
      <w:tr w:rsidR="00A766E3" w14:paraId="18D27A99" w14:textId="77777777">
        <w:trPr>
          <w:trHeight w:val="421"/>
        </w:trPr>
        <w:tc>
          <w:tcPr>
            <w:tcW w:w="9578" w:type="dxa"/>
            <w:tcBorders>
              <w:top w:val="nil"/>
              <w:bottom w:val="nil"/>
            </w:tcBorders>
          </w:tcPr>
          <w:p w14:paraId="1418DC92" w14:textId="77777777" w:rsidR="00A766E3" w:rsidRDefault="00532D1B">
            <w:pPr>
              <w:pStyle w:val="TableParagraph"/>
              <w:spacing w:before="2"/>
              <w:ind w:left="107"/>
              <w:rPr>
                <w:b/>
                <w:sz w:val="24"/>
              </w:rPr>
            </w:pPr>
            <w:r>
              <w:rPr>
                <w:b/>
                <w:sz w:val="24"/>
              </w:rPr>
              <w:t>Concept</w:t>
            </w:r>
            <w:r>
              <w:rPr>
                <w:b/>
                <w:spacing w:val="-3"/>
                <w:sz w:val="24"/>
              </w:rPr>
              <w:t xml:space="preserve"> </w:t>
            </w:r>
            <w:r>
              <w:rPr>
                <w:b/>
                <w:sz w:val="24"/>
              </w:rPr>
              <w:t>of</w:t>
            </w:r>
            <w:r>
              <w:rPr>
                <w:b/>
                <w:spacing w:val="-3"/>
                <w:sz w:val="24"/>
              </w:rPr>
              <w:t xml:space="preserve"> </w:t>
            </w:r>
            <w:r>
              <w:rPr>
                <w:b/>
                <w:spacing w:val="-2"/>
                <w:sz w:val="24"/>
              </w:rPr>
              <w:t>Operations</w:t>
            </w:r>
          </w:p>
        </w:tc>
      </w:tr>
      <w:tr w:rsidR="00A766E3" w14:paraId="6612C91A" w14:textId="77777777">
        <w:trPr>
          <w:trHeight w:val="7845"/>
        </w:trPr>
        <w:tc>
          <w:tcPr>
            <w:tcW w:w="9578" w:type="dxa"/>
            <w:tcBorders>
              <w:top w:val="nil"/>
            </w:tcBorders>
          </w:tcPr>
          <w:p w14:paraId="5DB603D7" w14:textId="77777777" w:rsidR="00A766E3" w:rsidRDefault="00532D1B" w:rsidP="00BC1618">
            <w:pPr>
              <w:pStyle w:val="TableParagraph"/>
              <w:numPr>
                <w:ilvl w:val="0"/>
                <w:numId w:val="8"/>
              </w:numPr>
              <w:tabs>
                <w:tab w:val="left" w:pos="827"/>
                <w:tab w:val="left" w:pos="828"/>
              </w:tabs>
              <w:spacing w:before="118"/>
              <w:ind w:left="827" w:hanging="721"/>
              <w:rPr>
                <w:sz w:val="24"/>
              </w:rPr>
            </w:pPr>
            <w:r>
              <w:rPr>
                <w:sz w:val="24"/>
              </w:rPr>
              <w:t>Who</w:t>
            </w:r>
            <w:r>
              <w:rPr>
                <w:spacing w:val="-3"/>
                <w:sz w:val="24"/>
              </w:rPr>
              <w:t xml:space="preserve"> </w:t>
            </w:r>
            <w:r>
              <w:rPr>
                <w:sz w:val="24"/>
              </w:rPr>
              <w:t>activates</w:t>
            </w:r>
            <w:r>
              <w:rPr>
                <w:spacing w:val="-3"/>
                <w:sz w:val="24"/>
              </w:rPr>
              <w:t xml:space="preserve"> </w:t>
            </w:r>
            <w:r>
              <w:rPr>
                <w:sz w:val="24"/>
              </w:rPr>
              <w:t>the</w:t>
            </w:r>
            <w:r>
              <w:rPr>
                <w:spacing w:val="-3"/>
                <w:sz w:val="24"/>
              </w:rPr>
              <w:t xml:space="preserve"> </w:t>
            </w:r>
            <w:r>
              <w:rPr>
                <w:sz w:val="24"/>
              </w:rPr>
              <w:t>emergency</w:t>
            </w:r>
            <w:r>
              <w:rPr>
                <w:spacing w:val="-3"/>
                <w:sz w:val="24"/>
              </w:rPr>
              <w:t xml:space="preserve"> </w:t>
            </w:r>
            <w:r>
              <w:rPr>
                <w:sz w:val="24"/>
              </w:rPr>
              <w:t>public</w:t>
            </w:r>
            <w:r>
              <w:rPr>
                <w:spacing w:val="-2"/>
                <w:sz w:val="24"/>
              </w:rPr>
              <w:t xml:space="preserve"> </w:t>
            </w:r>
            <w:r>
              <w:rPr>
                <w:sz w:val="24"/>
              </w:rPr>
              <w:t>information</w:t>
            </w:r>
            <w:r>
              <w:rPr>
                <w:spacing w:val="-3"/>
                <w:sz w:val="24"/>
              </w:rPr>
              <w:t xml:space="preserve"> </w:t>
            </w:r>
            <w:r>
              <w:rPr>
                <w:spacing w:val="-2"/>
                <w:sz w:val="24"/>
              </w:rPr>
              <w:t>function?</w:t>
            </w:r>
          </w:p>
          <w:p w14:paraId="2ABE3B27" w14:textId="77777777" w:rsidR="00A766E3" w:rsidRDefault="00532D1B" w:rsidP="00BC1618">
            <w:pPr>
              <w:pStyle w:val="TableParagraph"/>
              <w:numPr>
                <w:ilvl w:val="0"/>
                <w:numId w:val="8"/>
              </w:numPr>
              <w:tabs>
                <w:tab w:val="left" w:pos="827"/>
                <w:tab w:val="left" w:pos="828"/>
              </w:tabs>
              <w:spacing w:before="242"/>
              <w:ind w:left="827" w:hanging="721"/>
              <w:rPr>
                <w:sz w:val="24"/>
              </w:rPr>
            </w:pPr>
            <w:r>
              <w:rPr>
                <w:sz w:val="24"/>
              </w:rPr>
              <w:t>How</w:t>
            </w:r>
            <w:r>
              <w:rPr>
                <w:spacing w:val="-6"/>
                <w:sz w:val="24"/>
              </w:rPr>
              <w:t xml:space="preserve"> </w:t>
            </w:r>
            <w:r>
              <w:rPr>
                <w:sz w:val="24"/>
              </w:rPr>
              <w:t>the</w:t>
            </w:r>
            <w:r>
              <w:rPr>
                <w:spacing w:val="-4"/>
                <w:sz w:val="24"/>
              </w:rPr>
              <w:t xml:space="preserve"> </w:t>
            </w:r>
            <w:r>
              <w:rPr>
                <w:sz w:val="24"/>
              </w:rPr>
              <w:t>emergency</w:t>
            </w:r>
            <w:r>
              <w:rPr>
                <w:spacing w:val="-2"/>
                <w:sz w:val="24"/>
              </w:rPr>
              <w:t xml:space="preserve"> </w:t>
            </w:r>
            <w:r>
              <w:rPr>
                <w:sz w:val="24"/>
              </w:rPr>
              <w:t>public</w:t>
            </w:r>
            <w:r>
              <w:rPr>
                <w:spacing w:val="-3"/>
                <w:sz w:val="24"/>
              </w:rPr>
              <w:t xml:space="preserve"> </w:t>
            </w:r>
            <w:r>
              <w:rPr>
                <w:sz w:val="24"/>
              </w:rPr>
              <w:t>information</w:t>
            </w:r>
            <w:r>
              <w:rPr>
                <w:spacing w:val="-2"/>
                <w:sz w:val="24"/>
              </w:rPr>
              <w:t xml:space="preserve"> </w:t>
            </w:r>
            <w:r>
              <w:rPr>
                <w:sz w:val="24"/>
              </w:rPr>
              <w:t>function</w:t>
            </w:r>
            <w:r>
              <w:rPr>
                <w:spacing w:val="-2"/>
                <w:sz w:val="24"/>
              </w:rPr>
              <w:t xml:space="preserve"> </w:t>
            </w:r>
            <w:r>
              <w:rPr>
                <w:sz w:val="24"/>
              </w:rPr>
              <w:t>is</w:t>
            </w:r>
            <w:r>
              <w:rPr>
                <w:spacing w:val="-4"/>
                <w:sz w:val="24"/>
              </w:rPr>
              <w:t xml:space="preserve"> </w:t>
            </w:r>
            <w:r>
              <w:rPr>
                <w:spacing w:val="-2"/>
                <w:sz w:val="24"/>
              </w:rPr>
              <w:t>notified.</w:t>
            </w:r>
          </w:p>
          <w:p w14:paraId="5EF01E28" w14:textId="77777777" w:rsidR="00A766E3" w:rsidRDefault="00532D1B" w:rsidP="00BC1618">
            <w:pPr>
              <w:pStyle w:val="TableParagraph"/>
              <w:numPr>
                <w:ilvl w:val="0"/>
                <w:numId w:val="8"/>
              </w:numPr>
              <w:tabs>
                <w:tab w:val="left" w:pos="827"/>
                <w:tab w:val="left" w:pos="828"/>
              </w:tabs>
              <w:spacing w:before="245"/>
              <w:ind w:left="827" w:hanging="721"/>
              <w:rPr>
                <w:sz w:val="24"/>
              </w:rPr>
            </w:pPr>
            <w:r>
              <w:rPr>
                <w:sz w:val="24"/>
              </w:rPr>
              <w:t>Where</w:t>
            </w:r>
            <w:r>
              <w:rPr>
                <w:spacing w:val="-6"/>
                <w:sz w:val="24"/>
              </w:rPr>
              <w:t xml:space="preserve"> </w:t>
            </w:r>
            <w:r>
              <w:rPr>
                <w:sz w:val="24"/>
              </w:rPr>
              <w:t>emergency</w:t>
            </w:r>
            <w:r>
              <w:rPr>
                <w:spacing w:val="-3"/>
                <w:sz w:val="24"/>
              </w:rPr>
              <w:t xml:space="preserve"> </w:t>
            </w:r>
            <w:r>
              <w:rPr>
                <w:sz w:val="24"/>
              </w:rPr>
              <w:t>public</w:t>
            </w:r>
            <w:r>
              <w:rPr>
                <w:spacing w:val="-6"/>
                <w:sz w:val="24"/>
              </w:rPr>
              <w:t xml:space="preserve"> </w:t>
            </w:r>
            <w:r>
              <w:rPr>
                <w:sz w:val="24"/>
              </w:rPr>
              <w:t>information</w:t>
            </w:r>
            <w:r>
              <w:rPr>
                <w:spacing w:val="-3"/>
                <w:sz w:val="24"/>
              </w:rPr>
              <w:t xml:space="preserve"> </w:t>
            </w:r>
            <w:r>
              <w:rPr>
                <w:sz w:val="24"/>
              </w:rPr>
              <w:t>personnel</w:t>
            </w:r>
            <w:r>
              <w:rPr>
                <w:spacing w:val="-3"/>
                <w:sz w:val="24"/>
              </w:rPr>
              <w:t xml:space="preserve"> </w:t>
            </w:r>
            <w:r>
              <w:rPr>
                <w:sz w:val="24"/>
              </w:rPr>
              <w:t>should</w:t>
            </w:r>
            <w:r>
              <w:rPr>
                <w:spacing w:val="-1"/>
                <w:sz w:val="24"/>
              </w:rPr>
              <w:t xml:space="preserve"> </w:t>
            </w:r>
            <w:r>
              <w:rPr>
                <w:spacing w:val="-2"/>
                <w:sz w:val="24"/>
              </w:rPr>
              <w:t>report.</w:t>
            </w:r>
          </w:p>
          <w:p w14:paraId="3CC1E050" w14:textId="77777777" w:rsidR="00A766E3" w:rsidRDefault="00532D1B" w:rsidP="00BC1618">
            <w:pPr>
              <w:pStyle w:val="TableParagraph"/>
              <w:numPr>
                <w:ilvl w:val="0"/>
                <w:numId w:val="8"/>
              </w:numPr>
              <w:tabs>
                <w:tab w:val="left" w:pos="828"/>
              </w:tabs>
              <w:spacing w:before="242" w:line="278" w:lineRule="auto"/>
              <w:ind w:right="100" w:firstLine="0"/>
              <w:jc w:val="both"/>
              <w:rPr>
                <w:sz w:val="24"/>
              </w:rPr>
            </w:pPr>
            <w:r>
              <w:rPr>
                <w:sz w:val="24"/>
              </w:rPr>
              <w:t>Priorities for emergency public information activity (e.g., production and dissemination of emergency public information, response to public inquiry, monitoring and rumor control, media relations).</w:t>
            </w:r>
          </w:p>
          <w:p w14:paraId="74C73999" w14:textId="77777777" w:rsidR="00A766E3" w:rsidRDefault="00532D1B" w:rsidP="00BC1618">
            <w:pPr>
              <w:pStyle w:val="TableParagraph"/>
              <w:numPr>
                <w:ilvl w:val="0"/>
                <w:numId w:val="8"/>
              </w:numPr>
              <w:tabs>
                <w:tab w:val="left" w:pos="828"/>
              </w:tabs>
              <w:spacing w:before="191" w:line="278" w:lineRule="auto"/>
              <w:ind w:right="96" w:firstLine="0"/>
              <w:jc w:val="both"/>
              <w:rPr>
                <w:sz w:val="24"/>
              </w:rPr>
            </w:pPr>
            <w:r>
              <w:rPr>
                <w:sz w:val="24"/>
              </w:rPr>
              <w:t>Emergency public information general policies (e.g., single emergency public</w:t>
            </w:r>
            <w:r>
              <w:rPr>
                <w:spacing w:val="40"/>
                <w:sz w:val="24"/>
              </w:rPr>
              <w:t xml:space="preserve"> </w:t>
            </w:r>
            <w:r>
              <w:rPr>
                <w:sz w:val="24"/>
              </w:rPr>
              <w:t>information release point, focus on specific types of information, provision of reassuring information when possible).</w:t>
            </w:r>
          </w:p>
          <w:p w14:paraId="19F988F0" w14:textId="77777777" w:rsidR="00A766E3" w:rsidRDefault="00532D1B" w:rsidP="00BC1618">
            <w:pPr>
              <w:pStyle w:val="TableParagraph"/>
              <w:numPr>
                <w:ilvl w:val="0"/>
                <w:numId w:val="8"/>
              </w:numPr>
              <w:tabs>
                <w:tab w:val="left" w:pos="828"/>
              </w:tabs>
              <w:spacing w:before="192" w:line="278" w:lineRule="auto"/>
              <w:ind w:right="101" w:firstLine="0"/>
              <w:jc w:val="both"/>
              <w:rPr>
                <w:sz w:val="24"/>
              </w:rPr>
            </w:pPr>
            <w:r>
              <w:rPr>
                <w:sz w:val="24"/>
              </w:rPr>
              <w:t>Actions and message content for phased activity (increased readiness, limited warning available, post-impact).</w:t>
            </w:r>
          </w:p>
          <w:p w14:paraId="15071776" w14:textId="77777777" w:rsidR="00A766E3" w:rsidRDefault="00532D1B" w:rsidP="00BC1618">
            <w:pPr>
              <w:pStyle w:val="TableParagraph"/>
              <w:numPr>
                <w:ilvl w:val="0"/>
                <w:numId w:val="8"/>
              </w:numPr>
              <w:tabs>
                <w:tab w:val="left" w:pos="828"/>
              </w:tabs>
              <w:spacing w:before="194" w:line="278" w:lineRule="auto"/>
              <w:ind w:right="101" w:firstLine="0"/>
              <w:jc w:val="both"/>
              <w:rPr>
                <w:sz w:val="24"/>
              </w:rPr>
            </w:pPr>
            <w:r>
              <w:rPr>
                <w:sz w:val="24"/>
              </w:rPr>
              <w:t>How emergency public information will be coordinated internally (coordination among Administrators, Public Information Officers (PIO), and other government entities).</w:t>
            </w:r>
          </w:p>
          <w:p w14:paraId="4C1BCD27" w14:textId="77777777" w:rsidR="00A766E3" w:rsidRDefault="00532D1B" w:rsidP="00BC1618">
            <w:pPr>
              <w:pStyle w:val="TableParagraph"/>
              <w:numPr>
                <w:ilvl w:val="0"/>
                <w:numId w:val="8"/>
              </w:numPr>
              <w:tabs>
                <w:tab w:val="left" w:pos="828"/>
              </w:tabs>
              <w:spacing w:before="194" w:line="278" w:lineRule="auto"/>
              <w:ind w:right="104" w:firstLine="0"/>
              <w:jc w:val="both"/>
              <w:rPr>
                <w:sz w:val="24"/>
              </w:rPr>
            </w:pPr>
            <w:r>
              <w:rPr>
                <w:sz w:val="24"/>
              </w:rPr>
              <w:t>Procedures for verifying and authenticating information and for obtaining approval to release information.</w:t>
            </w:r>
          </w:p>
          <w:p w14:paraId="619A2F5A" w14:textId="77777777" w:rsidR="00A766E3" w:rsidRDefault="00532D1B" w:rsidP="00BC1618">
            <w:pPr>
              <w:pStyle w:val="TableParagraph"/>
              <w:numPr>
                <w:ilvl w:val="0"/>
                <w:numId w:val="8"/>
              </w:numPr>
              <w:tabs>
                <w:tab w:val="left" w:pos="827"/>
                <w:tab w:val="left" w:pos="828"/>
              </w:tabs>
              <w:spacing w:before="197"/>
              <w:ind w:left="827" w:hanging="721"/>
              <w:rPr>
                <w:sz w:val="24"/>
              </w:rPr>
            </w:pPr>
            <w:r>
              <w:rPr>
                <w:sz w:val="24"/>
              </w:rPr>
              <w:t>How</w:t>
            </w:r>
            <w:r>
              <w:rPr>
                <w:spacing w:val="-3"/>
                <w:sz w:val="24"/>
              </w:rPr>
              <w:t xml:space="preserve"> </w:t>
            </w:r>
            <w:r>
              <w:rPr>
                <w:sz w:val="24"/>
              </w:rPr>
              <w:t>the</w:t>
            </w:r>
            <w:r>
              <w:rPr>
                <w:spacing w:val="-1"/>
                <w:sz w:val="24"/>
              </w:rPr>
              <w:t xml:space="preserve"> </w:t>
            </w:r>
            <w:r>
              <w:rPr>
                <w:sz w:val="24"/>
              </w:rPr>
              <w:t>community</w:t>
            </w:r>
            <w:r>
              <w:rPr>
                <w:spacing w:val="-1"/>
                <w:sz w:val="24"/>
              </w:rPr>
              <w:t xml:space="preserve"> </w:t>
            </w:r>
            <w:r>
              <w:rPr>
                <w:sz w:val="24"/>
              </w:rPr>
              <w:t>will</w:t>
            </w:r>
            <w:r>
              <w:rPr>
                <w:spacing w:val="-4"/>
                <w:sz w:val="24"/>
              </w:rPr>
              <w:t xml:space="preserve"> </w:t>
            </w:r>
            <w:r>
              <w:rPr>
                <w:sz w:val="24"/>
              </w:rPr>
              <w:t>deal</w:t>
            </w:r>
            <w:r>
              <w:rPr>
                <w:spacing w:val="-1"/>
                <w:sz w:val="24"/>
              </w:rPr>
              <w:t xml:space="preserve"> </w:t>
            </w:r>
            <w:r>
              <w:rPr>
                <w:sz w:val="24"/>
              </w:rPr>
              <w:t>with</w:t>
            </w:r>
            <w:r>
              <w:rPr>
                <w:spacing w:val="-1"/>
                <w:sz w:val="24"/>
              </w:rPr>
              <w:t xml:space="preserve"> </w:t>
            </w:r>
            <w:r>
              <w:rPr>
                <w:sz w:val="24"/>
              </w:rPr>
              <w:t xml:space="preserve">media </w:t>
            </w:r>
            <w:r>
              <w:rPr>
                <w:spacing w:val="-2"/>
                <w:sz w:val="24"/>
              </w:rPr>
              <w:t>convergence.</w:t>
            </w:r>
          </w:p>
          <w:p w14:paraId="731775E5" w14:textId="77777777" w:rsidR="00A766E3" w:rsidRDefault="00532D1B" w:rsidP="00BC1618">
            <w:pPr>
              <w:pStyle w:val="TableParagraph"/>
              <w:numPr>
                <w:ilvl w:val="0"/>
                <w:numId w:val="8"/>
              </w:numPr>
              <w:tabs>
                <w:tab w:val="left" w:pos="827"/>
                <w:tab w:val="left" w:pos="828"/>
              </w:tabs>
              <w:spacing w:before="244"/>
              <w:ind w:left="827" w:hanging="721"/>
              <w:rPr>
                <w:sz w:val="24"/>
              </w:rPr>
            </w:pPr>
            <w:r>
              <w:rPr>
                <w:sz w:val="24"/>
              </w:rPr>
              <w:t>Provisions</w:t>
            </w:r>
            <w:r>
              <w:rPr>
                <w:spacing w:val="-8"/>
                <w:sz w:val="24"/>
              </w:rPr>
              <w:t xml:space="preserve"> </w:t>
            </w:r>
            <w:r>
              <w:rPr>
                <w:sz w:val="24"/>
              </w:rPr>
              <w:t>for</w:t>
            </w:r>
            <w:r>
              <w:rPr>
                <w:spacing w:val="-7"/>
                <w:sz w:val="24"/>
              </w:rPr>
              <w:t xml:space="preserve"> </w:t>
            </w:r>
            <w:r>
              <w:rPr>
                <w:sz w:val="24"/>
              </w:rPr>
              <w:t>coordination</w:t>
            </w:r>
            <w:r>
              <w:rPr>
                <w:spacing w:val="-4"/>
                <w:sz w:val="24"/>
              </w:rPr>
              <w:t xml:space="preserve"> </w:t>
            </w:r>
            <w:r>
              <w:rPr>
                <w:sz w:val="24"/>
              </w:rPr>
              <w:t>(local-local,</w:t>
            </w:r>
            <w:r>
              <w:rPr>
                <w:spacing w:val="-5"/>
                <w:sz w:val="24"/>
              </w:rPr>
              <w:t xml:space="preserve"> </w:t>
            </w:r>
            <w:r>
              <w:rPr>
                <w:sz w:val="24"/>
              </w:rPr>
              <w:t>local-</w:t>
            </w:r>
            <w:r>
              <w:rPr>
                <w:spacing w:val="-2"/>
                <w:sz w:val="24"/>
              </w:rPr>
              <w:t>National).</w:t>
            </w:r>
          </w:p>
        </w:tc>
      </w:tr>
      <w:tr w:rsidR="00A766E3" w14:paraId="6832E49A" w14:textId="77777777">
        <w:trPr>
          <w:trHeight w:val="419"/>
        </w:trPr>
        <w:tc>
          <w:tcPr>
            <w:tcW w:w="9578" w:type="dxa"/>
            <w:tcBorders>
              <w:bottom w:val="nil"/>
            </w:tcBorders>
          </w:tcPr>
          <w:p w14:paraId="79B9CE79" w14:textId="77777777" w:rsidR="00A766E3" w:rsidRDefault="00532D1B">
            <w:pPr>
              <w:pStyle w:val="TableParagraph"/>
              <w:spacing w:before="1"/>
              <w:ind w:left="107"/>
              <w:rPr>
                <w:b/>
                <w:sz w:val="24"/>
              </w:rPr>
            </w:pPr>
            <w:r>
              <w:rPr>
                <w:b/>
                <w:sz w:val="24"/>
              </w:rPr>
              <w:t>Organization</w:t>
            </w:r>
            <w:r>
              <w:rPr>
                <w:b/>
                <w:spacing w:val="-3"/>
                <w:sz w:val="24"/>
              </w:rPr>
              <w:t xml:space="preserve"> </w:t>
            </w:r>
            <w:r>
              <w:rPr>
                <w:b/>
                <w:sz w:val="24"/>
              </w:rPr>
              <w:t>and</w:t>
            </w:r>
            <w:r>
              <w:rPr>
                <w:b/>
                <w:spacing w:val="-4"/>
                <w:sz w:val="24"/>
              </w:rPr>
              <w:t xml:space="preserve"> </w:t>
            </w:r>
            <w:r>
              <w:rPr>
                <w:b/>
                <w:sz w:val="24"/>
              </w:rPr>
              <w:t>Assignment</w:t>
            </w:r>
            <w:r>
              <w:rPr>
                <w:b/>
                <w:spacing w:val="-3"/>
                <w:sz w:val="24"/>
              </w:rPr>
              <w:t xml:space="preserve"> </w:t>
            </w:r>
            <w:r>
              <w:rPr>
                <w:b/>
                <w:sz w:val="24"/>
              </w:rPr>
              <w:t>of</w:t>
            </w:r>
            <w:r>
              <w:rPr>
                <w:b/>
                <w:spacing w:val="-1"/>
                <w:sz w:val="24"/>
              </w:rPr>
              <w:t xml:space="preserve"> </w:t>
            </w:r>
            <w:r>
              <w:rPr>
                <w:b/>
                <w:spacing w:val="-2"/>
                <w:sz w:val="24"/>
              </w:rPr>
              <w:t>Responsibility</w:t>
            </w:r>
          </w:p>
        </w:tc>
      </w:tr>
      <w:tr w:rsidR="00A766E3" w14:paraId="26962B43" w14:textId="77777777">
        <w:trPr>
          <w:trHeight w:val="1526"/>
        </w:trPr>
        <w:tc>
          <w:tcPr>
            <w:tcW w:w="9578" w:type="dxa"/>
            <w:tcBorders>
              <w:top w:val="nil"/>
            </w:tcBorders>
          </w:tcPr>
          <w:p w14:paraId="0378D079" w14:textId="77777777" w:rsidR="00A766E3" w:rsidRDefault="00532D1B" w:rsidP="00BC1618">
            <w:pPr>
              <w:pStyle w:val="TableParagraph"/>
              <w:numPr>
                <w:ilvl w:val="0"/>
                <w:numId w:val="7"/>
              </w:numPr>
              <w:tabs>
                <w:tab w:val="left" w:pos="827"/>
                <w:tab w:val="left" w:pos="828"/>
              </w:tabs>
              <w:spacing w:before="117"/>
              <w:ind w:left="827" w:hanging="721"/>
              <w:rPr>
                <w:sz w:val="24"/>
              </w:rPr>
            </w:pPr>
            <w:r>
              <w:rPr>
                <w:sz w:val="24"/>
              </w:rPr>
              <w:t>Emergency</w:t>
            </w:r>
            <w:r>
              <w:rPr>
                <w:spacing w:val="-8"/>
                <w:sz w:val="24"/>
              </w:rPr>
              <w:t xml:space="preserve"> </w:t>
            </w:r>
            <w:r>
              <w:rPr>
                <w:sz w:val="24"/>
              </w:rPr>
              <w:t>public</w:t>
            </w:r>
            <w:r>
              <w:rPr>
                <w:spacing w:val="-3"/>
                <w:sz w:val="24"/>
              </w:rPr>
              <w:t xml:space="preserve"> </w:t>
            </w:r>
            <w:r>
              <w:rPr>
                <w:sz w:val="24"/>
              </w:rPr>
              <w:t>information</w:t>
            </w:r>
            <w:r>
              <w:rPr>
                <w:spacing w:val="-3"/>
                <w:sz w:val="24"/>
              </w:rPr>
              <w:t xml:space="preserve"> </w:t>
            </w:r>
            <w:r>
              <w:rPr>
                <w:sz w:val="24"/>
              </w:rPr>
              <w:t>function</w:t>
            </w:r>
            <w:r>
              <w:rPr>
                <w:spacing w:val="-4"/>
                <w:sz w:val="24"/>
              </w:rPr>
              <w:t xml:space="preserve"> </w:t>
            </w:r>
            <w:r>
              <w:rPr>
                <w:sz w:val="24"/>
              </w:rPr>
              <w:t>in</w:t>
            </w:r>
            <w:r>
              <w:rPr>
                <w:spacing w:val="-1"/>
                <w:sz w:val="24"/>
              </w:rPr>
              <w:t xml:space="preserve"> </w:t>
            </w:r>
            <w:r>
              <w:rPr>
                <w:sz w:val="24"/>
              </w:rPr>
              <w:t>chart</w:t>
            </w:r>
            <w:r>
              <w:rPr>
                <w:spacing w:val="-4"/>
                <w:sz w:val="24"/>
              </w:rPr>
              <w:t xml:space="preserve"> </w:t>
            </w:r>
            <w:r>
              <w:rPr>
                <w:spacing w:val="-2"/>
                <w:sz w:val="24"/>
              </w:rPr>
              <w:t>form.</w:t>
            </w:r>
          </w:p>
          <w:p w14:paraId="4CE27458" w14:textId="77777777" w:rsidR="00A766E3" w:rsidRDefault="00532D1B" w:rsidP="00BC1618">
            <w:pPr>
              <w:pStyle w:val="TableParagraph"/>
              <w:numPr>
                <w:ilvl w:val="0"/>
                <w:numId w:val="7"/>
              </w:numPr>
              <w:tabs>
                <w:tab w:val="left" w:pos="827"/>
                <w:tab w:val="left" w:pos="828"/>
              </w:tabs>
              <w:spacing w:before="242" w:line="278" w:lineRule="auto"/>
              <w:ind w:right="99" w:firstLine="0"/>
              <w:rPr>
                <w:sz w:val="24"/>
              </w:rPr>
            </w:pPr>
            <w:r>
              <w:rPr>
                <w:sz w:val="24"/>
              </w:rPr>
              <w:t>Specific</w:t>
            </w:r>
            <w:r>
              <w:rPr>
                <w:spacing w:val="31"/>
                <w:sz w:val="24"/>
              </w:rPr>
              <w:t xml:space="preserve"> </w:t>
            </w:r>
            <w:r>
              <w:rPr>
                <w:sz w:val="24"/>
              </w:rPr>
              <w:t>emergency</w:t>
            </w:r>
            <w:r>
              <w:rPr>
                <w:spacing w:val="31"/>
                <w:sz w:val="24"/>
              </w:rPr>
              <w:t xml:space="preserve"> </w:t>
            </w:r>
            <w:r>
              <w:rPr>
                <w:sz w:val="24"/>
              </w:rPr>
              <w:t>public</w:t>
            </w:r>
            <w:r>
              <w:rPr>
                <w:spacing w:val="31"/>
                <w:sz w:val="24"/>
              </w:rPr>
              <w:t xml:space="preserve"> </w:t>
            </w:r>
            <w:r>
              <w:rPr>
                <w:sz w:val="24"/>
              </w:rPr>
              <w:t>information</w:t>
            </w:r>
            <w:r>
              <w:rPr>
                <w:spacing w:val="33"/>
                <w:sz w:val="24"/>
              </w:rPr>
              <w:t xml:space="preserve"> </w:t>
            </w:r>
            <w:r>
              <w:rPr>
                <w:sz w:val="24"/>
              </w:rPr>
              <w:t>responsibilities</w:t>
            </w:r>
            <w:r>
              <w:rPr>
                <w:spacing w:val="32"/>
                <w:sz w:val="24"/>
              </w:rPr>
              <w:t xml:space="preserve"> </w:t>
            </w:r>
            <w:r>
              <w:rPr>
                <w:sz w:val="24"/>
              </w:rPr>
              <w:t>that</w:t>
            </w:r>
            <w:r>
              <w:rPr>
                <w:spacing w:val="33"/>
                <w:sz w:val="24"/>
              </w:rPr>
              <w:t xml:space="preserve"> </w:t>
            </w:r>
            <w:r>
              <w:rPr>
                <w:sz w:val="24"/>
              </w:rPr>
              <w:t>are</w:t>
            </w:r>
            <w:r>
              <w:rPr>
                <w:spacing w:val="33"/>
                <w:sz w:val="24"/>
              </w:rPr>
              <w:t xml:space="preserve"> </w:t>
            </w:r>
            <w:r>
              <w:rPr>
                <w:sz w:val="24"/>
              </w:rPr>
              <w:t>assigned</w:t>
            </w:r>
            <w:r>
              <w:rPr>
                <w:spacing w:val="31"/>
                <w:sz w:val="24"/>
              </w:rPr>
              <w:t xml:space="preserve"> </w:t>
            </w:r>
            <w:r>
              <w:rPr>
                <w:sz w:val="24"/>
              </w:rPr>
              <w:t>to</w:t>
            </w:r>
            <w:r>
              <w:rPr>
                <w:spacing w:val="33"/>
                <w:sz w:val="24"/>
              </w:rPr>
              <w:t xml:space="preserve"> </w:t>
            </w:r>
            <w:r>
              <w:rPr>
                <w:sz w:val="24"/>
              </w:rPr>
              <w:t>ministries, organization chiefs, and individuals.</w:t>
            </w:r>
          </w:p>
        </w:tc>
      </w:tr>
      <w:tr w:rsidR="00A766E3" w14:paraId="14A7471F" w14:textId="77777777">
        <w:trPr>
          <w:trHeight w:val="421"/>
        </w:trPr>
        <w:tc>
          <w:tcPr>
            <w:tcW w:w="9578" w:type="dxa"/>
            <w:tcBorders>
              <w:bottom w:val="nil"/>
            </w:tcBorders>
          </w:tcPr>
          <w:p w14:paraId="6A067444" w14:textId="77777777" w:rsidR="00A766E3" w:rsidRDefault="00532D1B">
            <w:pPr>
              <w:pStyle w:val="TableParagraph"/>
              <w:spacing w:before="1"/>
              <w:ind w:left="107"/>
              <w:rPr>
                <w:b/>
                <w:sz w:val="24"/>
              </w:rPr>
            </w:pPr>
            <w:r>
              <w:rPr>
                <w:b/>
                <w:sz w:val="24"/>
              </w:rPr>
              <w:t>Administration</w:t>
            </w:r>
            <w:r>
              <w:rPr>
                <w:b/>
                <w:spacing w:val="-5"/>
                <w:sz w:val="24"/>
              </w:rPr>
              <w:t xml:space="preserve"> </w:t>
            </w:r>
            <w:r>
              <w:rPr>
                <w:b/>
                <w:sz w:val="24"/>
              </w:rPr>
              <w:t>and</w:t>
            </w:r>
            <w:r>
              <w:rPr>
                <w:b/>
                <w:spacing w:val="-4"/>
                <w:sz w:val="24"/>
              </w:rPr>
              <w:t xml:space="preserve"> </w:t>
            </w:r>
            <w:r>
              <w:rPr>
                <w:b/>
                <w:spacing w:val="-2"/>
                <w:sz w:val="24"/>
              </w:rPr>
              <w:t>Logistics</w:t>
            </w:r>
          </w:p>
        </w:tc>
      </w:tr>
      <w:tr w:rsidR="00A766E3" w14:paraId="74257EE5" w14:textId="77777777">
        <w:trPr>
          <w:trHeight w:val="1191"/>
        </w:trPr>
        <w:tc>
          <w:tcPr>
            <w:tcW w:w="9578" w:type="dxa"/>
            <w:tcBorders>
              <w:top w:val="nil"/>
            </w:tcBorders>
          </w:tcPr>
          <w:p w14:paraId="706031BF" w14:textId="77777777" w:rsidR="00A766E3" w:rsidRDefault="00532D1B" w:rsidP="00BC1618">
            <w:pPr>
              <w:pStyle w:val="TableParagraph"/>
              <w:numPr>
                <w:ilvl w:val="0"/>
                <w:numId w:val="6"/>
              </w:numPr>
              <w:tabs>
                <w:tab w:val="left" w:pos="827"/>
                <w:tab w:val="left" w:pos="828"/>
              </w:tabs>
              <w:spacing w:before="118"/>
              <w:ind w:hanging="721"/>
              <w:rPr>
                <w:sz w:val="24"/>
              </w:rPr>
            </w:pPr>
            <w:r>
              <w:rPr>
                <w:sz w:val="24"/>
              </w:rPr>
              <w:t>General</w:t>
            </w:r>
            <w:r>
              <w:rPr>
                <w:spacing w:val="-8"/>
                <w:sz w:val="24"/>
              </w:rPr>
              <w:t xml:space="preserve"> </w:t>
            </w:r>
            <w:r>
              <w:rPr>
                <w:sz w:val="24"/>
              </w:rPr>
              <w:t>support</w:t>
            </w:r>
            <w:r>
              <w:rPr>
                <w:spacing w:val="-2"/>
                <w:sz w:val="24"/>
              </w:rPr>
              <w:t xml:space="preserve"> </w:t>
            </w:r>
            <w:r>
              <w:rPr>
                <w:sz w:val="24"/>
              </w:rPr>
              <w:t>requirements</w:t>
            </w:r>
            <w:r>
              <w:rPr>
                <w:spacing w:val="-6"/>
                <w:sz w:val="24"/>
              </w:rPr>
              <w:t xml:space="preserve"> </w:t>
            </w:r>
            <w:r>
              <w:rPr>
                <w:sz w:val="24"/>
              </w:rPr>
              <w:t>for</w:t>
            </w:r>
            <w:r>
              <w:rPr>
                <w:spacing w:val="-4"/>
                <w:sz w:val="24"/>
              </w:rPr>
              <w:t xml:space="preserve"> </w:t>
            </w:r>
            <w:r>
              <w:rPr>
                <w:sz w:val="24"/>
              </w:rPr>
              <w:t>the</w:t>
            </w:r>
            <w:r>
              <w:rPr>
                <w:spacing w:val="-4"/>
                <w:sz w:val="24"/>
              </w:rPr>
              <w:t xml:space="preserve"> </w:t>
            </w:r>
            <w:r>
              <w:rPr>
                <w:sz w:val="24"/>
              </w:rPr>
              <w:t>emergency</w:t>
            </w:r>
            <w:r>
              <w:rPr>
                <w:spacing w:val="-4"/>
                <w:sz w:val="24"/>
              </w:rPr>
              <w:t xml:space="preserve"> </w:t>
            </w:r>
            <w:r>
              <w:rPr>
                <w:sz w:val="24"/>
              </w:rPr>
              <w:t>public</w:t>
            </w:r>
            <w:r>
              <w:rPr>
                <w:spacing w:val="-3"/>
                <w:sz w:val="24"/>
              </w:rPr>
              <w:t xml:space="preserve"> </w:t>
            </w:r>
            <w:r>
              <w:rPr>
                <w:sz w:val="24"/>
              </w:rPr>
              <w:t>information</w:t>
            </w:r>
            <w:r>
              <w:rPr>
                <w:spacing w:val="-2"/>
                <w:sz w:val="24"/>
              </w:rPr>
              <w:t xml:space="preserve"> function.</w:t>
            </w:r>
          </w:p>
          <w:p w14:paraId="35616326" w14:textId="77777777" w:rsidR="00A766E3" w:rsidRDefault="00532D1B" w:rsidP="00BC1618">
            <w:pPr>
              <w:pStyle w:val="TableParagraph"/>
              <w:numPr>
                <w:ilvl w:val="0"/>
                <w:numId w:val="6"/>
              </w:numPr>
              <w:tabs>
                <w:tab w:val="left" w:pos="827"/>
                <w:tab w:val="left" w:pos="828"/>
              </w:tabs>
              <w:spacing w:before="244"/>
              <w:ind w:hanging="721"/>
              <w:rPr>
                <w:sz w:val="24"/>
              </w:rPr>
            </w:pPr>
            <w:r>
              <w:rPr>
                <w:sz w:val="24"/>
              </w:rPr>
              <w:t>Reporting</w:t>
            </w:r>
            <w:r>
              <w:rPr>
                <w:spacing w:val="-6"/>
                <w:sz w:val="24"/>
              </w:rPr>
              <w:t xml:space="preserve"> </w:t>
            </w:r>
            <w:r>
              <w:rPr>
                <w:sz w:val="24"/>
              </w:rPr>
              <w:t>and</w:t>
            </w:r>
            <w:r>
              <w:rPr>
                <w:spacing w:val="-4"/>
                <w:sz w:val="24"/>
              </w:rPr>
              <w:t xml:space="preserve"> </w:t>
            </w:r>
            <w:r>
              <w:rPr>
                <w:sz w:val="24"/>
              </w:rPr>
              <w:t>information</w:t>
            </w:r>
            <w:r>
              <w:rPr>
                <w:spacing w:val="-3"/>
                <w:sz w:val="24"/>
              </w:rPr>
              <w:t xml:space="preserve"> </w:t>
            </w:r>
            <w:r>
              <w:rPr>
                <w:sz w:val="24"/>
              </w:rPr>
              <w:t>flow</w:t>
            </w:r>
            <w:r>
              <w:rPr>
                <w:spacing w:val="-3"/>
                <w:sz w:val="24"/>
              </w:rPr>
              <w:t xml:space="preserve"> </w:t>
            </w:r>
            <w:r>
              <w:rPr>
                <w:sz w:val="24"/>
              </w:rPr>
              <w:t>for</w:t>
            </w:r>
            <w:r>
              <w:rPr>
                <w:spacing w:val="-2"/>
                <w:sz w:val="24"/>
              </w:rPr>
              <w:t xml:space="preserve"> </w:t>
            </w:r>
            <w:r>
              <w:rPr>
                <w:sz w:val="24"/>
              </w:rPr>
              <w:t>emergency</w:t>
            </w:r>
            <w:r>
              <w:rPr>
                <w:spacing w:val="-5"/>
                <w:sz w:val="24"/>
              </w:rPr>
              <w:t xml:space="preserve"> </w:t>
            </w:r>
            <w:r>
              <w:rPr>
                <w:sz w:val="24"/>
              </w:rPr>
              <w:t>public</w:t>
            </w:r>
            <w:r>
              <w:rPr>
                <w:spacing w:val="-3"/>
                <w:sz w:val="24"/>
              </w:rPr>
              <w:t xml:space="preserve"> </w:t>
            </w:r>
            <w:r>
              <w:rPr>
                <w:spacing w:val="-2"/>
                <w:sz w:val="24"/>
              </w:rPr>
              <w:t>information.</w:t>
            </w:r>
          </w:p>
        </w:tc>
      </w:tr>
    </w:tbl>
    <w:p w14:paraId="5D820C14" w14:textId="77777777" w:rsidR="00A766E3" w:rsidRDefault="00A766E3">
      <w:pPr>
        <w:rPr>
          <w:sz w:val="24"/>
        </w:rPr>
        <w:sectPr w:rsidR="00A766E3" w:rsidSect="00E363FB">
          <w:type w:val="continuous"/>
          <w:pgSz w:w="12240" w:h="15840"/>
          <w:pgMar w:top="1420" w:right="480" w:bottom="1680" w:left="260" w:header="0" w:footer="1492" w:gutter="0"/>
          <w:cols w:space="720"/>
        </w:sectPr>
      </w:pPr>
    </w:p>
    <w:tbl>
      <w:tblPr>
        <w:tblW w:w="0" w:type="auto"/>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A766E3" w14:paraId="0AC509DD" w14:textId="77777777">
        <w:trPr>
          <w:trHeight w:val="3357"/>
        </w:trPr>
        <w:tc>
          <w:tcPr>
            <w:tcW w:w="9578" w:type="dxa"/>
            <w:tcBorders>
              <w:top w:val="nil"/>
            </w:tcBorders>
          </w:tcPr>
          <w:p w14:paraId="611642E4" w14:textId="77777777" w:rsidR="00A766E3" w:rsidRDefault="00532D1B" w:rsidP="00BC1618">
            <w:pPr>
              <w:pStyle w:val="TableParagraph"/>
              <w:numPr>
                <w:ilvl w:val="0"/>
                <w:numId w:val="5"/>
              </w:numPr>
              <w:tabs>
                <w:tab w:val="left" w:pos="827"/>
                <w:tab w:val="left" w:pos="828"/>
              </w:tabs>
              <w:spacing w:before="2"/>
              <w:ind w:left="827" w:hanging="721"/>
              <w:rPr>
                <w:sz w:val="24"/>
              </w:rPr>
            </w:pPr>
            <w:r>
              <w:rPr>
                <w:sz w:val="24"/>
              </w:rPr>
              <w:lastRenderedPageBreak/>
              <w:t>How</w:t>
            </w:r>
            <w:r>
              <w:rPr>
                <w:spacing w:val="-6"/>
                <w:sz w:val="24"/>
              </w:rPr>
              <w:t xml:space="preserve"> </w:t>
            </w:r>
            <w:r>
              <w:rPr>
                <w:sz w:val="24"/>
              </w:rPr>
              <w:t>core</w:t>
            </w:r>
            <w:r>
              <w:rPr>
                <w:spacing w:val="-1"/>
                <w:sz w:val="24"/>
              </w:rPr>
              <w:t xml:space="preserve"> </w:t>
            </w:r>
            <w:r>
              <w:rPr>
                <w:sz w:val="24"/>
              </w:rPr>
              <w:t>emergency</w:t>
            </w:r>
            <w:r>
              <w:rPr>
                <w:spacing w:val="-2"/>
                <w:sz w:val="24"/>
              </w:rPr>
              <w:t xml:space="preserve"> </w:t>
            </w:r>
            <w:r>
              <w:rPr>
                <w:sz w:val="24"/>
              </w:rPr>
              <w:t>public</w:t>
            </w:r>
            <w:r>
              <w:rPr>
                <w:spacing w:val="-2"/>
                <w:sz w:val="24"/>
              </w:rPr>
              <w:t xml:space="preserve"> </w:t>
            </w:r>
            <w:r>
              <w:rPr>
                <w:sz w:val="24"/>
              </w:rPr>
              <w:t>information</w:t>
            </w:r>
            <w:r>
              <w:rPr>
                <w:spacing w:val="-2"/>
                <w:sz w:val="24"/>
              </w:rPr>
              <w:t xml:space="preserve"> </w:t>
            </w:r>
            <w:r>
              <w:rPr>
                <w:sz w:val="24"/>
              </w:rPr>
              <w:t>staff</w:t>
            </w:r>
            <w:r>
              <w:rPr>
                <w:spacing w:val="-3"/>
                <w:sz w:val="24"/>
              </w:rPr>
              <w:t xml:space="preserve"> </w:t>
            </w:r>
            <w:r>
              <w:rPr>
                <w:sz w:val="24"/>
              </w:rPr>
              <w:t>will</w:t>
            </w:r>
            <w:r>
              <w:rPr>
                <w:spacing w:val="-2"/>
                <w:sz w:val="24"/>
              </w:rPr>
              <w:t xml:space="preserve"> </w:t>
            </w:r>
            <w:r>
              <w:rPr>
                <w:sz w:val="24"/>
              </w:rPr>
              <w:t>be</w:t>
            </w:r>
            <w:r>
              <w:rPr>
                <w:spacing w:val="-3"/>
                <w:sz w:val="24"/>
              </w:rPr>
              <w:t xml:space="preserve"> </w:t>
            </w:r>
            <w:r>
              <w:rPr>
                <w:sz w:val="24"/>
              </w:rPr>
              <w:t>augmented,</w:t>
            </w:r>
            <w:r>
              <w:rPr>
                <w:spacing w:val="-2"/>
                <w:sz w:val="24"/>
              </w:rPr>
              <w:t xml:space="preserve"> </w:t>
            </w:r>
            <w:r>
              <w:rPr>
                <w:sz w:val="24"/>
              </w:rPr>
              <w:t>when</w:t>
            </w:r>
            <w:r>
              <w:rPr>
                <w:spacing w:val="-2"/>
                <w:sz w:val="24"/>
              </w:rPr>
              <w:t xml:space="preserve"> necessary.</w:t>
            </w:r>
          </w:p>
          <w:p w14:paraId="2E1106B0" w14:textId="77777777" w:rsidR="00A766E3" w:rsidRDefault="00532D1B" w:rsidP="00BC1618">
            <w:pPr>
              <w:pStyle w:val="TableParagraph"/>
              <w:numPr>
                <w:ilvl w:val="0"/>
                <w:numId w:val="5"/>
              </w:numPr>
              <w:tabs>
                <w:tab w:val="left" w:pos="827"/>
                <w:tab w:val="left" w:pos="828"/>
              </w:tabs>
              <w:spacing w:before="242" w:line="278" w:lineRule="auto"/>
              <w:ind w:right="103" w:firstLine="0"/>
              <w:rPr>
                <w:sz w:val="24"/>
              </w:rPr>
            </w:pPr>
            <w:r>
              <w:rPr>
                <w:sz w:val="24"/>
              </w:rPr>
              <w:t>Facilities to be used for emergency public information, and how additional facilities will be obtained, if necessary.</w:t>
            </w:r>
          </w:p>
          <w:p w14:paraId="5E3A49F4" w14:textId="77777777" w:rsidR="00A766E3" w:rsidRDefault="00532D1B" w:rsidP="00BC1618">
            <w:pPr>
              <w:pStyle w:val="TableParagraph"/>
              <w:numPr>
                <w:ilvl w:val="0"/>
                <w:numId w:val="5"/>
              </w:numPr>
              <w:tabs>
                <w:tab w:val="left" w:pos="827"/>
                <w:tab w:val="left" w:pos="828"/>
              </w:tabs>
              <w:spacing w:before="194" w:line="278" w:lineRule="auto"/>
              <w:ind w:right="101" w:firstLine="0"/>
              <w:rPr>
                <w:sz w:val="24"/>
              </w:rPr>
            </w:pPr>
            <w:r>
              <w:rPr>
                <w:sz w:val="24"/>
              </w:rPr>
              <w:t>Reference</w:t>
            </w:r>
            <w:r>
              <w:rPr>
                <w:spacing w:val="80"/>
                <w:w w:val="150"/>
                <w:sz w:val="24"/>
              </w:rPr>
              <w:t xml:space="preserve"> </w:t>
            </w:r>
            <w:r>
              <w:rPr>
                <w:sz w:val="24"/>
              </w:rPr>
              <w:t>to</w:t>
            </w:r>
            <w:r>
              <w:rPr>
                <w:spacing w:val="80"/>
                <w:w w:val="150"/>
                <w:sz w:val="24"/>
              </w:rPr>
              <w:t xml:space="preserve"> </w:t>
            </w:r>
            <w:r>
              <w:rPr>
                <w:sz w:val="24"/>
              </w:rPr>
              <w:t>standard</w:t>
            </w:r>
            <w:r>
              <w:rPr>
                <w:spacing w:val="80"/>
                <w:w w:val="150"/>
                <w:sz w:val="24"/>
              </w:rPr>
              <w:t xml:space="preserve"> </w:t>
            </w:r>
            <w:r>
              <w:rPr>
                <w:sz w:val="24"/>
              </w:rPr>
              <w:t>operating</w:t>
            </w:r>
            <w:r>
              <w:rPr>
                <w:spacing w:val="80"/>
                <w:w w:val="150"/>
                <w:sz w:val="24"/>
              </w:rPr>
              <w:t xml:space="preserve"> </w:t>
            </w:r>
            <w:r>
              <w:rPr>
                <w:sz w:val="24"/>
              </w:rPr>
              <w:t>procedures</w:t>
            </w:r>
            <w:r>
              <w:rPr>
                <w:spacing w:val="80"/>
                <w:w w:val="150"/>
                <w:sz w:val="24"/>
              </w:rPr>
              <w:t xml:space="preserve"> </w:t>
            </w:r>
            <w:r>
              <w:rPr>
                <w:sz w:val="24"/>
              </w:rPr>
              <w:t>for</w:t>
            </w:r>
            <w:r>
              <w:rPr>
                <w:spacing w:val="80"/>
                <w:w w:val="150"/>
                <w:sz w:val="24"/>
              </w:rPr>
              <w:t xml:space="preserve"> </w:t>
            </w:r>
            <w:r>
              <w:rPr>
                <w:sz w:val="24"/>
              </w:rPr>
              <w:t>setting</w:t>
            </w:r>
            <w:r>
              <w:rPr>
                <w:spacing w:val="80"/>
                <w:w w:val="150"/>
                <w:sz w:val="24"/>
              </w:rPr>
              <w:t xml:space="preserve"> </w:t>
            </w:r>
            <w:r>
              <w:rPr>
                <w:sz w:val="24"/>
              </w:rPr>
              <w:t>up</w:t>
            </w:r>
            <w:r>
              <w:rPr>
                <w:spacing w:val="80"/>
                <w:w w:val="150"/>
                <w:sz w:val="24"/>
              </w:rPr>
              <w:t xml:space="preserve"> </w:t>
            </w:r>
            <w:r>
              <w:rPr>
                <w:sz w:val="24"/>
              </w:rPr>
              <w:t>emergency</w:t>
            </w:r>
            <w:r>
              <w:rPr>
                <w:spacing w:val="80"/>
                <w:w w:val="150"/>
                <w:sz w:val="24"/>
              </w:rPr>
              <w:t xml:space="preserve"> </w:t>
            </w:r>
            <w:r>
              <w:rPr>
                <w:sz w:val="24"/>
              </w:rPr>
              <w:t>public information facilities.</w:t>
            </w:r>
          </w:p>
          <w:p w14:paraId="7D34026F" w14:textId="77777777" w:rsidR="00A766E3" w:rsidRDefault="00532D1B" w:rsidP="00BC1618">
            <w:pPr>
              <w:pStyle w:val="TableParagraph"/>
              <w:numPr>
                <w:ilvl w:val="0"/>
                <w:numId w:val="5"/>
              </w:numPr>
              <w:tabs>
                <w:tab w:val="left" w:pos="827"/>
                <w:tab w:val="left" w:pos="828"/>
              </w:tabs>
              <w:spacing w:before="196"/>
              <w:ind w:left="827" w:hanging="721"/>
              <w:rPr>
                <w:sz w:val="24"/>
              </w:rPr>
            </w:pPr>
            <w:r>
              <w:rPr>
                <w:sz w:val="24"/>
              </w:rPr>
              <w:t>Special</w:t>
            </w:r>
            <w:r>
              <w:rPr>
                <w:spacing w:val="-3"/>
                <w:sz w:val="24"/>
              </w:rPr>
              <w:t xml:space="preserve"> </w:t>
            </w:r>
            <w:r>
              <w:rPr>
                <w:sz w:val="24"/>
              </w:rPr>
              <w:t>equipment</w:t>
            </w:r>
            <w:r>
              <w:rPr>
                <w:spacing w:val="-1"/>
                <w:sz w:val="24"/>
              </w:rPr>
              <w:t xml:space="preserve"> </w:t>
            </w:r>
            <w:r>
              <w:rPr>
                <w:sz w:val="24"/>
              </w:rPr>
              <w:t>needs</w:t>
            </w:r>
            <w:r>
              <w:rPr>
                <w:spacing w:val="-5"/>
                <w:sz w:val="24"/>
              </w:rPr>
              <w:t xml:space="preserve"> </w:t>
            </w:r>
            <w:r>
              <w:rPr>
                <w:sz w:val="24"/>
              </w:rPr>
              <w:t>for</w:t>
            </w:r>
            <w:r>
              <w:rPr>
                <w:spacing w:val="-3"/>
                <w:sz w:val="24"/>
              </w:rPr>
              <w:t xml:space="preserve"> </w:t>
            </w:r>
            <w:r>
              <w:rPr>
                <w:sz w:val="24"/>
              </w:rPr>
              <w:t>emergency</w:t>
            </w:r>
            <w:r>
              <w:rPr>
                <w:spacing w:val="-3"/>
                <w:sz w:val="24"/>
              </w:rPr>
              <w:t xml:space="preserve"> </w:t>
            </w:r>
            <w:r>
              <w:rPr>
                <w:sz w:val="24"/>
              </w:rPr>
              <w:t>public</w:t>
            </w:r>
            <w:r>
              <w:rPr>
                <w:spacing w:val="-2"/>
                <w:sz w:val="24"/>
              </w:rPr>
              <w:t xml:space="preserve"> </w:t>
            </w:r>
            <w:r>
              <w:rPr>
                <w:sz w:val="24"/>
              </w:rPr>
              <w:t>information,</w:t>
            </w:r>
            <w:r>
              <w:rPr>
                <w:spacing w:val="-3"/>
                <w:sz w:val="24"/>
              </w:rPr>
              <w:t xml:space="preserve"> </w:t>
            </w:r>
            <w:r>
              <w:rPr>
                <w:sz w:val="24"/>
              </w:rPr>
              <w:t>and</w:t>
            </w:r>
            <w:r>
              <w:rPr>
                <w:spacing w:val="-3"/>
                <w:sz w:val="24"/>
              </w:rPr>
              <w:t xml:space="preserve"> </w:t>
            </w:r>
            <w:r>
              <w:rPr>
                <w:sz w:val="24"/>
              </w:rPr>
              <w:t>how</w:t>
            </w:r>
            <w:r>
              <w:rPr>
                <w:spacing w:val="-5"/>
                <w:sz w:val="24"/>
              </w:rPr>
              <w:t xml:space="preserve"> </w:t>
            </w:r>
            <w:r>
              <w:rPr>
                <w:sz w:val="24"/>
              </w:rPr>
              <w:t>they</w:t>
            </w:r>
            <w:r>
              <w:rPr>
                <w:spacing w:val="-5"/>
                <w:sz w:val="24"/>
              </w:rPr>
              <w:t xml:space="preserve"> </w:t>
            </w:r>
            <w:r>
              <w:rPr>
                <w:sz w:val="24"/>
              </w:rPr>
              <w:t>will</w:t>
            </w:r>
            <w:r>
              <w:rPr>
                <w:spacing w:val="-2"/>
                <w:sz w:val="24"/>
              </w:rPr>
              <w:t xml:space="preserve"> </w:t>
            </w:r>
            <w:r>
              <w:rPr>
                <w:sz w:val="24"/>
              </w:rPr>
              <w:t>be</w:t>
            </w:r>
            <w:r>
              <w:rPr>
                <w:spacing w:val="-1"/>
                <w:sz w:val="24"/>
              </w:rPr>
              <w:t xml:space="preserve"> </w:t>
            </w:r>
            <w:r>
              <w:rPr>
                <w:spacing w:val="-4"/>
                <w:sz w:val="24"/>
              </w:rPr>
              <w:t>met.</w:t>
            </w:r>
          </w:p>
          <w:p w14:paraId="4F4E52A3" w14:textId="77777777" w:rsidR="00A766E3" w:rsidRDefault="00532D1B" w:rsidP="00BC1618">
            <w:pPr>
              <w:pStyle w:val="TableParagraph"/>
              <w:numPr>
                <w:ilvl w:val="0"/>
                <w:numId w:val="5"/>
              </w:numPr>
              <w:tabs>
                <w:tab w:val="left" w:pos="827"/>
                <w:tab w:val="left" w:pos="828"/>
              </w:tabs>
              <w:spacing w:before="245"/>
              <w:ind w:left="827" w:hanging="721"/>
              <w:rPr>
                <w:sz w:val="24"/>
              </w:rPr>
            </w:pPr>
            <w:r>
              <w:rPr>
                <w:sz w:val="24"/>
              </w:rPr>
              <w:t>Agreements</w:t>
            </w:r>
            <w:r>
              <w:rPr>
                <w:spacing w:val="-7"/>
                <w:sz w:val="24"/>
              </w:rPr>
              <w:t xml:space="preserve"> </w:t>
            </w:r>
            <w:r>
              <w:rPr>
                <w:sz w:val="24"/>
              </w:rPr>
              <w:t>with</w:t>
            </w:r>
            <w:r>
              <w:rPr>
                <w:spacing w:val="-3"/>
                <w:sz w:val="24"/>
              </w:rPr>
              <w:t xml:space="preserve"> </w:t>
            </w:r>
            <w:r>
              <w:rPr>
                <w:sz w:val="24"/>
              </w:rPr>
              <w:t>suppliers</w:t>
            </w:r>
            <w:r>
              <w:rPr>
                <w:spacing w:val="-4"/>
                <w:sz w:val="24"/>
              </w:rPr>
              <w:t xml:space="preserve"> </w:t>
            </w:r>
            <w:r>
              <w:rPr>
                <w:sz w:val="24"/>
              </w:rPr>
              <w:t>(e.g.,</w:t>
            </w:r>
            <w:r>
              <w:rPr>
                <w:spacing w:val="-4"/>
                <w:sz w:val="24"/>
              </w:rPr>
              <w:t xml:space="preserve"> </w:t>
            </w:r>
            <w:r>
              <w:rPr>
                <w:sz w:val="24"/>
              </w:rPr>
              <w:t>printers),</w:t>
            </w:r>
            <w:r>
              <w:rPr>
                <w:spacing w:val="-4"/>
                <w:sz w:val="24"/>
              </w:rPr>
              <w:t xml:space="preserve"> </w:t>
            </w:r>
            <w:r>
              <w:rPr>
                <w:sz w:val="24"/>
              </w:rPr>
              <w:t>including</w:t>
            </w:r>
            <w:r>
              <w:rPr>
                <w:spacing w:val="-4"/>
                <w:sz w:val="24"/>
              </w:rPr>
              <w:t xml:space="preserve"> </w:t>
            </w:r>
            <w:r>
              <w:rPr>
                <w:sz w:val="24"/>
              </w:rPr>
              <w:t>contact</w:t>
            </w:r>
            <w:r>
              <w:rPr>
                <w:spacing w:val="-5"/>
                <w:sz w:val="24"/>
              </w:rPr>
              <w:t xml:space="preserve"> </w:t>
            </w:r>
            <w:r>
              <w:rPr>
                <w:spacing w:val="-2"/>
                <w:sz w:val="24"/>
              </w:rPr>
              <w:t>points.</w:t>
            </w:r>
          </w:p>
        </w:tc>
      </w:tr>
    </w:tbl>
    <w:p w14:paraId="4418242C" w14:textId="77777777" w:rsidR="0050692F" w:rsidRDefault="0050692F" w:rsidP="0050692F">
      <w:pPr>
        <w:spacing w:before="22"/>
        <w:rPr>
          <w:b/>
          <w:sz w:val="24"/>
        </w:rPr>
      </w:pPr>
    </w:p>
    <w:p w14:paraId="6D30915C" w14:textId="77777777" w:rsidR="0050692F" w:rsidRDefault="0050692F" w:rsidP="0050692F">
      <w:pPr>
        <w:spacing w:before="22"/>
        <w:rPr>
          <w:b/>
          <w:sz w:val="24"/>
        </w:rPr>
      </w:pPr>
    </w:p>
    <w:p w14:paraId="7B456D68" w14:textId="77777777" w:rsidR="0050692F" w:rsidRDefault="0050692F" w:rsidP="0050692F">
      <w:pPr>
        <w:spacing w:before="22"/>
        <w:rPr>
          <w:b/>
          <w:sz w:val="24"/>
        </w:rPr>
      </w:pPr>
    </w:p>
    <w:p w14:paraId="318319B5" w14:textId="77777777" w:rsidR="0050692F" w:rsidRDefault="0050692F" w:rsidP="0050692F">
      <w:pPr>
        <w:spacing w:before="22"/>
        <w:rPr>
          <w:b/>
          <w:sz w:val="24"/>
        </w:rPr>
      </w:pPr>
    </w:p>
    <w:p w14:paraId="0D7DF007" w14:textId="77777777" w:rsidR="0050692F" w:rsidRDefault="0050692F" w:rsidP="0050692F">
      <w:pPr>
        <w:spacing w:before="22"/>
        <w:rPr>
          <w:b/>
          <w:sz w:val="24"/>
        </w:rPr>
      </w:pPr>
    </w:p>
    <w:p w14:paraId="336DE3A8" w14:textId="77777777" w:rsidR="0050692F" w:rsidRDefault="0050692F" w:rsidP="0050692F">
      <w:pPr>
        <w:spacing w:before="22"/>
        <w:rPr>
          <w:b/>
          <w:sz w:val="24"/>
        </w:rPr>
      </w:pPr>
    </w:p>
    <w:p w14:paraId="19C376D4" w14:textId="77777777" w:rsidR="0050692F" w:rsidRDefault="0050692F" w:rsidP="0050692F">
      <w:pPr>
        <w:spacing w:before="22"/>
        <w:rPr>
          <w:b/>
          <w:sz w:val="24"/>
        </w:rPr>
      </w:pPr>
    </w:p>
    <w:p w14:paraId="7AB271D6" w14:textId="77777777" w:rsidR="0050692F" w:rsidRDefault="0050692F" w:rsidP="0050692F">
      <w:pPr>
        <w:spacing w:before="22"/>
        <w:rPr>
          <w:b/>
          <w:sz w:val="24"/>
        </w:rPr>
      </w:pPr>
    </w:p>
    <w:p w14:paraId="2AC6223E" w14:textId="77777777" w:rsidR="0050692F" w:rsidRDefault="0050692F" w:rsidP="0050692F">
      <w:pPr>
        <w:spacing w:before="22"/>
        <w:rPr>
          <w:b/>
          <w:sz w:val="24"/>
        </w:rPr>
      </w:pPr>
    </w:p>
    <w:p w14:paraId="0E1C75F9" w14:textId="77777777" w:rsidR="0050692F" w:rsidRDefault="0050692F" w:rsidP="0050692F">
      <w:pPr>
        <w:spacing w:before="22"/>
        <w:rPr>
          <w:b/>
          <w:sz w:val="24"/>
        </w:rPr>
      </w:pPr>
    </w:p>
    <w:p w14:paraId="74E695F0" w14:textId="77777777" w:rsidR="0050692F" w:rsidRDefault="0050692F" w:rsidP="0050692F">
      <w:pPr>
        <w:spacing w:before="22"/>
        <w:rPr>
          <w:b/>
          <w:sz w:val="24"/>
        </w:rPr>
      </w:pPr>
    </w:p>
    <w:p w14:paraId="4D131923" w14:textId="77777777" w:rsidR="0050692F" w:rsidRDefault="0050692F" w:rsidP="0050692F">
      <w:pPr>
        <w:spacing w:before="22"/>
        <w:rPr>
          <w:b/>
          <w:sz w:val="24"/>
        </w:rPr>
      </w:pPr>
    </w:p>
    <w:p w14:paraId="70B844C7" w14:textId="77777777" w:rsidR="0050692F" w:rsidRDefault="0050692F" w:rsidP="0050692F">
      <w:pPr>
        <w:spacing w:before="22"/>
        <w:rPr>
          <w:b/>
          <w:sz w:val="24"/>
        </w:rPr>
      </w:pPr>
    </w:p>
    <w:p w14:paraId="68338A2A" w14:textId="77777777" w:rsidR="0050692F" w:rsidRDefault="0050692F" w:rsidP="0050692F">
      <w:pPr>
        <w:spacing w:before="22"/>
        <w:rPr>
          <w:b/>
          <w:sz w:val="24"/>
        </w:rPr>
      </w:pPr>
    </w:p>
    <w:p w14:paraId="1C486179" w14:textId="77777777" w:rsidR="0050692F" w:rsidRDefault="0050692F" w:rsidP="0050692F">
      <w:pPr>
        <w:spacing w:before="22"/>
        <w:rPr>
          <w:b/>
          <w:sz w:val="24"/>
        </w:rPr>
      </w:pPr>
    </w:p>
    <w:p w14:paraId="1FD02E3C" w14:textId="77777777" w:rsidR="0050692F" w:rsidRDefault="0050692F" w:rsidP="0050692F">
      <w:pPr>
        <w:spacing w:before="22"/>
        <w:rPr>
          <w:b/>
          <w:sz w:val="24"/>
        </w:rPr>
      </w:pPr>
    </w:p>
    <w:p w14:paraId="108A6E05" w14:textId="77777777" w:rsidR="0050692F" w:rsidRDefault="0050692F" w:rsidP="0050692F">
      <w:pPr>
        <w:spacing w:before="22"/>
        <w:rPr>
          <w:b/>
          <w:sz w:val="24"/>
        </w:rPr>
      </w:pPr>
    </w:p>
    <w:p w14:paraId="29AB6E77" w14:textId="77777777" w:rsidR="0050692F" w:rsidRDefault="0050692F" w:rsidP="0050692F">
      <w:pPr>
        <w:spacing w:before="22"/>
        <w:rPr>
          <w:b/>
          <w:sz w:val="24"/>
        </w:rPr>
      </w:pPr>
    </w:p>
    <w:p w14:paraId="30B98AFF" w14:textId="77777777" w:rsidR="0050692F" w:rsidRDefault="0050692F" w:rsidP="0050692F">
      <w:pPr>
        <w:spacing w:before="22"/>
        <w:rPr>
          <w:b/>
          <w:sz w:val="24"/>
        </w:rPr>
      </w:pPr>
    </w:p>
    <w:p w14:paraId="59162237" w14:textId="77777777" w:rsidR="0050692F" w:rsidRDefault="0050692F" w:rsidP="0050692F">
      <w:pPr>
        <w:spacing w:before="22"/>
        <w:rPr>
          <w:b/>
          <w:sz w:val="24"/>
        </w:rPr>
      </w:pPr>
    </w:p>
    <w:p w14:paraId="412B800E" w14:textId="77777777" w:rsidR="0050692F" w:rsidRDefault="0050692F" w:rsidP="0050692F">
      <w:pPr>
        <w:spacing w:before="22"/>
        <w:rPr>
          <w:b/>
          <w:sz w:val="24"/>
        </w:rPr>
      </w:pPr>
    </w:p>
    <w:p w14:paraId="3CDC7E64" w14:textId="77777777" w:rsidR="0050692F" w:rsidRDefault="0050692F" w:rsidP="0050692F">
      <w:pPr>
        <w:spacing w:before="22"/>
        <w:rPr>
          <w:b/>
          <w:sz w:val="24"/>
        </w:rPr>
      </w:pPr>
    </w:p>
    <w:p w14:paraId="71E98BFB" w14:textId="77777777" w:rsidR="0050692F" w:rsidRDefault="0050692F" w:rsidP="0050692F">
      <w:pPr>
        <w:spacing w:before="22"/>
        <w:rPr>
          <w:b/>
          <w:sz w:val="24"/>
        </w:rPr>
      </w:pPr>
    </w:p>
    <w:p w14:paraId="27AC0B3B" w14:textId="77777777" w:rsidR="0050692F" w:rsidRDefault="0050692F" w:rsidP="0050692F">
      <w:pPr>
        <w:spacing w:before="22"/>
        <w:rPr>
          <w:b/>
          <w:sz w:val="24"/>
        </w:rPr>
      </w:pPr>
    </w:p>
    <w:p w14:paraId="0E379168" w14:textId="77777777" w:rsidR="0050692F" w:rsidRDefault="0050692F" w:rsidP="0050692F">
      <w:pPr>
        <w:spacing w:before="22"/>
        <w:rPr>
          <w:b/>
          <w:sz w:val="24"/>
        </w:rPr>
      </w:pPr>
    </w:p>
    <w:p w14:paraId="04D1F463" w14:textId="77777777" w:rsidR="0050692F" w:rsidRDefault="0050692F" w:rsidP="0050692F">
      <w:pPr>
        <w:spacing w:before="22"/>
        <w:rPr>
          <w:b/>
          <w:sz w:val="24"/>
        </w:rPr>
      </w:pPr>
    </w:p>
    <w:p w14:paraId="059936E3" w14:textId="77777777" w:rsidR="0050692F" w:rsidRDefault="0050692F" w:rsidP="0050692F">
      <w:pPr>
        <w:spacing w:before="22"/>
        <w:rPr>
          <w:b/>
          <w:sz w:val="24"/>
        </w:rPr>
      </w:pPr>
    </w:p>
    <w:p w14:paraId="61DB496D" w14:textId="77777777" w:rsidR="0050692F" w:rsidRDefault="0050692F" w:rsidP="0050692F">
      <w:pPr>
        <w:spacing w:before="22"/>
        <w:rPr>
          <w:b/>
          <w:sz w:val="24"/>
        </w:rPr>
      </w:pPr>
    </w:p>
    <w:p w14:paraId="349CC5D2" w14:textId="77777777" w:rsidR="0050692F" w:rsidRPr="0050692F" w:rsidRDefault="0050692F" w:rsidP="0050692F">
      <w:pPr>
        <w:spacing w:before="22"/>
        <w:jc w:val="center"/>
        <w:rPr>
          <w:sz w:val="24"/>
        </w:rPr>
      </w:pPr>
      <w:r w:rsidRPr="0050692F">
        <w:rPr>
          <w:sz w:val="24"/>
        </w:rPr>
        <w:t>19-8</w:t>
      </w:r>
    </w:p>
    <w:p w14:paraId="7D5DE05A" w14:textId="77777777" w:rsidR="00A766E3" w:rsidRDefault="00532D1B">
      <w:pPr>
        <w:spacing w:before="22"/>
        <w:ind w:left="1180"/>
        <w:rPr>
          <w:b/>
          <w:sz w:val="24"/>
        </w:rPr>
      </w:pPr>
      <w:r>
        <w:rPr>
          <w:b/>
          <w:sz w:val="24"/>
        </w:rPr>
        <w:lastRenderedPageBreak/>
        <w:t>MEDIA</w:t>
      </w:r>
      <w:r>
        <w:rPr>
          <w:b/>
          <w:spacing w:val="-4"/>
          <w:sz w:val="24"/>
        </w:rPr>
        <w:t xml:space="preserve"> </w:t>
      </w:r>
      <w:r>
        <w:rPr>
          <w:b/>
          <w:sz w:val="24"/>
        </w:rPr>
        <w:t>INTERVIEW</w:t>
      </w:r>
      <w:r>
        <w:rPr>
          <w:b/>
          <w:spacing w:val="-1"/>
          <w:sz w:val="24"/>
        </w:rPr>
        <w:t xml:space="preserve"> </w:t>
      </w:r>
      <w:r>
        <w:rPr>
          <w:b/>
          <w:spacing w:val="-4"/>
          <w:sz w:val="24"/>
        </w:rPr>
        <w:t>TIPS</w:t>
      </w:r>
    </w:p>
    <w:p w14:paraId="1574DF73" w14:textId="77777777" w:rsidR="00A766E3" w:rsidRDefault="00A766E3">
      <w:pPr>
        <w:pStyle w:val="BodyText"/>
        <w:spacing w:before="10"/>
        <w:rPr>
          <w:b/>
          <w:sz w:val="23"/>
        </w:rPr>
      </w:pPr>
    </w:p>
    <w:tbl>
      <w:tblPr>
        <w:tblW w:w="0" w:type="auto"/>
        <w:tblInd w:w="1507" w:type="dxa"/>
        <w:tblLayout w:type="fixed"/>
        <w:tblCellMar>
          <w:left w:w="0" w:type="dxa"/>
          <w:right w:w="0" w:type="dxa"/>
        </w:tblCellMar>
        <w:tblLook w:val="01E0" w:firstRow="1" w:lastRow="1" w:firstColumn="1" w:lastColumn="1" w:noHBand="0" w:noVBand="0"/>
      </w:tblPr>
      <w:tblGrid>
        <w:gridCol w:w="8726"/>
      </w:tblGrid>
      <w:tr w:rsidR="00A766E3" w14:paraId="30821863" w14:textId="77777777">
        <w:trPr>
          <w:trHeight w:val="6844"/>
        </w:trPr>
        <w:tc>
          <w:tcPr>
            <w:tcW w:w="8726" w:type="dxa"/>
          </w:tcPr>
          <w:p w14:paraId="3FACF0E8" w14:textId="77777777" w:rsidR="00A766E3" w:rsidRDefault="00532D1B">
            <w:pPr>
              <w:pStyle w:val="TableParagraph"/>
              <w:spacing w:before="0" w:line="244" w:lineRule="exact"/>
              <w:ind w:left="50"/>
              <w:rPr>
                <w:sz w:val="24"/>
              </w:rPr>
            </w:pPr>
            <w:r>
              <w:rPr>
                <w:sz w:val="24"/>
              </w:rPr>
              <w:t>A</w:t>
            </w:r>
            <w:r>
              <w:rPr>
                <w:spacing w:val="70"/>
                <w:w w:val="150"/>
                <w:sz w:val="24"/>
              </w:rPr>
              <w:t xml:space="preserve"> </w:t>
            </w:r>
            <w:r>
              <w:rPr>
                <w:sz w:val="24"/>
              </w:rPr>
              <w:t>media</w:t>
            </w:r>
            <w:r>
              <w:rPr>
                <w:spacing w:val="67"/>
                <w:w w:val="150"/>
                <w:sz w:val="24"/>
              </w:rPr>
              <w:t xml:space="preserve"> </w:t>
            </w:r>
            <w:r>
              <w:rPr>
                <w:sz w:val="24"/>
              </w:rPr>
              <w:t>interview</w:t>
            </w:r>
            <w:r>
              <w:rPr>
                <w:spacing w:val="68"/>
                <w:w w:val="150"/>
                <w:sz w:val="24"/>
              </w:rPr>
              <w:t xml:space="preserve"> </w:t>
            </w:r>
            <w:r>
              <w:rPr>
                <w:sz w:val="24"/>
              </w:rPr>
              <w:t>is</w:t>
            </w:r>
            <w:r>
              <w:rPr>
                <w:spacing w:val="67"/>
                <w:w w:val="150"/>
                <w:sz w:val="24"/>
              </w:rPr>
              <w:t xml:space="preserve"> </w:t>
            </w:r>
            <w:r>
              <w:rPr>
                <w:sz w:val="24"/>
              </w:rPr>
              <w:t>a</w:t>
            </w:r>
            <w:r>
              <w:rPr>
                <w:spacing w:val="69"/>
                <w:w w:val="150"/>
                <w:sz w:val="24"/>
              </w:rPr>
              <w:t xml:space="preserve"> </w:t>
            </w:r>
            <w:r>
              <w:rPr>
                <w:sz w:val="24"/>
              </w:rPr>
              <w:t>communication</w:t>
            </w:r>
            <w:r>
              <w:rPr>
                <w:spacing w:val="70"/>
                <w:w w:val="150"/>
                <w:sz w:val="24"/>
              </w:rPr>
              <w:t xml:space="preserve"> </w:t>
            </w:r>
            <w:r>
              <w:rPr>
                <w:sz w:val="24"/>
              </w:rPr>
              <w:t>opportunity.</w:t>
            </w:r>
            <w:r>
              <w:rPr>
                <w:spacing w:val="68"/>
                <w:w w:val="150"/>
                <w:sz w:val="24"/>
              </w:rPr>
              <w:t xml:space="preserve"> </w:t>
            </w:r>
            <w:r>
              <w:rPr>
                <w:sz w:val="24"/>
              </w:rPr>
              <w:t>No</w:t>
            </w:r>
            <w:r>
              <w:rPr>
                <w:spacing w:val="70"/>
                <w:w w:val="150"/>
                <w:sz w:val="24"/>
              </w:rPr>
              <w:t xml:space="preserve"> </w:t>
            </w:r>
            <w:r>
              <w:rPr>
                <w:sz w:val="24"/>
              </w:rPr>
              <w:t>matter</w:t>
            </w:r>
            <w:r>
              <w:rPr>
                <w:spacing w:val="68"/>
                <w:w w:val="150"/>
                <w:sz w:val="24"/>
              </w:rPr>
              <w:t xml:space="preserve"> </w:t>
            </w:r>
            <w:r>
              <w:rPr>
                <w:sz w:val="24"/>
              </w:rPr>
              <w:t>what</w:t>
            </w:r>
            <w:r>
              <w:rPr>
                <w:spacing w:val="70"/>
                <w:w w:val="150"/>
                <w:sz w:val="24"/>
              </w:rPr>
              <w:t xml:space="preserve"> </w:t>
            </w:r>
            <w:r>
              <w:rPr>
                <w:sz w:val="24"/>
              </w:rPr>
              <w:t>topic</w:t>
            </w:r>
            <w:r>
              <w:rPr>
                <w:spacing w:val="66"/>
                <w:w w:val="150"/>
                <w:sz w:val="24"/>
              </w:rPr>
              <w:t xml:space="preserve"> </w:t>
            </w:r>
            <w:r>
              <w:rPr>
                <w:spacing w:val="-5"/>
                <w:sz w:val="24"/>
              </w:rPr>
              <w:t>the</w:t>
            </w:r>
          </w:p>
          <w:p w14:paraId="68A2BB9C" w14:textId="77777777" w:rsidR="00A766E3" w:rsidRDefault="00532D1B">
            <w:pPr>
              <w:pStyle w:val="TableParagraph"/>
              <w:spacing w:before="43" w:line="278" w:lineRule="auto"/>
              <w:ind w:left="50" w:right="10"/>
              <w:rPr>
                <w:sz w:val="24"/>
              </w:rPr>
            </w:pPr>
            <w:r>
              <w:rPr>
                <w:sz w:val="24"/>
              </w:rPr>
              <w:t xml:space="preserve">interviewer has in </w:t>
            </w:r>
            <w:proofErr w:type="gramStart"/>
            <w:r>
              <w:rPr>
                <w:sz w:val="24"/>
              </w:rPr>
              <w:t>mind,</w:t>
            </w:r>
            <w:proofErr w:type="gramEnd"/>
            <w:r>
              <w:rPr>
                <w:sz w:val="24"/>
              </w:rPr>
              <w:t xml:space="preserve"> you have the opportunity to make your own key points. Here are </w:t>
            </w:r>
            <w:proofErr w:type="gramStart"/>
            <w:r>
              <w:rPr>
                <w:sz w:val="24"/>
              </w:rPr>
              <w:t>a number of</w:t>
            </w:r>
            <w:proofErr w:type="gramEnd"/>
            <w:r>
              <w:rPr>
                <w:sz w:val="24"/>
              </w:rPr>
              <w:t xml:space="preserve"> tips to help you stay in control of the interview process.</w:t>
            </w:r>
          </w:p>
          <w:p w14:paraId="46044CE1" w14:textId="77777777" w:rsidR="00A766E3" w:rsidRDefault="00532D1B">
            <w:pPr>
              <w:pStyle w:val="TableParagraph"/>
              <w:spacing w:before="196"/>
              <w:ind w:left="50"/>
              <w:rPr>
                <w:i/>
                <w:sz w:val="24"/>
              </w:rPr>
            </w:pPr>
            <w:r>
              <w:rPr>
                <w:i/>
                <w:spacing w:val="-2"/>
                <w:sz w:val="24"/>
              </w:rPr>
              <w:t>Before</w:t>
            </w:r>
          </w:p>
          <w:p w14:paraId="2E061B39" w14:textId="77777777" w:rsidR="00A766E3" w:rsidRDefault="00A766E3">
            <w:pPr>
              <w:pStyle w:val="TableParagraph"/>
              <w:spacing w:before="10"/>
              <w:rPr>
                <w:b/>
                <w:sz w:val="19"/>
              </w:rPr>
            </w:pPr>
          </w:p>
          <w:p w14:paraId="3B4F181F" w14:textId="77777777" w:rsidR="00A766E3" w:rsidRDefault="00532D1B" w:rsidP="00BC1618">
            <w:pPr>
              <w:pStyle w:val="TableParagraph"/>
              <w:numPr>
                <w:ilvl w:val="0"/>
                <w:numId w:val="4"/>
              </w:numPr>
              <w:tabs>
                <w:tab w:val="left" w:pos="410"/>
              </w:tabs>
              <w:spacing w:before="0" w:line="278" w:lineRule="auto"/>
              <w:ind w:right="56"/>
              <w:jc w:val="both"/>
              <w:rPr>
                <w:sz w:val="24"/>
              </w:rPr>
            </w:pPr>
            <w:r>
              <w:rPr>
                <w:sz w:val="24"/>
              </w:rPr>
              <w:t xml:space="preserve">Track all media inquiries and note the reporter’s name, organization, </w:t>
            </w:r>
            <w:proofErr w:type="gramStart"/>
            <w:r>
              <w:rPr>
                <w:sz w:val="24"/>
              </w:rPr>
              <w:t>date</w:t>
            </w:r>
            <w:proofErr w:type="gramEnd"/>
            <w:r>
              <w:rPr>
                <w:sz w:val="24"/>
              </w:rPr>
              <w:t xml:space="preserve"> and </w:t>
            </w:r>
            <w:r>
              <w:rPr>
                <w:spacing w:val="-2"/>
                <w:sz w:val="24"/>
              </w:rPr>
              <w:t>purpose.</w:t>
            </w:r>
          </w:p>
          <w:p w14:paraId="645D42DD" w14:textId="77777777" w:rsidR="00A766E3" w:rsidRDefault="00532D1B" w:rsidP="00BC1618">
            <w:pPr>
              <w:pStyle w:val="TableParagraph"/>
              <w:numPr>
                <w:ilvl w:val="0"/>
                <w:numId w:val="4"/>
              </w:numPr>
              <w:tabs>
                <w:tab w:val="left" w:pos="410"/>
              </w:tabs>
              <w:spacing w:before="194" w:line="278" w:lineRule="auto"/>
              <w:ind w:right="56"/>
              <w:jc w:val="both"/>
              <w:rPr>
                <w:sz w:val="24"/>
              </w:rPr>
            </w:pPr>
            <w:r>
              <w:rPr>
                <w:sz w:val="24"/>
              </w:rPr>
              <w:t>If possible, review the scope of the interview with the reporter so you may</w:t>
            </w:r>
            <w:r>
              <w:rPr>
                <w:spacing w:val="40"/>
                <w:sz w:val="24"/>
              </w:rPr>
              <w:t xml:space="preserve"> </w:t>
            </w:r>
            <w:r>
              <w:rPr>
                <w:sz w:val="24"/>
              </w:rPr>
              <w:t>anticipate what might be asked.</w:t>
            </w:r>
          </w:p>
          <w:p w14:paraId="68DAFDD0" w14:textId="77777777" w:rsidR="00A766E3" w:rsidRDefault="00532D1B" w:rsidP="00BC1618">
            <w:pPr>
              <w:pStyle w:val="TableParagraph"/>
              <w:numPr>
                <w:ilvl w:val="0"/>
                <w:numId w:val="4"/>
              </w:numPr>
              <w:tabs>
                <w:tab w:val="left" w:pos="409"/>
                <w:tab w:val="left" w:pos="410"/>
              </w:tabs>
              <w:spacing w:before="197"/>
              <w:rPr>
                <w:sz w:val="24"/>
              </w:rPr>
            </w:pPr>
            <w:r>
              <w:rPr>
                <w:sz w:val="24"/>
              </w:rPr>
              <w:t>Provide</w:t>
            </w:r>
            <w:r>
              <w:rPr>
                <w:spacing w:val="-8"/>
                <w:sz w:val="24"/>
              </w:rPr>
              <w:t xml:space="preserve"> </w:t>
            </w:r>
            <w:r>
              <w:rPr>
                <w:sz w:val="24"/>
              </w:rPr>
              <w:t>background</w:t>
            </w:r>
            <w:r>
              <w:rPr>
                <w:spacing w:val="-4"/>
                <w:sz w:val="24"/>
              </w:rPr>
              <w:t xml:space="preserve"> </w:t>
            </w:r>
            <w:r>
              <w:rPr>
                <w:sz w:val="24"/>
              </w:rPr>
              <w:t>information</w:t>
            </w:r>
            <w:r>
              <w:rPr>
                <w:spacing w:val="-4"/>
                <w:sz w:val="24"/>
              </w:rPr>
              <w:t xml:space="preserve"> </w:t>
            </w:r>
            <w:r>
              <w:rPr>
                <w:sz w:val="24"/>
              </w:rPr>
              <w:t>that</w:t>
            </w:r>
            <w:r>
              <w:rPr>
                <w:spacing w:val="-2"/>
                <w:sz w:val="24"/>
              </w:rPr>
              <w:t xml:space="preserve"> </w:t>
            </w:r>
            <w:r>
              <w:rPr>
                <w:sz w:val="24"/>
              </w:rPr>
              <w:t>helps</w:t>
            </w:r>
            <w:r>
              <w:rPr>
                <w:spacing w:val="-5"/>
                <w:sz w:val="24"/>
              </w:rPr>
              <w:t xml:space="preserve"> </w:t>
            </w:r>
            <w:r>
              <w:rPr>
                <w:sz w:val="24"/>
              </w:rPr>
              <w:t>the</w:t>
            </w:r>
            <w:r>
              <w:rPr>
                <w:spacing w:val="-3"/>
                <w:sz w:val="24"/>
              </w:rPr>
              <w:t xml:space="preserve"> </w:t>
            </w:r>
            <w:r>
              <w:rPr>
                <w:sz w:val="24"/>
              </w:rPr>
              <w:t>reporter</w:t>
            </w:r>
            <w:r>
              <w:rPr>
                <w:spacing w:val="-4"/>
                <w:sz w:val="24"/>
              </w:rPr>
              <w:t xml:space="preserve"> </w:t>
            </w:r>
            <w:r>
              <w:rPr>
                <w:sz w:val="24"/>
              </w:rPr>
              <w:t>understand</w:t>
            </w:r>
            <w:r>
              <w:rPr>
                <w:spacing w:val="-4"/>
                <w:sz w:val="24"/>
              </w:rPr>
              <w:t xml:space="preserve"> </w:t>
            </w:r>
            <w:r>
              <w:rPr>
                <w:sz w:val="24"/>
              </w:rPr>
              <w:t>the</w:t>
            </w:r>
            <w:r>
              <w:rPr>
                <w:spacing w:val="-2"/>
                <w:sz w:val="24"/>
              </w:rPr>
              <w:t xml:space="preserve"> issues.</w:t>
            </w:r>
          </w:p>
          <w:p w14:paraId="3447F31F" w14:textId="77777777" w:rsidR="00A766E3" w:rsidRDefault="00532D1B" w:rsidP="00BC1618">
            <w:pPr>
              <w:pStyle w:val="TableParagraph"/>
              <w:numPr>
                <w:ilvl w:val="0"/>
                <w:numId w:val="4"/>
              </w:numPr>
              <w:tabs>
                <w:tab w:val="left" w:pos="410"/>
              </w:tabs>
              <w:spacing w:before="242" w:line="278" w:lineRule="auto"/>
              <w:ind w:right="47"/>
              <w:jc w:val="both"/>
              <w:rPr>
                <w:sz w:val="24"/>
              </w:rPr>
            </w:pPr>
            <w:r>
              <w:rPr>
                <w:sz w:val="24"/>
              </w:rPr>
              <w:t>Identify the points that you want to communicate during the interview and make sure these facts come to mind easily.</w:t>
            </w:r>
          </w:p>
          <w:p w14:paraId="4746CEF1" w14:textId="77777777" w:rsidR="00A766E3" w:rsidRDefault="00532D1B" w:rsidP="00BC1618">
            <w:pPr>
              <w:pStyle w:val="TableParagraph"/>
              <w:numPr>
                <w:ilvl w:val="0"/>
                <w:numId w:val="4"/>
              </w:numPr>
              <w:tabs>
                <w:tab w:val="left" w:pos="410"/>
              </w:tabs>
              <w:spacing w:before="194" w:line="276" w:lineRule="auto"/>
              <w:ind w:right="50"/>
              <w:jc w:val="both"/>
              <w:rPr>
                <w:sz w:val="24"/>
              </w:rPr>
            </w:pPr>
            <w:r>
              <w:rPr>
                <w:sz w:val="24"/>
              </w:rPr>
              <w:t>Identify a message that you can incorporate into your first and last remark (e.g., Reporter opens interview saying “Thanks for talking with us today.”</w:t>
            </w:r>
            <w:r>
              <w:rPr>
                <w:spacing w:val="40"/>
                <w:sz w:val="24"/>
              </w:rPr>
              <w:t xml:space="preserve"> </w:t>
            </w:r>
            <w:r>
              <w:rPr>
                <w:sz w:val="24"/>
              </w:rPr>
              <w:t>You answer: “I’m proud to speak on behalf of this unified response effort,” or “Thank you for this chance to promote flood insurance.”)</w:t>
            </w:r>
          </w:p>
          <w:p w14:paraId="027DD5DC" w14:textId="77777777" w:rsidR="00A766E3" w:rsidRDefault="00532D1B" w:rsidP="00BC1618">
            <w:pPr>
              <w:pStyle w:val="TableParagraph"/>
              <w:numPr>
                <w:ilvl w:val="0"/>
                <w:numId w:val="4"/>
              </w:numPr>
              <w:tabs>
                <w:tab w:val="left" w:pos="409"/>
                <w:tab w:val="left" w:pos="410"/>
              </w:tabs>
              <w:spacing w:before="203"/>
              <w:rPr>
                <w:sz w:val="24"/>
              </w:rPr>
            </w:pPr>
            <w:r>
              <w:rPr>
                <w:sz w:val="24"/>
              </w:rPr>
              <w:t>Dress</w:t>
            </w:r>
            <w:r>
              <w:rPr>
                <w:spacing w:val="-2"/>
                <w:sz w:val="24"/>
              </w:rPr>
              <w:t xml:space="preserve"> appropriately.</w:t>
            </w:r>
          </w:p>
        </w:tc>
      </w:tr>
      <w:tr w:rsidR="00A766E3" w14:paraId="25719F6E" w14:textId="77777777">
        <w:trPr>
          <w:trHeight w:val="4684"/>
        </w:trPr>
        <w:tc>
          <w:tcPr>
            <w:tcW w:w="8726" w:type="dxa"/>
          </w:tcPr>
          <w:p w14:paraId="09EE620A" w14:textId="77777777" w:rsidR="00A766E3" w:rsidRDefault="00532D1B">
            <w:pPr>
              <w:pStyle w:val="TableParagraph"/>
              <w:spacing w:before="99"/>
              <w:ind w:left="50"/>
              <w:rPr>
                <w:i/>
                <w:sz w:val="24"/>
              </w:rPr>
            </w:pPr>
            <w:r>
              <w:rPr>
                <w:i/>
                <w:spacing w:val="-2"/>
                <w:sz w:val="24"/>
              </w:rPr>
              <w:t>During</w:t>
            </w:r>
          </w:p>
          <w:p w14:paraId="1933DC79" w14:textId="77777777" w:rsidR="00A766E3" w:rsidRDefault="00A766E3">
            <w:pPr>
              <w:pStyle w:val="TableParagraph"/>
              <w:spacing w:before="0"/>
              <w:rPr>
                <w:b/>
                <w:sz w:val="20"/>
              </w:rPr>
            </w:pPr>
          </w:p>
          <w:p w14:paraId="759DC254" w14:textId="77777777" w:rsidR="00A766E3" w:rsidRDefault="00532D1B" w:rsidP="00BC1618">
            <w:pPr>
              <w:pStyle w:val="TableParagraph"/>
              <w:numPr>
                <w:ilvl w:val="0"/>
                <w:numId w:val="3"/>
              </w:numPr>
              <w:tabs>
                <w:tab w:val="left" w:pos="409"/>
                <w:tab w:val="left" w:pos="410"/>
              </w:tabs>
              <w:spacing w:before="0"/>
              <w:rPr>
                <w:sz w:val="24"/>
              </w:rPr>
            </w:pPr>
            <w:r>
              <w:rPr>
                <w:sz w:val="24"/>
              </w:rPr>
              <w:t>Listen</w:t>
            </w:r>
            <w:r>
              <w:rPr>
                <w:spacing w:val="-3"/>
                <w:sz w:val="24"/>
              </w:rPr>
              <w:t xml:space="preserve"> </w:t>
            </w:r>
            <w:r>
              <w:rPr>
                <w:sz w:val="24"/>
              </w:rPr>
              <w:t>to</w:t>
            </w:r>
            <w:r>
              <w:rPr>
                <w:spacing w:val="-4"/>
                <w:sz w:val="24"/>
              </w:rPr>
              <w:t xml:space="preserve"> </w:t>
            </w:r>
            <w:r>
              <w:rPr>
                <w:sz w:val="24"/>
              </w:rPr>
              <w:t>the</w:t>
            </w:r>
            <w:r>
              <w:rPr>
                <w:spacing w:val="-2"/>
                <w:sz w:val="24"/>
              </w:rPr>
              <w:t xml:space="preserve"> </w:t>
            </w:r>
            <w:r>
              <w:rPr>
                <w:sz w:val="24"/>
              </w:rPr>
              <w:t>entire</w:t>
            </w:r>
            <w:r>
              <w:rPr>
                <w:spacing w:val="-3"/>
                <w:sz w:val="24"/>
              </w:rPr>
              <w:t xml:space="preserve"> </w:t>
            </w:r>
            <w:r>
              <w:rPr>
                <w:sz w:val="24"/>
              </w:rPr>
              <w:t>question</w:t>
            </w:r>
            <w:r>
              <w:rPr>
                <w:spacing w:val="-3"/>
                <w:sz w:val="24"/>
              </w:rPr>
              <w:t xml:space="preserve"> </w:t>
            </w:r>
            <w:r>
              <w:rPr>
                <w:sz w:val="24"/>
              </w:rPr>
              <w:t>before</w:t>
            </w:r>
            <w:r>
              <w:rPr>
                <w:spacing w:val="-1"/>
                <w:sz w:val="24"/>
              </w:rPr>
              <w:t xml:space="preserve"> </w:t>
            </w:r>
            <w:r>
              <w:rPr>
                <w:spacing w:val="-2"/>
                <w:sz w:val="24"/>
              </w:rPr>
              <w:t>answering.</w:t>
            </w:r>
          </w:p>
          <w:p w14:paraId="40350F72" w14:textId="77777777" w:rsidR="00A766E3" w:rsidRDefault="00532D1B" w:rsidP="00BC1618">
            <w:pPr>
              <w:pStyle w:val="TableParagraph"/>
              <w:numPr>
                <w:ilvl w:val="0"/>
                <w:numId w:val="3"/>
              </w:numPr>
              <w:tabs>
                <w:tab w:val="left" w:pos="409"/>
                <w:tab w:val="left" w:pos="410"/>
              </w:tabs>
              <w:spacing w:before="245"/>
              <w:rPr>
                <w:sz w:val="24"/>
              </w:rPr>
            </w:pPr>
            <w:r>
              <w:rPr>
                <w:sz w:val="24"/>
              </w:rPr>
              <w:t>Avoid</w:t>
            </w:r>
            <w:r>
              <w:rPr>
                <w:spacing w:val="2"/>
                <w:sz w:val="24"/>
              </w:rPr>
              <w:t xml:space="preserve"> </w:t>
            </w:r>
            <w:r>
              <w:rPr>
                <w:spacing w:val="-2"/>
                <w:sz w:val="24"/>
              </w:rPr>
              <w:t>speculation.</w:t>
            </w:r>
          </w:p>
          <w:p w14:paraId="4E9E56DD" w14:textId="77777777" w:rsidR="00A766E3" w:rsidRDefault="00532D1B" w:rsidP="00BC1618">
            <w:pPr>
              <w:pStyle w:val="TableParagraph"/>
              <w:numPr>
                <w:ilvl w:val="0"/>
                <w:numId w:val="3"/>
              </w:numPr>
              <w:tabs>
                <w:tab w:val="left" w:pos="409"/>
                <w:tab w:val="left" w:pos="410"/>
              </w:tabs>
              <w:spacing w:before="245"/>
              <w:rPr>
                <w:sz w:val="24"/>
              </w:rPr>
            </w:pPr>
            <w:r>
              <w:rPr>
                <w:sz w:val="24"/>
              </w:rPr>
              <w:t>Beware</w:t>
            </w:r>
            <w:r>
              <w:rPr>
                <w:spacing w:val="-2"/>
                <w:sz w:val="24"/>
              </w:rPr>
              <w:t xml:space="preserve"> </w:t>
            </w:r>
            <w:r>
              <w:rPr>
                <w:sz w:val="24"/>
              </w:rPr>
              <w:t>of</w:t>
            </w:r>
            <w:r>
              <w:rPr>
                <w:spacing w:val="-2"/>
                <w:sz w:val="24"/>
              </w:rPr>
              <w:t xml:space="preserve"> </w:t>
            </w:r>
            <w:r>
              <w:rPr>
                <w:sz w:val="24"/>
              </w:rPr>
              <w:t>false</w:t>
            </w:r>
            <w:r>
              <w:rPr>
                <w:spacing w:val="-3"/>
                <w:sz w:val="24"/>
              </w:rPr>
              <w:t xml:space="preserve"> </w:t>
            </w:r>
            <w:r>
              <w:rPr>
                <w:sz w:val="24"/>
              </w:rPr>
              <w:t>assumptions</w:t>
            </w:r>
            <w:r>
              <w:rPr>
                <w:spacing w:val="-2"/>
                <w:sz w:val="24"/>
              </w:rPr>
              <w:t xml:space="preserve"> </w:t>
            </w:r>
            <w:r>
              <w:rPr>
                <w:sz w:val="24"/>
              </w:rPr>
              <w:t>and</w:t>
            </w:r>
            <w:r>
              <w:rPr>
                <w:spacing w:val="-3"/>
                <w:sz w:val="24"/>
              </w:rPr>
              <w:t xml:space="preserve"> </w:t>
            </w:r>
            <w:r>
              <w:rPr>
                <w:sz w:val="24"/>
              </w:rPr>
              <w:t>erroneous</w:t>
            </w:r>
            <w:r>
              <w:rPr>
                <w:spacing w:val="-2"/>
                <w:sz w:val="24"/>
              </w:rPr>
              <w:t xml:space="preserve"> conclusions.</w:t>
            </w:r>
          </w:p>
          <w:p w14:paraId="2B773CF2" w14:textId="77777777" w:rsidR="00A766E3" w:rsidRDefault="00532D1B" w:rsidP="00BC1618">
            <w:pPr>
              <w:pStyle w:val="TableParagraph"/>
              <w:numPr>
                <w:ilvl w:val="0"/>
                <w:numId w:val="3"/>
              </w:numPr>
              <w:tabs>
                <w:tab w:val="left" w:pos="409"/>
                <w:tab w:val="left" w:pos="410"/>
              </w:tabs>
              <w:spacing w:before="242"/>
              <w:rPr>
                <w:sz w:val="24"/>
              </w:rPr>
            </w:pPr>
            <w:r>
              <w:rPr>
                <w:sz w:val="24"/>
              </w:rPr>
              <w:t>Avoid</w:t>
            </w:r>
            <w:r>
              <w:rPr>
                <w:spacing w:val="-3"/>
                <w:sz w:val="24"/>
              </w:rPr>
              <w:t xml:space="preserve"> </w:t>
            </w:r>
            <w:r>
              <w:rPr>
                <w:sz w:val="24"/>
              </w:rPr>
              <w:t>hypothetical</w:t>
            </w:r>
            <w:r>
              <w:rPr>
                <w:spacing w:val="-2"/>
                <w:sz w:val="24"/>
              </w:rPr>
              <w:t xml:space="preserve"> questions.</w:t>
            </w:r>
          </w:p>
          <w:p w14:paraId="1869CF88" w14:textId="77777777" w:rsidR="00A766E3" w:rsidRDefault="00532D1B" w:rsidP="00BC1618">
            <w:pPr>
              <w:pStyle w:val="TableParagraph"/>
              <w:numPr>
                <w:ilvl w:val="0"/>
                <w:numId w:val="3"/>
              </w:numPr>
              <w:tabs>
                <w:tab w:val="left" w:pos="409"/>
                <w:tab w:val="left" w:pos="410"/>
              </w:tabs>
              <w:spacing w:before="244"/>
              <w:rPr>
                <w:sz w:val="24"/>
              </w:rPr>
            </w:pPr>
            <w:r>
              <w:rPr>
                <w:sz w:val="24"/>
              </w:rPr>
              <w:t>Be</w:t>
            </w:r>
            <w:r>
              <w:rPr>
                <w:spacing w:val="-3"/>
                <w:sz w:val="24"/>
              </w:rPr>
              <w:t xml:space="preserve"> </w:t>
            </w:r>
            <w:r>
              <w:rPr>
                <w:sz w:val="24"/>
              </w:rPr>
              <w:t>alert</w:t>
            </w:r>
            <w:r>
              <w:rPr>
                <w:spacing w:val="-3"/>
                <w:sz w:val="24"/>
              </w:rPr>
              <w:t xml:space="preserve"> </w:t>
            </w:r>
            <w:r>
              <w:rPr>
                <w:sz w:val="24"/>
              </w:rPr>
              <w:t>to</w:t>
            </w:r>
            <w:r>
              <w:rPr>
                <w:spacing w:val="-4"/>
                <w:sz w:val="24"/>
              </w:rPr>
              <w:t xml:space="preserve"> </w:t>
            </w:r>
            <w:r>
              <w:rPr>
                <w:sz w:val="24"/>
              </w:rPr>
              <w:t>multiple</w:t>
            </w:r>
            <w:r>
              <w:rPr>
                <w:spacing w:val="-3"/>
                <w:sz w:val="24"/>
              </w:rPr>
              <w:t xml:space="preserve"> </w:t>
            </w:r>
            <w:r>
              <w:rPr>
                <w:sz w:val="24"/>
              </w:rPr>
              <w:t>questions,</w:t>
            </w:r>
            <w:r>
              <w:rPr>
                <w:spacing w:val="-4"/>
                <w:sz w:val="24"/>
              </w:rPr>
              <w:t xml:space="preserve"> </w:t>
            </w:r>
            <w:r>
              <w:rPr>
                <w:sz w:val="24"/>
              </w:rPr>
              <w:t>and</w:t>
            </w:r>
            <w:r>
              <w:rPr>
                <w:spacing w:val="-1"/>
                <w:sz w:val="24"/>
              </w:rPr>
              <w:t xml:space="preserve"> </w:t>
            </w:r>
            <w:r>
              <w:rPr>
                <w:sz w:val="24"/>
              </w:rPr>
              <w:t>address</w:t>
            </w:r>
            <w:r>
              <w:rPr>
                <w:spacing w:val="-5"/>
                <w:sz w:val="24"/>
              </w:rPr>
              <w:t xml:space="preserve"> </w:t>
            </w:r>
            <w:r>
              <w:rPr>
                <w:sz w:val="24"/>
              </w:rPr>
              <w:t>them</w:t>
            </w:r>
            <w:r>
              <w:rPr>
                <w:spacing w:val="-2"/>
                <w:sz w:val="24"/>
              </w:rPr>
              <w:t xml:space="preserve"> individually.</w:t>
            </w:r>
          </w:p>
          <w:p w14:paraId="2E4B500D" w14:textId="77777777" w:rsidR="00A766E3" w:rsidRDefault="00532D1B" w:rsidP="00BC1618">
            <w:pPr>
              <w:pStyle w:val="TableParagraph"/>
              <w:numPr>
                <w:ilvl w:val="0"/>
                <w:numId w:val="3"/>
              </w:numPr>
              <w:tabs>
                <w:tab w:val="left" w:pos="409"/>
                <w:tab w:val="left" w:pos="410"/>
              </w:tabs>
              <w:spacing w:before="246"/>
              <w:rPr>
                <w:sz w:val="24"/>
              </w:rPr>
            </w:pPr>
            <w:r>
              <w:rPr>
                <w:sz w:val="24"/>
              </w:rPr>
              <w:t>Be</w:t>
            </w:r>
            <w:r>
              <w:rPr>
                <w:spacing w:val="-1"/>
                <w:sz w:val="24"/>
              </w:rPr>
              <w:t xml:space="preserve"> </w:t>
            </w:r>
            <w:r>
              <w:rPr>
                <w:sz w:val="24"/>
              </w:rPr>
              <w:t>confident</w:t>
            </w:r>
            <w:r>
              <w:rPr>
                <w:spacing w:val="-1"/>
                <w:sz w:val="24"/>
              </w:rPr>
              <w:t xml:space="preserve"> </w:t>
            </w:r>
            <w:r>
              <w:rPr>
                <w:sz w:val="24"/>
              </w:rPr>
              <w:t>and</w:t>
            </w:r>
            <w:r>
              <w:rPr>
                <w:spacing w:val="-3"/>
                <w:sz w:val="24"/>
              </w:rPr>
              <w:t xml:space="preserve"> </w:t>
            </w:r>
            <w:r>
              <w:rPr>
                <w:sz w:val="24"/>
              </w:rPr>
              <w:t>concentrate</w:t>
            </w:r>
            <w:r>
              <w:rPr>
                <w:spacing w:val="-4"/>
                <w:sz w:val="24"/>
              </w:rPr>
              <w:t xml:space="preserve"> </w:t>
            </w:r>
            <w:r>
              <w:rPr>
                <w:sz w:val="24"/>
              </w:rPr>
              <w:t>on</w:t>
            </w:r>
            <w:r>
              <w:rPr>
                <w:spacing w:val="-1"/>
                <w:sz w:val="24"/>
              </w:rPr>
              <w:t xml:space="preserve"> </w:t>
            </w:r>
            <w:r>
              <w:rPr>
                <w:sz w:val="24"/>
              </w:rPr>
              <w:t>delivering</w:t>
            </w:r>
            <w:r>
              <w:rPr>
                <w:spacing w:val="-4"/>
                <w:sz w:val="24"/>
              </w:rPr>
              <w:t xml:space="preserve"> </w:t>
            </w:r>
            <w:r>
              <w:rPr>
                <w:sz w:val="24"/>
              </w:rPr>
              <w:t>your</w:t>
            </w:r>
            <w:r>
              <w:rPr>
                <w:spacing w:val="-5"/>
                <w:sz w:val="24"/>
              </w:rPr>
              <w:t xml:space="preserve"> </w:t>
            </w:r>
            <w:r>
              <w:rPr>
                <w:spacing w:val="-2"/>
                <w:sz w:val="24"/>
              </w:rPr>
              <w:t>message.</w:t>
            </w:r>
          </w:p>
          <w:p w14:paraId="1A4ACCAE" w14:textId="77777777" w:rsidR="00A766E3" w:rsidRDefault="00532D1B" w:rsidP="00BC1618">
            <w:pPr>
              <w:pStyle w:val="TableParagraph"/>
              <w:numPr>
                <w:ilvl w:val="0"/>
                <w:numId w:val="3"/>
              </w:numPr>
              <w:tabs>
                <w:tab w:val="left" w:pos="409"/>
                <w:tab w:val="left" w:pos="410"/>
              </w:tabs>
              <w:spacing w:before="242"/>
              <w:rPr>
                <w:sz w:val="24"/>
              </w:rPr>
            </w:pPr>
            <w:r>
              <w:rPr>
                <w:sz w:val="24"/>
              </w:rPr>
              <w:t>Keep</w:t>
            </w:r>
            <w:r>
              <w:rPr>
                <w:spacing w:val="-3"/>
                <w:sz w:val="24"/>
              </w:rPr>
              <w:t xml:space="preserve"> </w:t>
            </w:r>
            <w:r>
              <w:rPr>
                <w:sz w:val="24"/>
              </w:rPr>
              <w:t>your</w:t>
            </w:r>
            <w:r>
              <w:rPr>
                <w:spacing w:val="-2"/>
                <w:sz w:val="24"/>
              </w:rPr>
              <w:t xml:space="preserve"> </w:t>
            </w:r>
            <w:r>
              <w:rPr>
                <w:sz w:val="24"/>
              </w:rPr>
              <w:t>answers</w:t>
            </w:r>
            <w:r>
              <w:rPr>
                <w:spacing w:val="-3"/>
                <w:sz w:val="24"/>
              </w:rPr>
              <w:t xml:space="preserve"> </w:t>
            </w:r>
            <w:r>
              <w:rPr>
                <w:sz w:val="24"/>
              </w:rPr>
              <w:t>simple</w:t>
            </w:r>
            <w:r>
              <w:rPr>
                <w:spacing w:val="-2"/>
                <w:sz w:val="24"/>
              </w:rPr>
              <w:t xml:space="preserve"> </w:t>
            </w:r>
            <w:r>
              <w:rPr>
                <w:sz w:val="24"/>
              </w:rPr>
              <w:t>and</w:t>
            </w:r>
            <w:r>
              <w:rPr>
                <w:spacing w:val="-2"/>
                <w:sz w:val="24"/>
              </w:rPr>
              <w:t xml:space="preserve"> direct.</w:t>
            </w:r>
          </w:p>
          <w:p w14:paraId="429AED67" w14:textId="77777777" w:rsidR="00A766E3" w:rsidRPr="0050692F" w:rsidRDefault="00532D1B" w:rsidP="00BC1618">
            <w:pPr>
              <w:pStyle w:val="TableParagraph"/>
              <w:numPr>
                <w:ilvl w:val="0"/>
                <w:numId w:val="3"/>
              </w:numPr>
              <w:tabs>
                <w:tab w:val="left" w:pos="409"/>
                <w:tab w:val="left" w:pos="410"/>
              </w:tabs>
              <w:spacing w:before="244" w:line="269" w:lineRule="exact"/>
              <w:rPr>
                <w:sz w:val="24"/>
              </w:rPr>
            </w:pPr>
            <w:r>
              <w:rPr>
                <w:sz w:val="24"/>
              </w:rPr>
              <w:t>Speak</w:t>
            </w:r>
            <w:r>
              <w:rPr>
                <w:spacing w:val="-4"/>
                <w:sz w:val="24"/>
              </w:rPr>
              <w:t xml:space="preserve"> </w:t>
            </w:r>
            <w:r>
              <w:rPr>
                <w:sz w:val="24"/>
              </w:rPr>
              <w:t>in</w:t>
            </w:r>
            <w:r>
              <w:rPr>
                <w:spacing w:val="-4"/>
                <w:sz w:val="24"/>
              </w:rPr>
              <w:t xml:space="preserve"> </w:t>
            </w:r>
            <w:r>
              <w:rPr>
                <w:sz w:val="24"/>
              </w:rPr>
              <w:t>“sound</w:t>
            </w:r>
            <w:r>
              <w:rPr>
                <w:spacing w:val="-3"/>
                <w:sz w:val="24"/>
              </w:rPr>
              <w:t xml:space="preserve"> </w:t>
            </w:r>
            <w:r>
              <w:rPr>
                <w:sz w:val="24"/>
              </w:rPr>
              <w:t>bites”</w:t>
            </w:r>
            <w:r>
              <w:rPr>
                <w:spacing w:val="-2"/>
                <w:sz w:val="24"/>
              </w:rPr>
              <w:t xml:space="preserve"> </w:t>
            </w:r>
            <w:r>
              <w:rPr>
                <w:sz w:val="24"/>
              </w:rPr>
              <w:t>(concise,</w:t>
            </w:r>
            <w:r>
              <w:rPr>
                <w:spacing w:val="-2"/>
                <w:sz w:val="24"/>
              </w:rPr>
              <w:t xml:space="preserve"> </w:t>
            </w:r>
            <w:r>
              <w:rPr>
                <w:sz w:val="24"/>
              </w:rPr>
              <w:t>memorable</w:t>
            </w:r>
            <w:r>
              <w:rPr>
                <w:spacing w:val="-1"/>
                <w:sz w:val="24"/>
              </w:rPr>
              <w:t xml:space="preserve"> </w:t>
            </w:r>
            <w:r>
              <w:rPr>
                <w:spacing w:val="-2"/>
                <w:sz w:val="24"/>
              </w:rPr>
              <w:t>explanations).</w:t>
            </w:r>
          </w:p>
          <w:p w14:paraId="4C92591E" w14:textId="77777777" w:rsidR="0050692F" w:rsidRDefault="0050692F" w:rsidP="0050692F">
            <w:pPr>
              <w:pStyle w:val="TableParagraph"/>
              <w:tabs>
                <w:tab w:val="left" w:pos="409"/>
                <w:tab w:val="left" w:pos="410"/>
              </w:tabs>
              <w:spacing w:before="244" w:line="269" w:lineRule="exact"/>
              <w:ind w:left="409"/>
              <w:jc w:val="center"/>
              <w:rPr>
                <w:sz w:val="24"/>
              </w:rPr>
            </w:pPr>
            <w:r>
              <w:rPr>
                <w:spacing w:val="-2"/>
                <w:sz w:val="24"/>
              </w:rPr>
              <w:t>19-9</w:t>
            </w:r>
          </w:p>
        </w:tc>
      </w:tr>
    </w:tbl>
    <w:p w14:paraId="12FDF609" w14:textId="77777777" w:rsidR="00A766E3" w:rsidRDefault="00A766E3">
      <w:pPr>
        <w:spacing w:line="269" w:lineRule="exact"/>
        <w:rPr>
          <w:sz w:val="24"/>
        </w:rPr>
        <w:sectPr w:rsidR="00A766E3" w:rsidSect="00E363FB">
          <w:pgSz w:w="12240" w:h="15840"/>
          <w:pgMar w:top="1420" w:right="480" w:bottom="1680" w:left="260" w:header="0" w:footer="1492" w:gutter="0"/>
          <w:cols w:space="720"/>
        </w:sectPr>
      </w:pPr>
    </w:p>
    <w:tbl>
      <w:tblPr>
        <w:tblW w:w="0" w:type="auto"/>
        <w:tblInd w:w="1507" w:type="dxa"/>
        <w:tblLayout w:type="fixed"/>
        <w:tblCellMar>
          <w:left w:w="0" w:type="dxa"/>
          <w:right w:w="0" w:type="dxa"/>
        </w:tblCellMar>
        <w:tblLook w:val="01E0" w:firstRow="1" w:lastRow="1" w:firstColumn="1" w:lastColumn="1" w:noHBand="0" w:noVBand="0"/>
      </w:tblPr>
      <w:tblGrid>
        <w:gridCol w:w="8726"/>
      </w:tblGrid>
      <w:tr w:rsidR="00A766E3" w14:paraId="312E5605" w14:textId="77777777">
        <w:trPr>
          <w:trHeight w:val="8644"/>
        </w:trPr>
        <w:tc>
          <w:tcPr>
            <w:tcW w:w="8726" w:type="dxa"/>
          </w:tcPr>
          <w:p w14:paraId="33D47E27" w14:textId="77777777" w:rsidR="00A766E3" w:rsidRDefault="00532D1B" w:rsidP="00BC1618">
            <w:pPr>
              <w:pStyle w:val="TableParagraph"/>
              <w:numPr>
                <w:ilvl w:val="0"/>
                <w:numId w:val="2"/>
              </w:numPr>
              <w:tabs>
                <w:tab w:val="left" w:pos="409"/>
                <w:tab w:val="left" w:pos="410"/>
              </w:tabs>
              <w:spacing w:before="0" w:line="278" w:lineRule="auto"/>
              <w:ind w:right="51"/>
              <w:rPr>
                <w:sz w:val="24"/>
              </w:rPr>
            </w:pPr>
            <w:r>
              <w:rPr>
                <w:sz w:val="24"/>
              </w:rPr>
              <w:lastRenderedPageBreak/>
              <w:t>Never</w:t>
            </w:r>
            <w:r>
              <w:rPr>
                <w:spacing w:val="80"/>
                <w:sz w:val="24"/>
              </w:rPr>
              <w:t xml:space="preserve"> </w:t>
            </w:r>
            <w:r>
              <w:rPr>
                <w:sz w:val="24"/>
              </w:rPr>
              <w:t>repeat</w:t>
            </w:r>
            <w:r>
              <w:rPr>
                <w:spacing w:val="80"/>
                <w:sz w:val="24"/>
              </w:rPr>
              <w:t xml:space="preserve"> </w:t>
            </w:r>
            <w:r>
              <w:rPr>
                <w:sz w:val="24"/>
              </w:rPr>
              <w:t>inaccurate</w:t>
            </w:r>
            <w:r>
              <w:rPr>
                <w:spacing w:val="80"/>
                <w:sz w:val="24"/>
              </w:rPr>
              <w:t xml:space="preserve"> </w:t>
            </w:r>
            <w:r>
              <w:rPr>
                <w:sz w:val="24"/>
              </w:rPr>
              <w:t>or</w:t>
            </w:r>
            <w:r>
              <w:rPr>
                <w:spacing w:val="80"/>
                <w:sz w:val="24"/>
              </w:rPr>
              <w:t xml:space="preserve"> </w:t>
            </w:r>
            <w:r>
              <w:rPr>
                <w:sz w:val="24"/>
              </w:rPr>
              <w:t>damaging</w:t>
            </w:r>
            <w:r>
              <w:rPr>
                <w:spacing w:val="80"/>
                <w:sz w:val="24"/>
              </w:rPr>
              <w:t xml:space="preserve"> </w:t>
            </w:r>
            <w:r>
              <w:rPr>
                <w:sz w:val="24"/>
              </w:rPr>
              <w:t>information</w:t>
            </w:r>
            <w:r>
              <w:rPr>
                <w:spacing w:val="80"/>
                <w:sz w:val="24"/>
              </w:rPr>
              <w:t xml:space="preserve"> </w:t>
            </w:r>
            <w:r>
              <w:rPr>
                <w:sz w:val="24"/>
              </w:rPr>
              <w:t>spoken</w:t>
            </w:r>
            <w:r>
              <w:rPr>
                <w:spacing w:val="80"/>
                <w:sz w:val="24"/>
              </w:rPr>
              <w:t xml:space="preserve"> </w:t>
            </w:r>
            <w:r>
              <w:rPr>
                <w:sz w:val="24"/>
              </w:rPr>
              <w:t>within</w:t>
            </w:r>
            <w:r>
              <w:rPr>
                <w:spacing w:val="80"/>
                <w:sz w:val="24"/>
              </w:rPr>
              <w:t xml:space="preserve"> </w:t>
            </w:r>
            <w:r>
              <w:rPr>
                <w:sz w:val="24"/>
              </w:rPr>
              <w:t>a</w:t>
            </w:r>
            <w:r>
              <w:rPr>
                <w:spacing w:val="80"/>
                <w:sz w:val="24"/>
              </w:rPr>
              <w:t xml:space="preserve"> </w:t>
            </w:r>
            <w:r>
              <w:rPr>
                <w:sz w:val="24"/>
              </w:rPr>
              <w:t>reporter’s question. Instead, state the information in a positive manner within your answer.</w:t>
            </w:r>
          </w:p>
          <w:p w14:paraId="79F8718F" w14:textId="77777777" w:rsidR="00A766E3" w:rsidRDefault="00532D1B" w:rsidP="00BC1618">
            <w:pPr>
              <w:pStyle w:val="TableParagraph"/>
              <w:numPr>
                <w:ilvl w:val="0"/>
                <w:numId w:val="2"/>
              </w:numPr>
              <w:tabs>
                <w:tab w:val="left" w:pos="409"/>
                <w:tab w:val="left" w:pos="410"/>
              </w:tabs>
              <w:spacing w:before="181" w:line="278" w:lineRule="auto"/>
              <w:ind w:right="57"/>
              <w:rPr>
                <w:sz w:val="24"/>
              </w:rPr>
            </w:pPr>
            <w:r>
              <w:rPr>
                <w:sz w:val="24"/>
              </w:rPr>
              <w:t>Do not refer to the reporter by name during your answers, as the reporter may not be included when the interview is aired.</w:t>
            </w:r>
          </w:p>
          <w:p w14:paraId="4B298185" w14:textId="77777777" w:rsidR="00A766E3" w:rsidRDefault="00532D1B" w:rsidP="00BC1618">
            <w:pPr>
              <w:pStyle w:val="TableParagraph"/>
              <w:numPr>
                <w:ilvl w:val="0"/>
                <w:numId w:val="2"/>
              </w:numPr>
              <w:tabs>
                <w:tab w:val="left" w:pos="409"/>
                <w:tab w:val="left" w:pos="410"/>
              </w:tabs>
              <w:spacing w:before="196"/>
              <w:rPr>
                <w:sz w:val="24"/>
              </w:rPr>
            </w:pPr>
            <w:r>
              <w:rPr>
                <w:sz w:val="24"/>
              </w:rPr>
              <w:t>Treat</w:t>
            </w:r>
            <w:r>
              <w:rPr>
                <w:spacing w:val="-5"/>
                <w:sz w:val="24"/>
              </w:rPr>
              <w:t xml:space="preserve"> </w:t>
            </w:r>
            <w:r>
              <w:rPr>
                <w:sz w:val="24"/>
              </w:rPr>
              <w:t>all</w:t>
            </w:r>
            <w:r>
              <w:rPr>
                <w:spacing w:val="-3"/>
                <w:sz w:val="24"/>
              </w:rPr>
              <w:t xml:space="preserve"> </w:t>
            </w:r>
            <w:r>
              <w:rPr>
                <w:sz w:val="24"/>
              </w:rPr>
              <w:t>questions</w:t>
            </w:r>
            <w:r>
              <w:rPr>
                <w:spacing w:val="-1"/>
                <w:sz w:val="24"/>
              </w:rPr>
              <w:t xml:space="preserve"> </w:t>
            </w:r>
            <w:r>
              <w:rPr>
                <w:spacing w:val="-2"/>
                <w:sz w:val="24"/>
              </w:rPr>
              <w:t>seriously.</w:t>
            </w:r>
          </w:p>
          <w:p w14:paraId="125AADDA" w14:textId="77777777" w:rsidR="00A766E3" w:rsidRDefault="00532D1B" w:rsidP="00BC1618">
            <w:pPr>
              <w:pStyle w:val="TableParagraph"/>
              <w:numPr>
                <w:ilvl w:val="0"/>
                <w:numId w:val="2"/>
              </w:numPr>
              <w:tabs>
                <w:tab w:val="left" w:pos="409"/>
                <w:tab w:val="left" w:pos="410"/>
              </w:tabs>
              <w:spacing w:before="245"/>
              <w:rPr>
                <w:sz w:val="24"/>
              </w:rPr>
            </w:pPr>
            <w:r>
              <w:rPr>
                <w:sz w:val="24"/>
              </w:rPr>
              <w:t>NEVER</w:t>
            </w:r>
            <w:r>
              <w:rPr>
                <w:spacing w:val="-3"/>
                <w:sz w:val="24"/>
              </w:rPr>
              <w:t xml:space="preserve"> </w:t>
            </w:r>
            <w:r>
              <w:rPr>
                <w:sz w:val="24"/>
              </w:rPr>
              <w:t>speak</w:t>
            </w:r>
            <w:r>
              <w:rPr>
                <w:spacing w:val="-3"/>
                <w:sz w:val="24"/>
              </w:rPr>
              <w:t xml:space="preserve"> </w:t>
            </w:r>
            <w:r>
              <w:rPr>
                <w:sz w:val="24"/>
              </w:rPr>
              <w:t>“off</w:t>
            </w:r>
            <w:r>
              <w:rPr>
                <w:spacing w:val="-4"/>
                <w:sz w:val="24"/>
              </w:rPr>
              <w:t xml:space="preserve"> </w:t>
            </w:r>
            <w:r>
              <w:rPr>
                <w:sz w:val="24"/>
              </w:rPr>
              <w:t>the</w:t>
            </w:r>
            <w:r>
              <w:rPr>
                <w:spacing w:val="-1"/>
                <w:sz w:val="24"/>
              </w:rPr>
              <w:t xml:space="preserve"> </w:t>
            </w:r>
            <w:r>
              <w:rPr>
                <w:spacing w:val="-2"/>
                <w:sz w:val="24"/>
              </w:rPr>
              <w:t>record.”</w:t>
            </w:r>
          </w:p>
          <w:p w14:paraId="3BCC3234" w14:textId="77777777" w:rsidR="00A766E3" w:rsidRDefault="00532D1B" w:rsidP="00BC1618">
            <w:pPr>
              <w:pStyle w:val="TableParagraph"/>
              <w:numPr>
                <w:ilvl w:val="0"/>
                <w:numId w:val="2"/>
              </w:numPr>
              <w:tabs>
                <w:tab w:val="left" w:pos="409"/>
                <w:tab w:val="left" w:pos="410"/>
              </w:tabs>
              <w:spacing w:before="244"/>
              <w:rPr>
                <w:sz w:val="24"/>
              </w:rPr>
            </w:pPr>
            <w:r>
              <w:rPr>
                <w:sz w:val="24"/>
              </w:rPr>
              <w:t>While</w:t>
            </w:r>
            <w:r>
              <w:rPr>
                <w:spacing w:val="-4"/>
                <w:sz w:val="24"/>
              </w:rPr>
              <w:t xml:space="preserve"> </w:t>
            </w:r>
            <w:r>
              <w:rPr>
                <w:sz w:val="24"/>
              </w:rPr>
              <w:t>answering</w:t>
            </w:r>
            <w:r>
              <w:rPr>
                <w:spacing w:val="-5"/>
                <w:sz w:val="24"/>
              </w:rPr>
              <w:t xml:space="preserve"> </w:t>
            </w:r>
            <w:r>
              <w:rPr>
                <w:sz w:val="24"/>
              </w:rPr>
              <w:t>questions,</w:t>
            </w:r>
            <w:r>
              <w:rPr>
                <w:spacing w:val="-3"/>
                <w:sz w:val="24"/>
              </w:rPr>
              <w:t xml:space="preserve"> </w:t>
            </w:r>
            <w:r>
              <w:rPr>
                <w:sz w:val="24"/>
              </w:rPr>
              <w:t>be</w:t>
            </w:r>
            <w:r>
              <w:rPr>
                <w:spacing w:val="-5"/>
                <w:sz w:val="24"/>
              </w:rPr>
              <w:t xml:space="preserve"> </w:t>
            </w:r>
            <w:r>
              <w:rPr>
                <w:sz w:val="24"/>
              </w:rPr>
              <w:t>attuned</w:t>
            </w:r>
            <w:r>
              <w:rPr>
                <w:spacing w:val="-2"/>
                <w:sz w:val="24"/>
              </w:rPr>
              <w:t xml:space="preserve"> </w:t>
            </w:r>
            <w:r>
              <w:rPr>
                <w:sz w:val="24"/>
              </w:rPr>
              <w:t>to</w:t>
            </w:r>
            <w:r>
              <w:rPr>
                <w:spacing w:val="-2"/>
                <w:sz w:val="24"/>
              </w:rPr>
              <w:t xml:space="preserve"> </w:t>
            </w:r>
            <w:r>
              <w:rPr>
                <w:sz w:val="24"/>
              </w:rPr>
              <w:t>opportunities</w:t>
            </w:r>
            <w:r>
              <w:rPr>
                <w:spacing w:val="-3"/>
                <w:sz w:val="24"/>
              </w:rPr>
              <w:t xml:space="preserve"> </w:t>
            </w:r>
            <w:r>
              <w:rPr>
                <w:sz w:val="24"/>
              </w:rPr>
              <w:t>to</w:t>
            </w:r>
            <w:r>
              <w:rPr>
                <w:spacing w:val="-4"/>
                <w:sz w:val="24"/>
              </w:rPr>
              <w:t xml:space="preserve"> </w:t>
            </w:r>
            <w:r>
              <w:rPr>
                <w:sz w:val="24"/>
              </w:rPr>
              <w:t>promote</w:t>
            </w:r>
            <w:r>
              <w:rPr>
                <w:spacing w:val="1"/>
                <w:sz w:val="24"/>
              </w:rPr>
              <w:t xml:space="preserve"> </w:t>
            </w:r>
            <w:r>
              <w:rPr>
                <w:i/>
                <w:sz w:val="24"/>
              </w:rPr>
              <w:t>your</w:t>
            </w:r>
            <w:r>
              <w:rPr>
                <w:i/>
                <w:spacing w:val="-1"/>
                <w:sz w:val="24"/>
              </w:rPr>
              <w:t xml:space="preserve"> </w:t>
            </w:r>
            <w:r>
              <w:rPr>
                <w:spacing w:val="-2"/>
                <w:sz w:val="24"/>
              </w:rPr>
              <w:t>messages.</w:t>
            </w:r>
          </w:p>
          <w:p w14:paraId="23AEBC99" w14:textId="77777777" w:rsidR="00A766E3" w:rsidRDefault="00532D1B" w:rsidP="00BC1618">
            <w:pPr>
              <w:pStyle w:val="TableParagraph"/>
              <w:numPr>
                <w:ilvl w:val="0"/>
                <w:numId w:val="2"/>
              </w:numPr>
              <w:tabs>
                <w:tab w:val="left" w:pos="409"/>
                <w:tab w:val="left" w:pos="410"/>
              </w:tabs>
              <w:spacing w:before="243"/>
              <w:rPr>
                <w:sz w:val="24"/>
              </w:rPr>
            </w:pPr>
            <w:r>
              <w:rPr>
                <w:sz w:val="24"/>
              </w:rPr>
              <w:t>When</w:t>
            </w:r>
            <w:r>
              <w:rPr>
                <w:spacing w:val="-4"/>
                <w:sz w:val="24"/>
              </w:rPr>
              <w:t xml:space="preserve"> </w:t>
            </w:r>
            <w:r>
              <w:rPr>
                <w:sz w:val="24"/>
              </w:rPr>
              <w:t>you</w:t>
            </w:r>
            <w:r>
              <w:rPr>
                <w:spacing w:val="-3"/>
                <w:sz w:val="24"/>
              </w:rPr>
              <w:t xml:space="preserve"> </w:t>
            </w:r>
            <w:r>
              <w:rPr>
                <w:sz w:val="24"/>
              </w:rPr>
              <w:t>have</w:t>
            </w:r>
            <w:r>
              <w:rPr>
                <w:spacing w:val="-3"/>
                <w:sz w:val="24"/>
              </w:rPr>
              <w:t xml:space="preserve"> </w:t>
            </w:r>
            <w:r>
              <w:rPr>
                <w:sz w:val="24"/>
              </w:rPr>
              <w:t>answered</w:t>
            </w:r>
            <w:r>
              <w:rPr>
                <w:spacing w:val="-1"/>
                <w:sz w:val="24"/>
              </w:rPr>
              <w:t xml:space="preserve"> </w:t>
            </w:r>
            <w:r>
              <w:rPr>
                <w:sz w:val="24"/>
              </w:rPr>
              <w:t>well, stop</w:t>
            </w:r>
            <w:r>
              <w:rPr>
                <w:spacing w:val="-3"/>
                <w:sz w:val="24"/>
              </w:rPr>
              <w:t xml:space="preserve"> </w:t>
            </w:r>
            <w:r>
              <w:rPr>
                <w:sz w:val="24"/>
              </w:rPr>
              <w:t>speaking.</w:t>
            </w:r>
            <w:r>
              <w:rPr>
                <w:spacing w:val="-1"/>
                <w:sz w:val="24"/>
              </w:rPr>
              <w:t xml:space="preserve"> </w:t>
            </w:r>
            <w:r>
              <w:rPr>
                <w:sz w:val="24"/>
              </w:rPr>
              <w:t>Resist</w:t>
            </w:r>
            <w:r>
              <w:rPr>
                <w:spacing w:val="-1"/>
                <w:sz w:val="24"/>
              </w:rPr>
              <w:t xml:space="preserve"> </w:t>
            </w:r>
            <w:r>
              <w:rPr>
                <w:sz w:val="24"/>
              </w:rPr>
              <w:t>the</w:t>
            </w:r>
            <w:r>
              <w:rPr>
                <w:spacing w:val="-2"/>
                <w:sz w:val="24"/>
              </w:rPr>
              <w:t xml:space="preserve"> </w:t>
            </w:r>
            <w:r>
              <w:rPr>
                <w:sz w:val="24"/>
              </w:rPr>
              <w:t>urge</w:t>
            </w:r>
            <w:r>
              <w:rPr>
                <w:spacing w:val="-3"/>
                <w:sz w:val="24"/>
              </w:rPr>
              <w:t xml:space="preserve"> </w:t>
            </w:r>
            <w:r>
              <w:rPr>
                <w:sz w:val="24"/>
              </w:rPr>
              <w:t>to</w:t>
            </w:r>
            <w:r>
              <w:rPr>
                <w:spacing w:val="-3"/>
                <w:sz w:val="24"/>
              </w:rPr>
              <w:t xml:space="preserve"> </w:t>
            </w:r>
            <w:r>
              <w:rPr>
                <w:sz w:val="24"/>
              </w:rPr>
              <w:t>“fill</w:t>
            </w:r>
            <w:r>
              <w:rPr>
                <w:spacing w:val="-4"/>
                <w:sz w:val="24"/>
              </w:rPr>
              <w:t xml:space="preserve"> </w:t>
            </w:r>
            <w:r>
              <w:rPr>
                <w:sz w:val="24"/>
              </w:rPr>
              <w:t xml:space="preserve">the </w:t>
            </w:r>
            <w:r>
              <w:rPr>
                <w:spacing w:val="-2"/>
                <w:sz w:val="24"/>
              </w:rPr>
              <w:t>silences.”</w:t>
            </w:r>
          </w:p>
          <w:p w14:paraId="01860CE8" w14:textId="77777777" w:rsidR="00A766E3" w:rsidRDefault="00532D1B" w:rsidP="00BC1618">
            <w:pPr>
              <w:pStyle w:val="TableParagraph"/>
              <w:numPr>
                <w:ilvl w:val="0"/>
                <w:numId w:val="2"/>
              </w:numPr>
              <w:tabs>
                <w:tab w:val="left" w:pos="409"/>
                <w:tab w:val="left" w:pos="410"/>
              </w:tabs>
              <w:spacing w:before="242" w:line="278" w:lineRule="auto"/>
              <w:ind w:right="51"/>
              <w:rPr>
                <w:sz w:val="24"/>
              </w:rPr>
            </w:pPr>
            <w:r>
              <w:rPr>
                <w:sz w:val="24"/>
              </w:rPr>
              <w:t>If you are being recorded or taped</w:t>
            </w:r>
            <w:r>
              <w:rPr>
                <w:spacing w:val="23"/>
                <w:sz w:val="24"/>
              </w:rPr>
              <w:t xml:space="preserve"> </w:t>
            </w:r>
            <w:r>
              <w:rPr>
                <w:sz w:val="24"/>
              </w:rPr>
              <w:t>and botch an</w:t>
            </w:r>
            <w:r>
              <w:rPr>
                <w:spacing w:val="26"/>
                <w:sz w:val="24"/>
              </w:rPr>
              <w:t xml:space="preserve"> </w:t>
            </w:r>
            <w:r>
              <w:rPr>
                <w:sz w:val="24"/>
              </w:rPr>
              <w:t>answer, simply begin the answer</w:t>
            </w:r>
            <w:r>
              <w:rPr>
                <w:spacing w:val="80"/>
                <w:sz w:val="24"/>
              </w:rPr>
              <w:t xml:space="preserve"> </w:t>
            </w:r>
            <w:r>
              <w:rPr>
                <w:sz w:val="24"/>
              </w:rPr>
              <w:t>again. If taped, the exchange will most likely be edited.</w:t>
            </w:r>
          </w:p>
          <w:p w14:paraId="0EA9D329" w14:textId="77777777" w:rsidR="00A766E3" w:rsidRDefault="00532D1B" w:rsidP="00BC1618">
            <w:pPr>
              <w:pStyle w:val="TableParagraph"/>
              <w:numPr>
                <w:ilvl w:val="0"/>
                <w:numId w:val="2"/>
              </w:numPr>
              <w:tabs>
                <w:tab w:val="left" w:pos="409"/>
                <w:tab w:val="left" w:pos="410"/>
              </w:tabs>
              <w:spacing w:before="197"/>
              <w:rPr>
                <w:sz w:val="24"/>
              </w:rPr>
            </w:pPr>
            <w:r>
              <w:rPr>
                <w:sz w:val="24"/>
              </w:rPr>
              <w:t>Avoid</w:t>
            </w:r>
            <w:r>
              <w:rPr>
                <w:spacing w:val="-4"/>
                <w:sz w:val="24"/>
              </w:rPr>
              <w:t xml:space="preserve"> </w:t>
            </w:r>
            <w:r>
              <w:rPr>
                <w:sz w:val="24"/>
              </w:rPr>
              <w:t>nervous</w:t>
            </w:r>
            <w:r>
              <w:rPr>
                <w:spacing w:val="-1"/>
                <w:sz w:val="24"/>
              </w:rPr>
              <w:t xml:space="preserve"> </w:t>
            </w:r>
            <w:r>
              <w:rPr>
                <w:spacing w:val="-2"/>
                <w:sz w:val="24"/>
              </w:rPr>
              <w:t>gestures.</w:t>
            </w:r>
          </w:p>
          <w:p w14:paraId="24168C30" w14:textId="77777777" w:rsidR="00A766E3" w:rsidRDefault="00532D1B" w:rsidP="00BC1618">
            <w:pPr>
              <w:pStyle w:val="TableParagraph"/>
              <w:numPr>
                <w:ilvl w:val="0"/>
                <w:numId w:val="2"/>
              </w:numPr>
              <w:tabs>
                <w:tab w:val="left" w:pos="409"/>
                <w:tab w:val="left" w:pos="410"/>
              </w:tabs>
              <w:spacing w:before="244"/>
              <w:rPr>
                <w:sz w:val="24"/>
              </w:rPr>
            </w:pPr>
            <w:r>
              <w:rPr>
                <w:sz w:val="24"/>
              </w:rPr>
              <w:t>Display</w:t>
            </w:r>
            <w:r>
              <w:rPr>
                <w:spacing w:val="-2"/>
                <w:sz w:val="24"/>
              </w:rPr>
              <w:t xml:space="preserve"> </w:t>
            </w:r>
            <w:r>
              <w:rPr>
                <w:sz w:val="24"/>
              </w:rPr>
              <w:t>good</w:t>
            </w:r>
            <w:r>
              <w:rPr>
                <w:spacing w:val="-3"/>
                <w:sz w:val="24"/>
              </w:rPr>
              <w:t xml:space="preserve"> </w:t>
            </w:r>
            <w:r>
              <w:rPr>
                <w:sz w:val="24"/>
              </w:rPr>
              <w:t>posture</w:t>
            </w:r>
            <w:r>
              <w:rPr>
                <w:spacing w:val="-2"/>
                <w:sz w:val="24"/>
              </w:rPr>
              <w:t xml:space="preserve"> </w:t>
            </w:r>
            <w:r>
              <w:rPr>
                <w:sz w:val="24"/>
              </w:rPr>
              <w:t>and</w:t>
            </w:r>
            <w:r>
              <w:rPr>
                <w:spacing w:val="-2"/>
                <w:sz w:val="24"/>
              </w:rPr>
              <w:t xml:space="preserve"> </w:t>
            </w:r>
            <w:r>
              <w:rPr>
                <w:sz w:val="24"/>
              </w:rPr>
              <w:t>maintain</w:t>
            </w:r>
            <w:r>
              <w:rPr>
                <w:spacing w:val="-1"/>
                <w:sz w:val="24"/>
              </w:rPr>
              <w:t xml:space="preserve"> </w:t>
            </w:r>
            <w:r>
              <w:rPr>
                <w:sz w:val="24"/>
              </w:rPr>
              <w:t>eye</w:t>
            </w:r>
            <w:r>
              <w:rPr>
                <w:spacing w:val="-3"/>
                <w:sz w:val="24"/>
              </w:rPr>
              <w:t xml:space="preserve"> </w:t>
            </w:r>
            <w:r>
              <w:rPr>
                <w:spacing w:val="-2"/>
                <w:sz w:val="24"/>
              </w:rPr>
              <w:t>contact.</w:t>
            </w:r>
          </w:p>
          <w:p w14:paraId="100CC693" w14:textId="77777777" w:rsidR="00A766E3" w:rsidRDefault="00532D1B" w:rsidP="00BC1618">
            <w:pPr>
              <w:pStyle w:val="TableParagraph"/>
              <w:numPr>
                <w:ilvl w:val="0"/>
                <w:numId w:val="2"/>
              </w:numPr>
              <w:tabs>
                <w:tab w:val="left" w:pos="409"/>
                <w:tab w:val="left" w:pos="410"/>
              </w:tabs>
              <w:spacing w:before="245"/>
              <w:rPr>
                <w:sz w:val="24"/>
              </w:rPr>
            </w:pPr>
            <w:r>
              <w:rPr>
                <w:sz w:val="24"/>
              </w:rPr>
              <w:t>If</w:t>
            </w:r>
            <w:r>
              <w:rPr>
                <w:spacing w:val="-1"/>
                <w:sz w:val="24"/>
              </w:rPr>
              <w:t xml:space="preserve"> </w:t>
            </w:r>
            <w:r>
              <w:rPr>
                <w:sz w:val="24"/>
              </w:rPr>
              <w:t>you</w:t>
            </w:r>
            <w:r>
              <w:rPr>
                <w:spacing w:val="-3"/>
                <w:sz w:val="24"/>
              </w:rPr>
              <w:t xml:space="preserve"> </w:t>
            </w:r>
            <w:r>
              <w:rPr>
                <w:sz w:val="24"/>
              </w:rPr>
              <w:t>wear glasses,</w:t>
            </w:r>
            <w:r>
              <w:rPr>
                <w:spacing w:val="-4"/>
                <w:sz w:val="24"/>
              </w:rPr>
              <w:t xml:space="preserve"> </w:t>
            </w:r>
            <w:r>
              <w:rPr>
                <w:sz w:val="24"/>
              </w:rPr>
              <w:t>ensure</w:t>
            </w:r>
            <w:r>
              <w:rPr>
                <w:spacing w:val="-1"/>
                <w:sz w:val="24"/>
              </w:rPr>
              <w:t xml:space="preserve"> </w:t>
            </w:r>
            <w:r>
              <w:rPr>
                <w:sz w:val="24"/>
              </w:rPr>
              <w:t>they</w:t>
            </w:r>
            <w:r>
              <w:rPr>
                <w:spacing w:val="-1"/>
                <w:sz w:val="24"/>
              </w:rPr>
              <w:t xml:space="preserve"> </w:t>
            </w:r>
            <w:r>
              <w:rPr>
                <w:sz w:val="24"/>
              </w:rPr>
              <w:t>are</w:t>
            </w:r>
            <w:r>
              <w:rPr>
                <w:spacing w:val="-1"/>
                <w:sz w:val="24"/>
              </w:rPr>
              <w:t xml:space="preserve"> </w:t>
            </w:r>
            <w:r>
              <w:rPr>
                <w:sz w:val="24"/>
              </w:rPr>
              <w:t>not</w:t>
            </w:r>
            <w:r>
              <w:rPr>
                <w:spacing w:val="-2"/>
                <w:sz w:val="24"/>
              </w:rPr>
              <w:t xml:space="preserve"> </w:t>
            </w:r>
            <w:r>
              <w:rPr>
                <w:sz w:val="24"/>
              </w:rPr>
              <w:t>slipping</w:t>
            </w:r>
            <w:r>
              <w:rPr>
                <w:spacing w:val="-4"/>
                <w:sz w:val="24"/>
              </w:rPr>
              <w:t xml:space="preserve"> </w:t>
            </w:r>
            <w:r>
              <w:rPr>
                <w:sz w:val="24"/>
              </w:rPr>
              <w:t>downward.</w:t>
            </w:r>
            <w:r>
              <w:rPr>
                <w:spacing w:val="-2"/>
                <w:sz w:val="24"/>
              </w:rPr>
              <w:t xml:space="preserve"> </w:t>
            </w:r>
            <w:r>
              <w:rPr>
                <w:sz w:val="24"/>
              </w:rPr>
              <w:t>Remove</w:t>
            </w:r>
            <w:r>
              <w:rPr>
                <w:spacing w:val="-4"/>
                <w:sz w:val="24"/>
              </w:rPr>
              <w:t xml:space="preserve"> </w:t>
            </w:r>
            <w:r>
              <w:rPr>
                <w:sz w:val="24"/>
              </w:rPr>
              <w:t>dark</w:t>
            </w:r>
            <w:r>
              <w:rPr>
                <w:spacing w:val="-4"/>
                <w:sz w:val="24"/>
              </w:rPr>
              <w:t xml:space="preserve"> </w:t>
            </w:r>
            <w:r>
              <w:rPr>
                <w:spacing w:val="-2"/>
                <w:sz w:val="24"/>
              </w:rPr>
              <w:t>glasses.</w:t>
            </w:r>
          </w:p>
          <w:p w14:paraId="552AA8EA" w14:textId="77777777" w:rsidR="00A766E3" w:rsidRDefault="00532D1B" w:rsidP="00BC1618">
            <w:pPr>
              <w:pStyle w:val="TableParagraph"/>
              <w:numPr>
                <w:ilvl w:val="0"/>
                <w:numId w:val="2"/>
              </w:numPr>
              <w:tabs>
                <w:tab w:val="left" w:pos="409"/>
                <w:tab w:val="left" w:pos="410"/>
              </w:tabs>
              <w:spacing w:before="242"/>
              <w:rPr>
                <w:sz w:val="24"/>
              </w:rPr>
            </w:pPr>
            <w:r>
              <w:rPr>
                <w:sz w:val="24"/>
              </w:rPr>
              <w:t>Avoid</w:t>
            </w:r>
            <w:r>
              <w:rPr>
                <w:spacing w:val="-1"/>
                <w:sz w:val="24"/>
              </w:rPr>
              <w:t xml:space="preserve"> </w:t>
            </w:r>
            <w:r>
              <w:rPr>
                <w:sz w:val="24"/>
              </w:rPr>
              <w:t>wearing</w:t>
            </w:r>
            <w:r>
              <w:rPr>
                <w:spacing w:val="-2"/>
                <w:sz w:val="24"/>
              </w:rPr>
              <w:t xml:space="preserve"> </w:t>
            </w:r>
            <w:r>
              <w:rPr>
                <w:sz w:val="24"/>
              </w:rPr>
              <w:t>stripes</w:t>
            </w:r>
            <w:r>
              <w:rPr>
                <w:spacing w:val="-3"/>
                <w:sz w:val="24"/>
              </w:rPr>
              <w:t xml:space="preserve"> </w:t>
            </w:r>
            <w:r>
              <w:rPr>
                <w:sz w:val="24"/>
              </w:rPr>
              <w:t>and</w:t>
            </w:r>
            <w:r>
              <w:rPr>
                <w:spacing w:val="-1"/>
                <w:sz w:val="24"/>
              </w:rPr>
              <w:t xml:space="preserve"> </w:t>
            </w:r>
            <w:r>
              <w:rPr>
                <w:spacing w:val="-5"/>
                <w:sz w:val="24"/>
              </w:rPr>
              <w:t>red</w:t>
            </w:r>
          </w:p>
          <w:p w14:paraId="609F0158" w14:textId="77777777" w:rsidR="00A766E3" w:rsidRDefault="00532D1B" w:rsidP="00BC1618">
            <w:pPr>
              <w:pStyle w:val="TableParagraph"/>
              <w:numPr>
                <w:ilvl w:val="0"/>
                <w:numId w:val="2"/>
              </w:numPr>
              <w:tabs>
                <w:tab w:val="left" w:pos="409"/>
                <w:tab w:val="left" w:pos="410"/>
              </w:tabs>
              <w:spacing w:before="245"/>
              <w:rPr>
                <w:sz w:val="24"/>
              </w:rPr>
            </w:pPr>
            <w:r>
              <w:rPr>
                <w:sz w:val="24"/>
              </w:rPr>
              <w:t>Do</w:t>
            </w:r>
            <w:r>
              <w:rPr>
                <w:spacing w:val="-3"/>
                <w:sz w:val="24"/>
              </w:rPr>
              <w:t xml:space="preserve"> </w:t>
            </w:r>
            <w:r>
              <w:rPr>
                <w:sz w:val="24"/>
              </w:rPr>
              <w:t>not</w:t>
            </w:r>
            <w:r>
              <w:rPr>
                <w:spacing w:val="-2"/>
                <w:sz w:val="24"/>
              </w:rPr>
              <w:t xml:space="preserve"> </w:t>
            </w:r>
            <w:r>
              <w:rPr>
                <w:sz w:val="24"/>
              </w:rPr>
              <w:t>overuse</w:t>
            </w:r>
            <w:r>
              <w:rPr>
                <w:spacing w:val="-4"/>
                <w:sz w:val="24"/>
              </w:rPr>
              <w:t xml:space="preserve"> </w:t>
            </w:r>
            <w:r>
              <w:rPr>
                <w:sz w:val="24"/>
              </w:rPr>
              <w:t xml:space="preserve">hand </w:t>
            </w:r>
            <w:r>
              <w:rPr>
                <w:spacing w:val="-2"/>
                <w:sz w:val="24"/>
              </w:rPr>
              <w:t>gestures.</w:t>
            </w:r>
          </w:p>
          <w:p w14:paraId="4F037784" w14:textId="77777777" w:rsidR="00A766E3" w:rsidRDefault="00532D1B" w:rsidP="00BC1618">
            <w:pPr>
              <w:pStyle w:val="TableParagraph"/>
              <w:numPr>
                <w:ilvl w:val="0"/>
                <w:numId w:val="2"/>
              </w:numPr>
              <w:tabs>
                <w:tab w:val="left" w:pos="409"/>
                <w:tab w:val="left" w:pos="410"/>
              </w:tabs>
              <w:spacing w:before="245"/>
              <w:rPr>
                <w:sz w:val="24"/>
              </w:rPr>
            </w:pPr>
            <w:r>
              <w:rPr>
                <w:sz w:val="24"/>
              </w:rPr>
              <w:t>If</w:t>
            </w:r>
            <w:r>
              <w:rPr>
                <w:spacing w:val="-3"/>
                <w:sz w:val="24"/>
              </w:rPr>
              <w:t xml:space="preserve"> </w:t>
            </w:r>
            <w:r>
              <w:rPr>
                <w:sz w:val="24"/>
              </w:rPr>
              <w:t>seated,</w:t>
            </w:r>
            <w:r>
              <w:rPr>
                <w:spacing w:val="-4"/>
                <w:sz w:val="24"/>
              </w:rPr>
              <w:t xml:space="preserve"> </w:t>
            </w:r>
            <w:r>
              <w:rPr>
                <w:sz w:val="24"/>
              </w:rPr>
              <w:t>ensure</w:t>
            </w:r>
            <w:r>
              <w:rPr>
                <w:spacing w:val="-3"/>
                <w:sz w:val="24"/>
              </w:rPr>
              <w:t xml:space="preserve"> </w:t>
            </w:r>
            <w:r>
              <w:rPr>
                <w:sz w:val="24"/>
              </w:rPr>
              <w:t>that</w:t>
            </w:r>
            <w:r>
              <w:rPr>
                <w:spacing w:val="-1"/>
                <w:sz w:val="24"/>
              </w:rPr>
              <w:t xml:space="preserve"> </w:t>
            </w:r>
            <w:r>
              <w:rPr>
                <w:sz w:val="24"/>
              </w:rPr>
              <w:t>your</w:t>
            </w:r>
            <w:r>
              <w:rPr>
                <w:spacing w:val="-1"/>
                <w:sz w:val="24"/>
              </w:rPr>
              <w:t xml:space="preserve"> </w:t>
            </w:r>
            <w:r>
              <w:rPr>
                <w:sz w:val="24"/>
              </w:rPr>
              <w:t>jacket</w:t>
            </w:r>
            <w:r>
              <w:rPr>
                <w:spacing w:val="-2"/>
                <w:sz w:val="24"/>
              </w:rPr>
              <w:t xml:space="preserve"> </w:t>
            </w:r>
            <w:r>
              <w:rPr>
                <w:sz w:val="24"/>
              </w:rPr>
              <w:t>does</w:t>
            </w:r>
            <w:r>
              <w:rPr>
                <w:spacing w:val="-4"/>
                <w:sz w:val="24"/>
              </w:rPr>
              <w:t xml:space="preserve"> </w:t>
            </w:r>
            <w:r>
              <w:rPr>
                <w:sz w:val="24"/>
              </w:rPr>
              <w:t>not</w:t>
            </w:r>
            <w:r>
              <w:rPr>
                <w:spacing w:val="-3"/>
                <w:sz w:val="24"/>
              </w:rPr>
              <w:t xml:space="preserve"> </w:t>
            </w:r>
            <w:r>
              <w:rPr>
                <w:sz w:val="24"/>
              </w:rPr>
              <w:t>ride-up</w:t>
            </w:r>
            <w:r>
              <w:rPr>
                <w:spacing w:val="-1"/>
                <w:sz w:val="24"/>
              </w:rPr>
              <w:t xml:space="preserve"> </w:t>
            </w:r>
            <w:r>
              <w:rPr>
                <w:sz w:val="24"/>
              </w:rPr>
              <w:t>by</w:t>
            </w:r>
            <w:r>
              <w:rPr>
                <w:spacing w:val="-2"/>
                <w:sz w:val="24"/>
              </w:rPr>
              <w:t xml:space="preserve"> </w:t>
            </w:r>
            <w:r>
              <w:rPr>
                <w:sz w:val="24"/>
              </w:rPr>
              <w:t>sitting</w:t>
            </w:r>
            <w:r>
              <w:rPr>
                <w:spacing w:val="-2"/>
                <w:sz w:val="24"/>
              </w:rPr>
              <w:t xml:space="preserve"> </w:t>
            </w:r>
            <w:r>
              <w:rPr>
                <w:sz w:val="24"/>
              </w:rPr>
              <w:t>on</w:t>
            </w:r>
            <w:r>
              <w:rPr>
                <w:spacing w:val="-3"/>
                <w:sz w:val="24"/>
              </w:rPr>
              <w:t xml:space="preserve"> </w:t>
            </w:r>
            <w:r>
              <w:rPr>
                <w:sz w:val="24"/>
              </w:rPr>
              <w:t>the</w:t>
            </w:r>
            <w:r>
              <w:rPr>
                <w:spacing w:val="-3"/>
                <w:sz w:val="24"/>
              </w:rPr>
              <w:t xml:space="preserve"> </w:t>
            </w:r>
            <w:r>
              <w:rPr>
                <w:spacing w:val="-2"/>
                <w:sz w:val="24"/>
              </w:rPr>
              <w:t>coattails.</w:t>
            </w:r>
          </w:p>
          <w:p w14:paraId="530CE808" w14:textId="77777777" w:rsidR="00A766E3" w:rsidRDefault="00532D1B" w:rsidP="00BC1618">
            <w:pPr>
              <w:pStyle w:val="TableParagraph"/>
              <w:numPr>
                <w:ilvl w:val="0"/>
                <w:numId w:val="2"/>
              </w:numPr>
              <w:tabs>
                <w:tab w:val="left" w:pos="409"/>
                <w:tab w:val="left" w:pos="410"/>
              </w:tabs>
              <w:spacing w:before="242"/>
              <w:rPr>
                <w:sz w:val="24"/>
              </w:rPr>
            </w:pPr>
            <w:r>
              <w:rPr>
                <w:sz w:val="24"/>
              </w:rPr>
              <w:t>Leave</w:t>
            </w:r>
            <w:r>
              <w:rPr>
                <w:spacing w:val="-5"/>
                <w:sz w:val="24"/>
              </w:rPr>
              <w:t xml:space="preserve"> </w:t>
            </w:r>
            <w:r>
              <w:rPr>
                <w:sz w:val="24"/>
              </w:rPr>
              <w:t>all</w:t>
            </w:r>
            <w:r>
              <w:rPr>
                <w:spacing w:val="-5"/>
                <w:sz w:val="24"/>
              </w:rPr>
              <w:t xml:space="preserve"> </w:t>
            </w:r>
            <w:r>
              <w:rPr>
                <w:sz w:val="24"/>
              </w:rPr>
              <w:t>equipment</w:t>
            </w:r>
            <w:r>
              <w:rPr>
                <w:spacing w:val="-4"/>
                <w:sz w:val="24"/>
              </w:rPr>
              <w:t xml:space="preserve"> </w:t>
            </w:r>
            <w:r>
              <w:rPr>
                <w:sz w:val="24"/>
              </w:rPr>
              <w:t>concerns</w:t>
            </w:r>
            <w:r>
              <w:rPr>
                <w:spacing w:val="-2"/>
                <w:sz w:val="24"/>
              </w:rPr>
              <w:t xml:space="preserve"> </w:t>
            </w:r>
            <w:r>
              <w:rPr>
                <w:sz w:val="24"/>
              </w:rPr>
              <w:t>to</w:t>
            </w:r>
            <w:r>
              <w:rPr>
                <w:spacing w:val="-2"/>
                <w:sz w:val="24"/>
              </w:rPr>
              <w:t xml:space="preserve"> </w:t>
            </w:r>
            <w:r>
              <w:rPr>
                <w:sz w:val="24"/>
              </w:rPr>
              <w:t>reporter</w:t>
            </w:r>
            <w:r>
              <w:rPr>
                <w:spacing w:val="-4"/>
                <w:sz w:val="24"/>
              </w:rPr>
              <w:t xml:space="preserve"> </w:t>
            </w:r>
            <w:r>
              <w:rPr>
                <w:sz w:val="24"/>
              </w:rPr>
              <w:t>or</w:t>
            </w:r>
            <w:r>
              <w:rPr>
                <w:spacing w:val="-2"/>
                <w:sz w:val="24"/>
              </w:rPr>
              <w:t xml:space="preserve"> </w:t>
            </w:r>
            <w:r>
              <w:rPr>
                <w:sz w:val="24"/>
              </w:rPr>
              <w:t>sound</w:t>
            </w:r>
            <w:r>
              <w:rPr>
                <w:spacing w:val="-1"/>
                <w:sz w:val="24"/>
              </w:rPr>
              <w:t xml:space="preserve"> </w:t>
            </w:r>
            <w:r>
              <w:rPr>
                <w:spacing w:val="-2"/>
                <w:sz w:val="24"/>
              </w:rPr>
              <w:t>technician.</w:t>
            </w:r>
          </w:p>
        </w:tc>
      </w:tr>
      <w:tr w:rsidR="00A766E3" w14:paraId="1888B4AC" w14:textId="77777777">
        <w:trPr>
          <w:trHeight w:val="2900"/>
        </w:trPr>
        <w:tc>
          <w:tcPr>
            <w:tcW w:w="8726" w:type="dxa"/>
          </w:tcPr>
          <w:p w14:paraId="59A6D2DC" w14:textId="77777777" w:rsidR="00A766E3" w:rsidRDefault="00A766E3">
            <w:pPr>
              <w:pStyle w:val="TableParagraph"/>
              <w:spacing w:before="9"/>
              <w:rPr>
                <w:b/>
                <w:sz w:val="26"/>
              </w:rPr>
            </w:pPr>
          </w:p>
          <w:p w14:paraId="6FF421FA" w14:textId="77777777" w:rsidR="00A766E3" w:rsidRDefault="00532D1B">
            <w:pPr>
              <w:pStyle w:val="TableParagraph"/>
              <w:spacing w:before="0"/>
              <w:ind w:left="50"/>
              <w:rPr>
                <w:i/>
                <w:sz w:val="24"/>
              </w:rPr>
            </w:pPr>
            <w:r>
              <w:rPr>
                <w:i/>
                <w:spacing w:val="-2"/>
                <w:sz w:val="24"/>
              </w:rPr>
              <w:t>After</w:t>
            </w:r>
          </w:p>
          <w:p w14:paraId="03C86EC8" w14:textId="77777777" w:rsidR="00A766E3" w:rsidRDefault="00A766E3">
            <w:pPr>
              <w:pStyle w:val="TableParagraph"/>
              <w:spacing w:before="11"/>
              <w:rPr>
                <w:b/>
                <w:sz w:val="19"/>
              </w:rPr>
            </w:pPr>
          </w:p>
          <w:p w14:paraId="3B4EA4FB" w14:textId="77777777" w:rsidR="00A766E3" w:rsidRDefault="00532D1B" w:rsidP="00BC1618">
            <w:pPr>
              <w:pStyle w:val="TableParagraph"/>
              <w:numPr>
                <w:ilvl w:val="0"/>
                <w:numId w:val="1"/>
              </w:numPr>
              <w:tabs>
                <w:tab w:val="left" w:pos="409"/>
                <w:tab w:val="left" w:pos="410"/>
              </w:tabs>
              <w:spacing w:before="0"/>
              <w:rPr>
                <w:sz w:val="24"/>
              </w:rPr>
            </w:pPr>
            <w:r>
              <w:rPr>
                <w:sz w:val="24"/>
              </w:rPr>
              <w:t>Obtain</w:t>
            </w:r>
            <w:r>
              <w:rPr>
                <w:spacing w:val="-3"/>
                <w:sz w:val="24"/>
              </w:rPr>
              <w:t xml:space="preserve"> </w:t>
            </w:r>
            <w:r>
              <w:rPr>
                <w:sz w:val="24"/>
              </w:rPr>
              <w:t>any</w:t>
            </w:r>
            <w:r>
              <w:rPr>
                <w:spacing w:val="-2"/>
                <w:sz w:val="24"/>
              </w:rPr>
              <w:t xml:space="preserve"> </w:t>
            </w:r>
            <w:r>
              <w:rPr>
                <w:sz w:val="24"/>
              </w:rPr>
              <w:t>information</w:t>
            </w:r>
            <w:r>
              <w:rPr>
                <w:spacing w:val="-1"/>
                <w:sz w:val="24"/>
              </w:rPr>
              <w:t xml:space="preserve"> </w:t>
            </w:r>
            <w:r>
              <w:rPr>
                <w:sz w:val="24"/>
              </w:rPr>
              <w:t>you</w:t>
            </w:r>
            <w:r>
              <w:rPr>
                <w:spacing w:val="-2"/>
                <w:sz w:val="24"/>
              </w:rPr>
              <w:t xml:space="preserve"> </w:t>
            </w:r>
            <w:r>
              <w:rPr>
                <w:sz w:val="24"/>
              </w:rPr>
              <w:t>promised</w:t>
            </w:r>
            <w:r>
              <w:rPr>
                <w:spacing w:val="-3"/>
                <w:sz w:val="24"/>
              </w:rPr>
              <w:t xml:space="preserve"> </w:t>
            </w:r>
            <w:r>
              <w:rPr>
                <w:sz w:val="24"/>
              </w:rPr>
              <w:t xml:space="preserve">to </w:t>
            </w:r>
            <w:r>
              <w:rPr>
                <w:spacing w:val="-2"/>
                <w:sz w:val="24"/>
              </w:rPr>
              <w:t>supply.</w:t>
            </w:r>
          </w:p>
          <w:p w14:paraId="531BFF1C" w14:textId="77777777" w:rsidR="00A766E3" w:rsidRDefault="00532D1B" w:rsidP="00BC1618">
            <w:pPr>
              <w:pStyle w:val="TableParagraph"/>
              <w:numPr>
                <w:ilvl w:val="0"/>
                <w:numId w:val="1"/>
              </w:numPr>
              <w:tabs>
                <w:tab w:val="left" w:pos="409"/>
                <w:tab w:val="left" w:pos="410"/>
              </w:tabs>
              <w:spacing w:before="242" w:line="280" w:lineRule="auto"/>
              <w:ind w:right="47"/>
              <w:rPr>
                <w:sz w:val="24"/>
              </w:rPr>
            </w:pPr>
            <w:r>
              <w:rPr>
                <w:sz w:val="24"/>
              </w:rPr>
              <w:t>Provide written background information, and</w:t>
            </w:r>
            <w:r>
              <w:rPr>
                <w:spacing w:val="-1"/>
                <w:sz w:val="24"/>
              </w:rPr>
              <w:t xml:space="preserve"> </w:t>
            </w:r>
            <w:r>
              <w:rPr>
                <w:sz w:val="24"/>
              </w:rPr>
              <w:t>be</w:t>
            </w:r>
            <w:r>
              <w:rPr>
                <w:spacing w:val="-1"/>
                <w:sz w:val="24"/>
              </w:rPr>
              <w:t xml:space="preserve"> </w:t>
            </w:r>
            <w:r>
              <w:rPr>
                <w:sz w:val="24"/>
              </w:rPr>
              <w:t>available</w:t>
            </w:r>
            <w:r>
              <w:rPr>
                <w:spacing w:val="-1"/>
                <w:sz w:val="24"/>
              </w:rPr>
              <w:t xml:space="preserve"> </w:t>
            </w:r>
            <w:r>
              <w:rPr>
                <w:sz w:val="24"/>
              </w:rPr>
              <w:t>to the reporter</w:t>
            </w:r>
            <w:r>
              <w:rPr>
                <w:spacing w:val="-1"/>
                <w:sz w:val="24"/>
              </w:rPr>
              <w:t xml:space="preserve"> </w:t>
            </w:r>
            <w:r>
              <w:rPr>
                <w:sz w:val="24"/>
              </w:rPr>
              <w:t>for follow- up questions.</w:t>
            </w:r>
          </w:p>
          <w:p w14:paraId="7416AB69" w14:textId="77777777" w:rsidR="00A766E3" w:rsidRDefault="00532D1B" w:rsidP="00BC1618">
            <w:pPr>
              <w:pStyle w:val="TableParagraph"/>
              <w:numPr>
                <w:ilvl w:val="0"/>
                <w:numId w:val="1"/>
              </w:numPr>
              <w:tabs>
                <w:tab w:val="left" w:pos="409"/>
                <w:tab w:val="left" w:pos="410"/>
              </w:tabs>
              <w:spacing w:before="122" w:line="340" w:lineRule="atLeast"/>
              <w:ind w:right="55"/>
              <w:rPr>
                <w:sz w:val="24"/>
              </w:rPr>
            </w:pPr>
            <w:r>
              <w:rPr>
                <w:sz w:val="24"/>
              </w:rPr>
              <w:t>If</w:t>
            </w:r>
            <w:r>
              <w:rPr>
                <w:spacing w:val="26"/>
                <w:sz w:val="24"/>
              </w:rPr>
              <w:t xml:space="preserve"> </w:t>
            </w:r>
            <w:r>
              <w:rPr>
                <w:sz w:val="24"/>
              </w:rPr>
              <w:t>the</w:t>
            </w:r>
            <w:r>
              <w:rPr>
                <w:spacing w:val="24"/>
                <w:sz w:val="24"/>
              </w:rPr>
              <w:t xml:space="preserve"> </w:t>
            </w:r>
            <w:r>
              <w:rPr>
                <w:sz w:val="24"/>
              </w:rPr>
              <w:t>story</w:t>
            </w:r>
            <w:r>
              <w:rPr>
                <w:spacing w:val="25"/>
                <w:sz w:val="24"/>
              </w:rPr>
              <w:t xml:space="preserve"> </w:t>
            </w:r>
            <w:r>
              <w:rPr>
                <w:sz w:val="24"/>
              </w:rPr>
              <w:t>is</w:t>
            </w:r>
            <w:r>
              <w:rPr>
                <w:spacing w:val="24"/>
                <w:sz w:val="24"/>
              </w:rPr>
              <w:t xml:space="preserve"> </w:t>
            </w:r>
            <w:r>
              <w:rPr>
                <w:sz w:val="24"/>
              </w:rPr>
              <w:t>publicized</w:t>
            </w:r>
            <w:r>
              <w:rPr>
                <w:spacing w:val="24"/>
                <w:sz w:val="24"/>
              </w:rPr>
              <w:t xml:space="preserve"> </w:t>
            </w:r>
            <w:r>
              <w:rPr>
                <w:sz w:val="24"/>
              </w:rPr>
              <w:t>with</w:t>
            </w:r>
            <w:r>
              <w:rPr>
                <w:spacing w:val="24"/>
                <w:sz w:val="24"/>
              </w:rPr>
              <w:t xml:space="preserve"> </w:t>
            </w:r>
            <w:r>
              <w:rPr>
                <w:sz w:val="24"/>
              </w:rPr>
              <w:t>inaccuracies, call</w:t>
            </w:r>
            <w:r>
              <w:rPr>
                <w:spacing w:val="24"/>
                <w:sz w:val="24"/>
              </w:rPr>
              <w:t xml:space="preserve"> </w:t>
            </w:r>
            <w:r>
              <w:rPr>
                <w:sz w:val="24"/>
              </w:rPr>
              <w:t>the</w:t>
            </w:r>
            <w:r>
              <w:rPr>
                <w:spacing w:val="26"/>
                <w:sz w:val="24"/>
              </w:rPr>
              <w:t xml:space="preserve"> </w:t>
            </w:r>
            <w:proofErr w:type="gramStart"/>
            <w:r>
              <w:rPr>
                <w:sz w:val="24"/>
              </w:rPr>
              <w:t>reporter</w:t>
            </w:r>
            <w:proofErr w:type="gramEnd"/>
            <w:r>
              <w:rPr>
                <w:spacing w:val="24"/>
                <w:sz w:val="24"/>
              </w:rPr>
              <w:t xml:space="preserve"> </w:t>
            </w:r>
            <w:r>
              <w:rPr>
                <w:sz w:val="24"/>
              </w:rPr>
              <w:t>and</w:t>
            </w:r>
            <w:r>
              <w:rPr>
                <w:spacing w:val="24"/>
                <w:sz w:val="24"/>
              </w:rPr>
              <w:t xml:space="preserve"> </w:t>
            </w:r>
            <w:r>
              <w:rPr>
                <w:sz w:val="24"/>
              </w:rPr>
              <w:t>politely point</w:t>
            </w:r>
            <w:r>
              <w:rPr>
                <w:spacing w:val="25"/>
                <w:sz w:val="24"/>
              </w:rPr>
              <w:t xml:space="preserve"> </w:t>
            </w:r>
            <w:r>
              <w:rPr>
                <w:sz w:val="24"/>
              </w:rPr>
              <w:t>out the errors.</w:t>
            </w:r>
          </w:p>
          <w:p w14:paraId="24BADDF9" w14:textId="77777777" w:rsidR="0050692F" w:rsidRDefault="0050692F" w:rsidP="0050692F">
            <w:pPr>
              <w:pStyle w:val="TableParagraph"/>
              <w:tabs>
                <w:tab w:val="left" w:pos="409"/>
                <w:tab w:val="left" w:pos="410"/>
              </w:tabs>
              <w:spacing w:before="122" w:line="340" w:lineRule="atLeast"/>
              <w:ind w:left="409" w:right="55"/>
              <w:rPr>
                <w:sz w:val="24"/>
              </w:rPr>
            </w:pPr>
          </w:p>
          <w:p w14:paraId="2FE252A1" w14:textId="77777777" w:rsidR="0050692F" w:rsidRDefault="0050692F" w:rsidP="0050692F">
            <w:pPr>
              <w:pStyle w:val="TableParagraph"/>
              <w:tabs>
                <w:tab w:val="left" w:pos="409"/>
                <w:tab w:val="left" w:pos="410"/>
              </w:tabs>
              <w:spacing w:before="122" w:line="340" w:lineRule="atLeast"/>
              <w:ind w:left="409" w:right="55"/>
              <w:jc w:val="center"/>
              <w:rPr>
                <w:sz w:val="24"/>
              </w:rPr>
            </w:pPr>
            <w:r>
              <w:rPr>
                <w:sz w:val="24"/>
              </w:rPr>
              <w:t>19-10</w:t>
            </w:r>
          </w:p>
        </w:tc>
      </w:tr>
    </w:tbl>
    <w:p w14:paraId="4F87D737" w14:textId="77777777" w:rsidR="00A766E3" w:rsidRDefault="00A766E3">
      <w:pPr>
        <w:spacing w:line="340" w:lineRule="atLeast"/>
        <w:rPr>
          <w:sz w:val="24"/>
        </w:rPr>
        <w:sectPr w:rsidR="00A766E3" w:rsidSect="00E363FB">
          <w:type w:val="continuous"/>
          <w:pgSz w:w="12240" w:h="15840"/>
          <w:pgMar w:top="1440" w:right="480" w:bottom="1680" w:left="260" w:header="0" w:footer="1492" w:gutter="0"/>
          <w:cols w:space="720"/>
        </w:sectPr>
      </w:pPr>
    </w:p>
    <w:p w14:paraId="09575188" w14:textId="47B2E6E1" w:rsidR="00FE6E75" w:rsidRPr="00FE6E75" w:rsidRDefault="00FE6E75" w:rsidP="00FD1FE3">
      <w:pPr>
        <w:pStyle w:val="BodyText"/>
        <w:rPr>
          <w:b/>
          <w:sz w:val="20"/>
        </w:rPr>
      </w:pPr>
    </w:p>
    <w:sectPr w:rsidR="00FE6E75" w:rsidRPr="00FE6E75" w:rsidSect="00E363FB">
      <w:pgSz w:w="12240" w:h="15840"/>
      <w:pgMar w:top="1820" w:right="480" w:bottom="1680" w:left="260" w:header="0" w:footer="14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67A1EE" w14:textId="77777777" w:rsidR="00E363FB" w:rsidRDefault="00E363FB">
      <w:r>
        <w:separator/>
      </w:r>
    </w:p>
  </w:endnote>
  <w:endnote w:type="continuationSeparator" w:id="0">
    <w:p w14:paraId="6216E444" w14:textId="77777777" w:rsidR="00E363FB" w:rsidRDefault="00E36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D3DC6" w14:textId="77777777" w:rsidR="00777AB4" w:rsidRDefault="00777AB4">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342AE" w14:textId="77777777" w:rsidR="00777AB4" w:rsidRDefault="00777AB4">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2626C" w14:textId="77777777" w:rsidR="00777AB4" w:rsidRDefault="00777AB4">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A7BE6" w14:textId="77777777" w:rsidR="00777AB4" w:rsidRDefault="00777AB4">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CF786" w14:textId="77777777" w:rsidR="00777AB4" w:rsidRDefault="00777AB4">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D7E2A9" w14:textId="77777777" w:rsidR="00777AB4" w:rsidRDefault="00777AB4">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D16D9" w14:textId="77777777" w:rsidR="00777AB4" w:rsidRDefault="00777AB4">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D4574" w14:textId="77777777" w:rsidR="00777AB4" w:rsidRDefault="00777AB4">
    <w:pPr>
      <w:pStyle w:val="BodyText"/>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848EF" w14:textId="77777777" w:rsidR="00777AB4" w:rsidRDefault="00777AB4">
    <w:pPr>
      <w:pStyle w:val="BodyText"/>
      <w:spacing w:line="14" w:lineRule="auto"/>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3732E" w14:textId="77777777" w:rsidR="00777AB4" w:rsidRDefault="00777AB4">
    <w:pPr>
      <w:pStyle w:val="BodyText"/>
      <w:spacing w:line="14" w:lineRule="auto"/>
      <w:rPr>
        <w:sz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E1A49" w14:textId="77777777" w:rsidR="00777AB4" w:rsidRDefault="00777AB4">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E382D" w14:textId="77777777" w:rsidR="00777AB4" w:rsidRDefault="00777AB4">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BD431" w14:textId="77777777" w:rsidR="00777AB4" w:rsidRDefault="00777AB4">
    <w:pPr>
      <w:pStyle w:val="BodyText"/>
      <w:spacing w:line="14" w:lineRule="auto"/>
      <w:rPr>
        <w:sz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8CB8E" w14:textId="77777777" w:rsidR="00777AB4" w:rsidRDefault="00777AB4">
    <w:pPr>
      <w:pStyle w:val="BodyText"/>
      <w:spacing w:line="14" w:lineRule="auto"/>
      <w:rPr>
        <w:sz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18F7D" w14:textId="77777777" w:rsidR="00777AB4" w:rsidRDefault="00777AB4">
    <w:pPr>
      <w:pStyle w:val="BodyText"/>
      <w:spacing w:line="14" w:lineRule="auto"/>
      <w:rPr>
        <w:sz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156D2" w14:textId="77777777" w:rsidR="00777AB4" w:rsidRDefault="00777AB4">
    <w:pPr>
      <w:pStyle w:val="BodyText"/>
      <w:spacing w:line="14" w:lineRule="auto"/>
      <w:rPr>
        <w:sz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731AA" w14:textId="77777777" w:rsidR="00777AB4" w:rsidRDefault="00777AB4">
    <w:pPr>
      <w:pStyle w:val="BodyText"/>
      <w:spacing w:line="14" w:lineRule="auto"/>
      <w:rPr>
        <w:sz w:val="2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02533" w14:textId="77777777" w:rsidR="00777AB4" w:rsidRDefault="00777AB4">
    <w:pPr>
      <w:pStyle w:val="BodyText"/>
      <w:spacing w:line="14" w:lineRule="auto"/>
      <w:rPr>
        <w:sz w:val="2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6FD55" w14:textId="77777777" w:rsidR="00777AB4" w:rsidRDefault="00777AB4">
    <w:pPr>
      <w:pStyle w:val="BodyText"/>
      <w:spacing w:line="14" w:lineRule="auto"/>
      <w:rPr>
        <w:sz w:val="20"/>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306B3" w14:textId="77777777" w:rsidR="00777AB4" w:rsidRDefault="00777AB4">
    <w:pPr>
      <w:pStyle w:val="BodyText"/>
      <w:spacing w:line="14" w:lineRule="auto"/>
      <w:rPr>
        <w:sz w:val="20"/>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21BAD" w14:textId="77777777" w:rsidR="00777AB4" w:rsidRDefault="00777AB4">
    <w:pPr>
      <w:pStyle w:val="BodyText"/>
      <w:spacing w:line="14" w:lineRule="auto"/>
      <w:rPr>
        <w:sz w:val="20"/>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4C39D" w14:textId="77777777" w:rsidR="00777AB4" w:rsidRDefault="00777AB4">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48A22" w14:textId="77777777" w:rsidR="00777AB4" w:rsidRDefault="00777AB4">
    <w:pPr>
      <w:pStyle w:val="BodyText"/>
      <w:spacing w:line="14" w:lineRule="auto"/>
      <w:rPr>
        <w:sz w:val="20"/>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1FF8F" w14:textId="77777777" w:rsidR="00777AB4" w:rsidRDefault="00777AB4">
    <w:pPr>
      <w:pStyle w:val="BodyText"/>
      <w:spacing w:line="14" w:lineRule="auto"/>
      <w:rPr>
        <w:sz w:val="20"/>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61A16" w14:textId="77777777" w:rsidR="00777AB4" w:rsidRDefault="00777AB4">
    <w:pPr>
      <w:pStyle w:val="BodyText"/>
      <w:spacing w:line="14" w:lineRule="auto"/>
      <w:rPr>
        <w:sz w:val="20"/>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41FEC" w14:textId="77777777" w:rsidR="00777AB4" w:rsidRDefault="00777AB4">
    <w:pPr>
      <w:pStyle w:val="BodyText"/>
      <w:spacing w:line="14" w:lineRule="auto"/>
      <w:rPr>
        <w:sz w:val="20"/>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C92C3" w14:textId="77777777" w:rsidR="00777AB4" w:rsidRDefault="00777AB4">
    <w:pPr>
      <w:pStyle w:val="BodyText"/>
      <w:spacing w:line="14" w:lineRule="auto"/>
      <w:rPr>
        <w:sz w:val="20"/>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91E54" w14:textId="77777777" w:rsidR="00777AB4" w:rsidRDefault="00777AB4">
    <w:pPr>
      <w:pStyle w:val="BodyText"/>
      <w:spacing w:line="14" w:lineRule="auto"/>
      <w:rPr>
        <w:sz w:val="20"/>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7E5BB" w14:textId="77777777" w:rsidR="00777AB4" w:rsidRDefault="00777AB4">
    <w:pPr>
      <w:pStyle w:val="BodyText"/>
      <w:spacing w:line="14" w:lineRule="auto"/>
      <w:rPr>
        <w:sz w:val="20"/>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9261E" w14:textId="77777777" w:rsidR="00777AB4" w:rsidRDefault="00777AB4">
    <w:pPr>
      <w:pStyle w:val="BodyText"/>
      <w:spacing w:line="14" w:lineRule="auto"/>
      <w:rPr>
        <w:sz w:val="20"/>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136BB" w14:textId="77777777" w:rsidR="00777AB4" w:rsidRDefault="00777AB4">
    <w:pPr>
      <w:pStyle w:val="BodyText"/>
      <w:spacing w:line="14" w:lineRule="auto"/>
      <w:rPr>
        <w:sz w:val="20"/>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DFE66" w14:textId="77777777" w:rsidR="00777AB4" w:rsidRDefault="00777AB4">
    <w:pPr>
      <w:pStyle w:val="BodyText"/>
      <w:spacing w:line="14" w:lineRule="auto"/>
      <w:rPr>
        <w:sz w:val="20"/>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BBB28" w14:textId="77777777" w:rsidR="00777AB4" w:rsidRDefault="00777AB4">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E8A872" w14:textId="77777777" w:rsidR="00777AB4" w:rsidRDefault="00777AB4">
    <w:pPr>
      <w:pStyle w:val="BodyText"/>
      <w:spacing w:line="14" w:lineRule="auto"/>
      <w:rPr>
        <w:sz w:val="20"/>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AB687" w14:textId="77777777" w:rsidR="00777AB4" w:rsidRDefault="00777AB4">
    <w:pPr>
      <w:pStyle w:val="BodyText"/>
      <w:spacing w:line="14" w:lineRule="auto"/>
      <w:rPr>
        <w:sz w:val="20"/>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674ECC" w14:textId="77777777" w:rsidR="00777AB4" w:rsidRDefault="00777AB4">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1CBD6" w14:textId="77777777" w:rsidR="00777AB4" w:rsidRDefault="00777AB4">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61571" w14:textId="77777777" w:rsidR="00777AB4" w:rsidRDefault="00777AB4">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1754D" w14:textId="77777777" w:rsidR="00777AB4" w:rsidRDefault="00777AB4">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F69AA" w14:textId="77777777" w:rsidR="00777AB4" w:rsidRDefault="00777AB4">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D11B6" w14:textId="77777777" w:rsidR="00777AB4" w:rsidRDefault="00777AB4">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E46BDA" w14:textId="77777777" w:rsidR="00E363FB" w:rsidRDefault="00E363FB">
      <w:r>
        <w:separator/>
      </w:r>
    </w:p>
  </w:footnote>
  <w:footnote w:type="continuationSeparator" w:id="0">
    <w:p w14:paraId="121F4E43" w14:textId="77777777" w:rsidR="00E363FB" w:rsidRDefault="00E363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6C2C9" w14:textId="77777777" w:rsidR="00777AB4" w:rsidRDefault="00777AB4">
    <w:pPr>
      <w:pStyle w:val="BodyText"/>
      <w:spacing w:line="14" w:lineRule="auto"/>
      <w:rPr>
        <w:sz w:val="20"/>
      </w:rPr>
    </w:pPr>
    <w:r>
      <w:rPr>
        <w:noProof/>
      </w:rPr>
      <mc:AlternateContent>
        <mc:Choice Requires="wps">
          <w:drawing>
            <wp:anchor distT="0" distB="0" distL="114300" distR="114300" simplePos="0" relativeHeight="486138368" behindDoc="1" locked="0" layoutInCell="1" allowOverlap="1" wp14:anchorId="69DC79D5" wp14:editId="4A3AC947">
              <wp:simplePos x="0" y="0"/>
              <wp:positionH relativeFrom="page">
                <wp:posOffset>901700</wp:posOffset>
              </wp:positionH>
              <wp:positionV relativeFrom="page">
                <wp:posOffset>443865</wp:posOffset>
              </wp:positionV>
              <wp:extent cx="1045210" cy="441960"/>
              <wp:effectExtent l="0" t="0" r="0" b="0"/>
              <wp:wrapNone/>
              <wp:docPr id="51"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68B64" w14:textId="77777777" w:rsidR="00777AB4" w:rsidRDefault="00777AB4">
                          <w:pPr>
                            <w:spacing w:before="20"/>
                            <w:ind w:right="16"/>
                            <w:rPr>
                              <w:rFonts w:ascii="Verdana"/>
                              <w:b/>
                              <w:sz w:val="18"/>
                            </w:rPr>
                          </w:pPr>
                          <w:r>
                            <w:rPr>
                              <w:rFonts w:ascii="Verdana"/>
                              <w:b/>
                              <w:color w:val="002868"/>
                              <w:sz w:val="18"/>
                            </w:rPr>
                            <w:t>PEMA</w:t>
                          </w:r>
                          <w:r>
                            <w:rPr>
                              <w:rFonts w:ascii="Verdana"/>
                              <w:b/>
                              <w:color w:val="002868"/>
                              <w:spacing w:val="-16"/>
                              <w:sz w:val="18"/>
                            </w:rPr>
                            <w:t xml:space="preserve"> </w:t>
                          </w:r>
                          <w:r>
                            <w:rPr>
                              <w:rFonts w:ascii="Verdana"/>
                              <w:b/>
                              <w:color w:val="002868"/>
                              <w:sz w:val="18"/>
                            </w:rPr>
                            <w:t>Directive: Effective Date: Page Number: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DC79D5" id="_x0000_t202" coordsize="21600,21600" o:spt="202" path="m,l,21600r21600,l21600,xe">
              <v:stroke joinstyle="miter"/>
              <v:path gradientshapeok="t" o:connecttype="rect"/>
            </v:shapetype>
            <v:shape id="docshape11" o:spid="_x0000_s1033" type="#_x0000_t202" style="position:absolute;margin-left:71pt;margin-top:34.95pt;width:82.3pt;height:34.8pt;z-index:-1717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" filled="f" stroked="f">
              <v:textbox inset="0,0,0,0">
                <w:txbxContent>
                  <w:p w14:paraId="0D768B64" w14:textId="77777777" w:rsidR="00777AB4" w:rsidRDefault="00777AB4">
                    <w:pPr>
                      <w:spacing w:before="20"/>
                      <w:ind w:right="16"/>
                      <w:rPr>
                        <w:rFonts w:ascii="Verdana"/>
                        <w:b/>
                        <w:sz w:val="18"/>
                      </w:rPr>
                    </w:pPr>
                    <w:r>
                      <w:rPr>
                        <w:rFonts w:ascii="Verdana"/>
                        <w:b/>
                        <w:color w:val="002868"/>
                        <w:sz w:val="18"/>
                      </w:rPr>
                      <w:t>PEMA</w:t>
                    </w:r>
                    <w:r>
                      <w:rPr>
                        <w:rFonts w:ascii="Verdana"/>
                        <w:b/>
                        <w:color w:val="002868"/>
                        <w:spacing w:val="-16"/>
                        <w:sz w:val="18"/>
                      </w:rPr>
                      <w:t xml:space="preserve"> </w:t>
                    </w:r>
                    <w:r>
                      <w:rPr>
                        <w:rFonts w:ascii="Verdana"/>
                        <w:b/>
                        <w:color w:val="002868"/>
                        <w:sz w:val="18"/>
                      </w:rPr>
                      <w:t>Directive: Effective Date: Page Number:</w:t>
                    </w:r>
                  </w:p>
                </w:txbxContent>
              </v:textbox>
              <w10:wrap anchorx="page" anchory="page"/>
            </v:shape>
          </w:pict>
        </mc:Fallback>
      </mc:AlternateContent>
    </w:r>
    <w:r>
      <w:rPr>
        <w:noProof/>
      </w:rPr>
      <mc:AlternateContent>
        <mc:Choice Requires="wps">
          <w:drawing>
            <wp:anchor distT="0" distB="0" distL="114300" distR="114300" simplePos="0" relativeHeight="486139392" behindDoc="1" locked="0" layoutInCell="1" allowOverlap="1" wp14:anchorId="4C488E05" wp14:editId="167D3EDE">
              <wp:simplePos x="0" y="0"/>
              <wp:positionH relativeFrom="page">
                <wp:posOffset>2247900</wp:posOffset>
              </wp:positionH>
              <wp:positionV relativeFrom="page">
                <wp:posOffset>443865</wp:posOffset>
              </wp:positionV>
              <wp:extent cx="835025" cy="441960"/>
              <wp:effectExtent l="0" t="0" r="0" b="0"/>
              <wp:wrapNone/>
              <wp:docPr id="274"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6770F" w14:textId="77777777" w:rsidR="00777AB4" w:rsidRDefault="00777AB4">
                          <w:pPr>
                            <w:spacing w:before="20"/>
                            <w:rPr>
                              <w:rFonts w:ascii="Verdana"/>
                              <w:b/>
                              <w:sz w:val="18"/>
                            </w:rPr>
                          </w:pPr>
                          <w:r>
                            <w:rPr>
                              <w:rFonts w:ascii="Verdana"/>
                              <w:b/>
                              <w:color w:val="002868"/>
                              <w:spacing w:val="-2"/>
                              <w:sz w:val="18"/>
                            </w:rPr>
                            <w:t xml:space="preserve">D2022-02 </w:t>
                          </w:r>
                          <w:r>
                            <w:rPr>
                              <w:rFonts w:ascii="Verdana"/>
                              <w:b/>
                              <w:color w:val="002868"/>
                              <w:sz w:val="18"/>
                            </w:rPr>
                            <w:t>July</w:t>
                          </w:r>
                          <w:r>
                            <w:rPr>
                              <w:rFonts w:ascii="Verdana"/>
                              <w:b/>
                              <w:color w:val="002868"/>
                              <w:spacing w:val="-16"/>
                              <w:sz w:val="18"/>
                            </w:rPr>
                            <w:t xml:space="preserve"> </w:t>
                          </w:r>
                          <w:r>
                            <w:rPr>
                              <w:rFonts w:ascii="Verdana"/>
                              <w:b/>
                              <w:color w:val="002868"/>
                              <w:sz w:val="18"/>
                            </w:rPr>
                            <w:t>5,</w:t>
                          </w:r>
                          <w:r>
                            <w:rPr>
                              <w:rFonts w:ascii="Verdana"/>
                              <w:b/>
                              <w:color w:val="002868"/>
                              <w:spacing w:val="-15"/>
                              <w:sz w:val="18"/>
                            </w:rPr>
                            <w:t xml:space="preserve"> </w:t>
                          </w:r>
                          <w:r>
                            <w:rPr>
                              <w:rFonts w:ascii="Verdana"/>
                              <w:b/>
                              <w:color w:val="002868"/>
                              <w:sz w:val="18"/>
                            </w:rPr>
                            <w:t>2022</w:t>
                          </w:r>
                        </w:p>
                        <w:p w14:paraId="0DC2709D" w14:textId="77777777" w:rsidR="00777AB4" w:rsidRDefault="00777AB4">
                          <w:pPr>
                            <w:spacing w:line="218" w:lineRule="exact"/>
                            <w:rPr>
                              <w:rFonts w:ascii="Verdana"/>
                              <w:b/>
                              <w:sz w:val="18"/>
                            </w:rPr>
                          </w:pPr>
                          <w:r>
                            <w:rPr>
                              <w:rFonts w:ascii="Verdana"/>
                              <w:b/>
                              <w:color w:val="002868"/>
                              <w:sz w:val="18"/>
                            </w:rPr>
                            <w:fldChar w:fldCharType="begin"/>
                          </w:r>
                          <w:r>
                            <w:rPr>
                              <w:rFonts w:ascii="Verdana"/>
                              <w:b/>
                              <w:color w:val="002868"/>
                              <w:sz w:val="18"/>
                            </w:rPr>
                            <w:instrText xml:space="preserve"> PAGE </w:instrText>
                          </w:r>
                          <w:r>
                            <w:rPr>
                              <w:rFonts w:ascii="Verdana"/>
                              <w:b/>
                              <w:color w:val="002868"/>
                              <w:sz w:val="18"/>
                            </w:rPr>
                            <w:fldChar w:fldCharType="separate"/>
                          </w:r>
                          <w:r w:rsidR="00330089">
                            <w:rPr>
                              <w:rFonts w:ascii="Verdana"/>
                              <w:b/>
                              <w:noProof/>
                              <w:color w:val="002868"/>
                              <w:sz w:val="18"/>
                            </w:rPr>
                            <w:t>9</w:t>
                          </w:r>
                          <w:r>
                            <w:rPr>
                              <w:rFonts w:ascii="Verdana"/>
                              <w:b/>
                              <w:color w:val="002868"/>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88E05" id="docshape12" o:spid="_x0000_s1034" type="#_x0000_t202" style="position:absolute;margin-left:177pt;margin-top:34.95pt;width:65.75pt;height:34.8pt;z-index:-1717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" filled="f" stroked="f">
              <v:textbox inset="0,0,0,0">
                <w:txbxContent>
                  <w:p w14:paraId="5A76770F" w14:textId="77777777" w:rsidR="00777AB4" w:rsidRDefault="00777AB4">
                    <w:pPr>
                      <w:spacing w:before="20"/>
                      <w:rPr>
                        <w:rFonts w:ascii="Verdana"/>
                        <w:b/>
                        <w:sz w:val="18"/>
                      </w:rPr>
                    </w:pPr>
                    <w:r>
                      <w:rPr>
                        <w:rFonts w:ascii="Verdana"/>
                        <w:b/>
                        <w:color w:val="002868"/>
                        <w:spacing w:val="-2"/>
                        <w:sz w:val="18"/>
                      </w:rPr>
                      <w:t xml:space="preserve">D2022-02 </w:t>
                    </w:r>
                    <w:r>
                      <w:rPr>
                        <w:rFonts w:ascii="Verdana"/>
                        <w:b/>
                        <w:color w:val="002868"/>
                        <w:sz w:val="18"/>
                      </w:rPr>
                      <w:t>July</w:t>
                    </w:r>
                    <w:r>
                      <w:rPr>
                        <w:rFonts w:ascii="Verdana"/>
                        <w:b/>
                        <w:color w:val="002868"/>
                        <w:spacing w:val="-16"/>
                        <w:sz w:val="18"/>
                      </w:rPr>
                      <w:t xml:space="preserve"> </w:t>
                    </w:r>
                    <w:r>
                      <w:rPr>
                        <w:rFonts w:ascii="Verdana"/>
                        <w:b/>
                        <w:color w:val="002868"/>
                        <w:sz w:val="18"/>
                      </w:rPr>
                      <w:t>5,</w:t>
                    </w:r>
                    <w:r>
                      <w:rPr>
                        <w:rFonts w:ascii="Verdana"/>
                        <w:b/>
                        <w:color w:val="002868"/>
                        <w:spacing w:val="-15"/>
                        <w:sz w:val="18"/>
                      </w:rPr>
                      <w:t xml:space="preserve"> </w:t>
                    </w:r>
                    <w:r>
                      <w:rPr>
                        <w:rFonts w:ascii="Verdana"/>
                        <w:b/>
                        <w:color w:val="002868"/>
                        <w:sz w:val="18"/>
                      </w:rPr>
                      <w:t>2022</w:t>
                    </w:r>
                  </w:p>
                  <w:p w14:paraId="0DC2709D" w14:textId="77777777" w:rsidR="00777AB4" w:rsidRDefault="00777AB4">
                    <w:pPr>
                      <w:spacing w:line="218" w:lineRule="exact"/>
                      <w:rPr>
                        <w:rFonts w:ascii="Verdana"/>
                        <w:b/>
                        <w:sz w:val="18"/>
                      </w:rPr>
                    </w:pPr>
                    <w:r>
                      <w:rPr>
                        <w:rFonts w:ascii="Verdana"/>
                        <w:b/>
                        <w:color w:val="002868"/>
                        <w:sz w:val="18"/>
                      </w:rPr>
                      <w:fldChar w:fldCharType="begin"/>
                    </w:r>
                    <w:r>
                      <w:rPr>
                        <w:rFonts w:ascii="Verdana"/>
                        <w:b/>
                        <w:color w:val="002868"/>
                        <w:sz w:val="18"/>
                      </w:rPr>
                      <w:instrText xml:space="preserve"> PAGE </w:instrText>
                    </w:r>
                    <w:r>
                      <w:rPr>
                        <w:rFonts w:ascii="Verdana"/>
                        <w:b/>
                        <w:color w:val="002868"/>
                        <w:sz w:val="18"/>
                      </w:rPr>
                      <w:fldChar w:fldCharType="separate"/>
                    </w:r>
                    <w:r w:rsidR="00330089">
                      <w:rPr>
                        <w:rFonts w:ascii="Verdana"/>
                        <w:b/>
                        <w:noProof/>
                        <w:color w:val="002868"/>
                        <w:sz w:val="18"/>
                      </w:rPr>
                      <w:t>9</w:t>
                    </w:r>
                    <w:r>
                      <w:rPr>
                        <w:rFonts w:ascii="Verdana"/>
                        <w:b/>
                        <w:color w:val="002868"/>
                        <w:sz w:val="18"/>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6C45E" w14:textId="77777777" w:rsidR="00777AB4" w:rsidRDefault="00777AB4">
    <w:pPr>
      <w:pStyle w:val="BodyText"/>
      <w:spacing w:line="14" w:lineRule="auto"/>
      <w:rPr>
        <w:sz w:val="20"/>
      </w:rPr>
    </w:pPr>
    <w:r>
      <w:rPr>
        <w:noProof/>
      </w:rPr>
      <mc:AlternateContent>
        <mc:Choice Requires="wpg">
          <w:drawing>
            <wp:anchor distT="0" distB="0" distL="114300" distR="114300" simplePos="0" relativeHeight="486143488" behindDoc="1" locked="0" layoutInCell="1" allowOverlap="1" wp14:anchorId="15580D94" wp14:editId="6E0DB60A">
              <wp:simplePos x="0" y="0"/>
              <wp:positionH relativeFrom="page">
                <wp:posOffset>790575</wp:posOffset>
              </wp:positionH>
              <wp:positionV relativeFrom="page">
                <wp:posOffset>409575</wp:posOffset>
              </wp:positionV>
              <wp:extent cx="6372225" cy="683260"/>
              <wp:effectExtent l="0" t="0" r="0" b="0"/>
              <wp:wrapNone/>
              <wp:docPr id="280"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2225" cy="683260"/>
                        <a:chOff x="1245" y="645"/>
                        <a:chExt cx="10035" cy="1076"/>
                      </a:xfrm>
                    </wpg:grpSpPr>
                    <wps:wsp>
                      <wps:cNvPr id="281" name="docshape24"/>
                      <wps:cNvSpPr>
                        <a:spLocks noChangeArrowheads="1"/>
                      </wps:cNvSpPr>
                      <wps:spPr bwMode="auto">
                        <a:xfrm>
                          <a:off x="2318" y="1336"/>
                          <a:ext cx="8962" cy="10"/>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docshape25"/>
                      <wps:cNvSpPr>
                        <a:spLocks noChangeArrowheads="1"/>
                      </wps:cNvSpPr>
                      <wps:spPr bwMode="auto">
                        <a:xfrm>
                          <a:off x="1411" y="1348"/>
                          <a:ext cx="9869" cy="29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3" name="docshape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45" y="645"/>
                          <a:ext cx="1062"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842C85" id="docshapegroup23" o:spid="_x0000_s1026" style="position:absolute;margin-left:62.25pt;margin-top:32.25pt;width:501.75pt;height:53.8pt;z-index:-17172992;mso-position-horizontal-relative:page;mso-position-vertical-relative:page" coordorigin="1245,645" coordsize="10035,10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">
              <v:rect id="docshape24" o:spid="_x0000_s1027" style="position:absolute;left:2318;top:1336;width:896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" fillcolor="#1f487c" stroked="f"/>
              <v:rect id="docshape25" o:spid="_x0000_s1028" style="position:absolute;left:1411;top:1348;width:9869;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" fillcolor="#dbe4f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6" o:spid="_x0000_s1029" type="#_x0000_t75" style="position:absolute;left:1245;top:645;width:1062;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">
                <v:imagedata r:id="rId2" o:title=""/>
              </v:shape>
              <w10:wrap anchorx="page" anchory="page"/>
            </v:group>
          </w:pict>
        </mc:Fallback>
      </mc:AlternateContent>
    </w:r>
    <w:r>
      <w:rPr>
        <w:noProof/>
      </w:rPr>
      <mc:AlternateContent>
        <mc:Choice Requires="wps">
          <w:drawing>
            <wp:anchor distT="0" distB="0" distL="114300" distR="114300" simplePos="0" relativeHeight="486144512" behindDoc="1" locked="0" layoutInCell="1" allowOverlap="1" wp14:anchorId="1F0D7E38" wp14:editId="63AFE310">
              <wp:simplePos x="0" y="0"/>
              <wp:positionH relativeFrom="page">
                <wp:posOffset>1477645</wp:posOffset>
              </wp:positionH>
              <wp:positionV relativeFrom="page">
                <wp:posOffset>457835</wp:posOffset>
              </wp:positionV>
              <wp:extent cx="1871345" cy="391795"/>
              <wp:effectExtent l="0" t="0" r="0" b="0"/>
              <wp:wrapNone/>
              <wp:docPr id="39"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CF9A6" w14:textId="77777777" w:rsidR="00777AB4" w:rsidRDefault="00777AB4">
                          <w:pPr>
                            <w:spacing w:line="597" w:lineRule="exact"/>
                            <w:rPr>
                              <w:sz w:val="52"/>
                            </w:rPr>
                          </w:pPr>
                          <w:r>
                            <w:rPr>
                              <w:color w:val="16365D"/>
                              <w:spacing w:val="-2"/>
                              <w:sz w:val="52"/>
                            </w:rPr>
                            <w:t>CHECKLIST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D7E38" id="_x0000_t202" coordsize="21600,21600" o:spt="202" path="m,l,21600r21600,l21600,xe">
              <v:stroke joinstyle="miter"/>
              <v:path gradientshapeok="t" o:connecttype="rect"/>
            </v:shapetype>
            <v:shape id="docshape27" o:spid="_x0000_s1037" type="#_x0000_t202" style="position:absolute;margin-left:116.35pt;margin-top:36.05pt;width:147.35pt;height:30.85pt;z-index:-1717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" filled="f" stroked="f">
              <v:textbox inset="0,0,0,0">
                <w:txbxContent>
                  <w:p w14:paraId="4DACF9A6" w14:textId="77777777" w:rsidR="00777AB4" w:rsidRDefault="00777AB4">
                    <w:pPr>
                      <w:spacing w:line="597" w:lineRule="exact"/>
                      <w:rPr>
                        <w:sz w:val="52"/>
                      </w:rPr>
                    </w:pPr>
                    <w:r>
                      <w:rPr>
                        <w:color w:val="16365D"/>
                        <w:spacing w:val="-2"/>
                        <w:sz w:val="52"/>
                      </w:rPr>
                      <w:t>CHECKLIST</w:t>
                    </w:r>
                  </w:p>
                </w:txbxContent>
              </v:textbox>
              <w10:wrap anchorx="page" anchory="page"/>
            </v:shape>
          </w:pict>
        </mc:Fallback>
      </mc:AlternateContent>
    </w:r>
    <w:r>
      <w:rPr>
        <w:noProof/>
      </w:rPr>
      <mc:AlternateContent>
        <mc:Choice Requires="wps">
          <w:drawing>
            <wp:anchor distT="0" distB="0" distL="114300" distR="114300" simplePos="0" relativeHeight="486145536" behindDoc="1" locked="0" layoutInCell="1" allowOverlap="1" wp14:anchorId="6DA6C9E8" wp14:editId="329CB51B">
              <wp:simplePos x="0" y="0"/>
              <wp:positionH relativeFrom="page">
                <wp:posOffset>4231640</wp:posOffset>
              </wp:positionH>
              <wp:positionV relativeFrom="page">
                <wp:posOffset>616585</wp:posOffset>
              </wp:positionV>
              <wp:extent cx="2927350" cy="424180"/>
              <wp:effectExtent l="0" t="0" r="0" b="0"/>
              <wp:wrapNone/>
              <wp:docPr id="284"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868E0" w14:textId="77777777" w:rsidR="00777AB4" w:rsidRDefault="00777AB4">
                          <w:pPr>
                            <w:pStyle w:val="BodyText"/>
                            <w:spacing w:before="10"/>
                          </w:pPr>
                          <w:r>
                            <w:rPr>
                              <w:color w:val="16365D"/>
                            </w:rPr>
                            <w:t>ATTACHMENT</w:t>
                          </w:r>
                          <w:r>
                            <w:rPr>
                              <w:color w:val="16365D"/>
                              <w:spacing w:val="50"/>
                            </w:rPr>
                            <w:t xml:space="preserve"> </w:t>
                          </w:r>
                          <w:r>
                            <w:rPr>
                              <w:color w:val="16365D"/>
                              <w:spacing w:val="-10"/>
                            </w:rPr>
                            <w:t>D</w:t>
                          </w:r>
                        </w:p>
                        <w:p w14:paraId="1CCC0BF4" w14:textId="77777777" w:rsidR="00777AB4" w:rsidRDefault="00777AB4">
                          <w:pPr>
                            <w:spacing w:before="94"/>
                            <w:rPr>
                              <w:rFonts w:ascii="Verdana"/>
                              <w:i/>
                            </w:rPr>
                          </w:pPr>
                          <w:r>
                            <w:rPr>
                              <w:rFonts w:ascii="Verdana"/>
                              <w:i/>
                            </w:rPr>
                            <w:t>COUNTY</w:t>
                          </w:r>
                          <w:r>
                            <w:rPr>
                              <w:rFonts w:ascii="Verdana"/>
                              <w:i/>
                              <w:spacing w:val="-9"/>
                            </w:rPr>
                            <w:t xml:space="preserve"> </w:t>
                          </w:r>
                          <w:r>
                            <w:rPr>
                              <w:rFonts w:ascii="Verdana"/>
                              <w:i/>
                            </w:rPr>
                            <w:t>PROFESSIONAL</w:t>
                          </w:r>
                          <w:r>
                            <w:rPr>
                              <w:rFonts w:ascii="Verdana"/>
                              <w:i/>
                              <w:spacing w:val="-8"/>
                            </w:rPr>
                            <w:t xml:space="preserve"> </w:t>
                          </w:r>
                          <w:r>
                            <w:rPr>
                              <w:rFonts w:ascii="Verdana"/>
                              <w:i/>
                              <w:spacing w:val="-2"/>
                            </w:rPr>
                            <w:t>CERTIFICATION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6C9E8" id="docshape28" o:spid="_x0000_s1038" type="#_x0000_t202" style="position:absolute;margin-left:333.2pt;margin-top:48.55pt;width:230.5pt;height:33.4pt;z-index:-1717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" filled="f" stroked="f">
              <v:textbox inset="0,0,0,0">
                <w:txbxContent>
                  <w:p w14:paraId="09A868E0" w14:textId="77777777" w:rsidR="00777AB4" w:rsidRDefault="00777AB4">
                    <w:pPr>
                      <w:pStyle w:val="BodyText"/>
                      <w:spacing w:before="10"/>
                    </w:pPr>
                    <w:r>
                      <w:rPr>
                        <w:color w:val="16365D"/>
                      </w:rPr>
                      <w:t>ATTACHMENT</w:t>
                    </w:r>
                    <w:r>
                      <w:rPr>
                        <w:color w:val="16365D"/>
                        <w:spacing w:val="50"/>
                      </w:rPr>
                      <w:t xml:space="preserve"> </w:t>
                    </w:r>
                    <w:r>
                      <w:rPr>
                        <w:color w:val="16365D"/>
                        <w:spacing w:val="-10"/>
                      </w:rPr>
                      <w:t>D</w:t>
                    </w:r>
                  </w:p>
                  <w:p w14:paraId="1CCC0BF4" w14:textId="77777777" w:rsidR="00777AB4" w:rsidRDefault="00777AB4">
                    <w:pPr>
                      <w:spacing w:before="94"/>
                      <w:rPr>
                        <w:rFonts w:ascii="Verdana"/>
                        <w:i/>
                      </w:rPr>
                    </w:pPr>
                    <w:r>
                      <w:rPr>
                        <w:rFonts w:ascii="Verdana"/>
                        <w:i/>
                      </w:rPr>
                      <w:t>COUNTY</w:t>
                    </w:r>
                    <w:r>
                      <w:rPr>
                        <w:rFonts w:ascii="Verdana"/>
                        <w:i/>
                        <w:spacing w:val="-9"/>
                      </w:rPr>
                      <w:t xml:space="preserve"> </w:t>
                    </w:r>
                    <w:r>
                      <w:rPr>
                        <w:rFonts w:ascii="Verdana"/>
                        <w:i/>
                      </w:rPr>
                      <w:t>PROFESSIONAL</w:t>
                    </w:r>
                    <w:r>
                      <w:rPr>
                        <w:rFonts w:ascii="Verdana"/>
                        <w:i/>
                        <w:spacing w:val="-8"/>
                      </w:rPr>
                      <w:t xml:space="preserve"> </w:t>
                    </w:r>
                    <w:r>
                      <w:rPr>
                        <w:rFonts w:ascii="Verdana"/>
                        <w:i/>
                        <w:spacing w:val="-2"/>
                      </w:rPr>
                      <w:t>CERTIFICATION</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855D3" w14:textId="77777777" w:rsidR="00777AB4" w:rsidRDefault="00777AB4">
    <w:pPr>
      <w:pStyle w:val="BodyText"/>
      <w:spacing w:line="14" w:lineRule="auto"/>
      <w:rPr>
        <w:sz w:val="20"/>
      </w:rPr>
    </w:pPr>
    <w:r>
      <w:rPr>
        <w:noProof/>
      </w:rPr>
      <mc:AlternateContent>
        <mc:Choice Requires="wpg">
          <w:drawing>
            <wp:anchor distT="0" distB="0" distL="114300" distR="114300" simplePos="0" relativeHeight="486146560" behindDoc="1" locked="0" layoutInCell="1" allowOverlap="1" wp14:anchorId="40DC8EF8" wp14:editId="6865A8D7">
              <wp:simplePos x="0" y="0"/>
              <wp:positionH relativeFrom="page">
                <wp:posOffset>790575</wp:posOffset>
              </wp:positionH>
              <wp:positionV relativeFrom="page">
                <wp:posOffset>409575</wp:posOffset>
              </wp:positionV>
              <wp:extent cx="6372225" cy="683260"/>
              <wp:effectExtent l="0" t="0" r="0" b="0"/>
              <wp:wrapNone/>
              <wp:docPr id="285"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2225" cy="683260"/>
                        <a:chOff x="1245" y="645"/>
                        <a:chExt cx="10035" cy="1076"/>
                      </a:xfrm>
                    </wpg:grpSpPr>
                    <wps:wsp>
                      <wps:cNvPr id="286" name="docshape34"/>
                      <wps:cNvSpPr>
                        <a:spLocks noChangeArrowheads="1"/>
                      </wps:cNvSpPr>
                      <wps:spPr bwMode="auto">
                        <a:xfrm>
                          <a:off x="2318" y="1336"/>
                          <a:ext cx="8962" cy="10"/>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docshape35"/>
                      <wps:cNvSpPr>
                        <a:spLocks noChangeArrowheads="1"/>
                      </wps:cNvSpPr>
                      <wps:spPr bwMode="auto">
                        <a:xfrm>
                          <a:off x="1411" y="1348"/>
                          <a:ext cx="9869" cy="274"/>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8" name="docshape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45" y="645"/>
                          <a:ext cx="1062"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918010" id="docshapegroup33" o:spid="_x0000_s1026" style="position:absolute;margin-left:62.25pt;margin-top:32.25pt;width:501.75pt;height:53.8pt;z-index:-17169920;mso-position-horizontal-relative:page;mso-position-vertical-relative:page" coordorigin="1245,645" coordsize="10035,10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">
              <v:rect id="docshape34" o:spid="_x0000_s1027" style="position:absolute;left:2318;top:1336;width:896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" fillcolor="#1f487c" stroked="f"/>
              <v:rect id="docshape35" o:spid="_x0000_s1028" style="position:absolute;left:1411;top:1348;width:9869;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" fillcolor="#dbe4f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6" o:spid="_x0000_s1029" type="#_x0000_t75" style="position:absolute;left:1245;top:645;width:1062;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114300" distR="114300" simplePos="0" relativeHeight="486147584" behindDoc="1" locked="0" layoutInCell="1" allowOverlap="1" wp14:anchorId="1F0B3DC3" wp14:editId="0D4D2CC6">
              <wp:simplePos x="0" y="0"/>
              <wp:positionH relativeFrom="page">
                <wp:posOffset>1477645</wp:posOffset>
              </wp:positionH>
              <wp:positionV relativeFrom="page">
                <wp:posOffset>457835</wp:posOffset>
              </wp:positionV>
              <wp:extent cx="1871345" cy="391795"/>
              <wp:effectExtent l="0" t="0" r="0" b="0"/>
              <wp:wrapNone/>
              <wp:docPr id="33"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09F5A" w14:textId="77777777" w:rsidR="00777AB4" w:rsidRDefault="00777AB4">
                          <w:pPr>
                            <w:spacing w:line="597" w:lineRule="exact"/>
                            <w:rPr>
                              <w:sz w:val="52"/>
                            </w:rPr>
                          </w:pPr>
                          <w:r>
                            <w:rPr>
                              <w:color w:val="16365D"/>
                              <w:spacing w:val="-2"/>
                              <w:sz w:val="52"/>
                            </w:rPr>
                            <w:t>CHECKLIST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B3DC3" id="_x0000_t202" coordsize="21600,21600" o:spt="202" path="m,l,21600r21600,l21600,xe">
              <v:stroke joinstyle="miter"/>
              <v:path gradientshapeok="t" o:connecttype="rect"/>
            </v:shapetype>
            <v:shape id="docshape37" o:spid="_x0000_s1039" type="#_x0000_t202" style="position:absolute;margin-left:116.35pt;margin-top:36.05pt;width:147.35pt;height:30.85pt;z-index:-1716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" filled="f" stroked="f">
              <v:textbox inset="0,0,0,0">
                <w:txbxContent>
                  <w:p w14:paraId="44E09F5A" w14:textId="77777777" w:rsidR="00777AB4" w:rsidRDefault="00777AB4">
                    <w:pPr>
                      <w:spacing w:line="597" w:lineRule="exact"/>
                      <w:rPr>
                        <w:sz w:val="52"/>
                      </w:rPr>
                    </w:pPr>
                    <w:r>
                      <w:rPr>
                        <w:color w:val="16365D"/>
                        <w:spacing w:val="-2"/>
                        <w:sz w:val="52"/>
                      </w:rPr>
                      <w:t>CHECKLIST</w:t>
                    </w:r>
                  </w:p>
                </w:txbxContent>
              </v:textbox>
              <w10:wrap anchorx="page" anchory="page"/>
            </v:shape>
          </w:pict>
        </mc:Fallback>
      </mc:AlternateContent>
    </w:r>
    <w:r>
      <w:rPr>
        <w:noProof/>
      </w:rPr>
      <mc:AlternateContent>
        <mc:Choice Requires="wps">
          <w:drawing>
            <wp:anchor distT="0" distB="0" distL="114300" distR="114300" simplePos="0" relativeHeight="486148608" behindDoc="1" locked="0" layoutInCell="1" allowOverlap="1" wp14:anchorId="64BB4D9E" wp14:editId="009D8E41">
              <wp:simplePos x="0" y="0"/>
              <wp:positionH relativeFrom="page">
                <wp:posOffset>4586605</wp:posOffset>
              </wp:positionH>
              <wp:positionV relativeFrom="page">
                <wp:posOffset>616585</wp:posOffset>
              </wp:positionV>
              <wp:extent cx="2573020" cy="414655"/>
              <wp:effectExtent l="0" t="0" r="0" b="0"/>
              <wp:wrapNone/>
              <wp:docPr id="289"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C6A3F" w14:textId="77777777" w:rsidR="00777AB4" w:rsidRDefault="00777AB4">
                          <w:pPr>
                            <w:pStyle w:val="BodyText"/>
                            <w:spacing w:before="10"/>
                            <w:ind w:right="28"/>
                            <w:jc w:val="right"/>
                          </w:pPr>
                          <w:r>
                            <w:rPr>
                              <w:color w:val="16365D"/>
                            </w:rPr>
                            <w:t>ATTACHMENT</w:t>
                          </w:r>
                          <w:r>
                            <w:rPr>
                              <w:color w:val="16365D"/>
                              <w:spacing w:val="50"/>
                            </w:rPr>
                            <w:t xml:space="preserve"> </w:t>
                          </w:r>
                          <w:r>
                            <w:rPr>
                              <w:color w:val="16365D"/>
                              <w:spacing w:val="-10"/>
                            </w:rPr>
                            <w:t>E</w:t>
                          </w:r>
                        </w:p>
                        <w:p w14:paraId="1114D007" w14:textId="77777777" w:rsidR="00777AB4" w:rsidRDefault="00777AB4">
                          <w:pPr>
                            <w:spacing w:before="93"/>
                            <w:ind w:right="18"/>
                            <w:jc w:val="right"/>
                            <w:rPr>
                              <w:i/>
                            </w:rPr>
                          </w:pPr>
                          <w:r>
                            <w:rPr>
                              <w:i/>
                            </w:rPr>
                            <w:t>MUNICIPAL</w:t>
                          </w:r>
                          <w:r>
                            <w:rPr>
                              <w:i/>
                              <w:spacing w:val="-9"/>
                            </w:rPr>
                            <w:t xml:space="preserve"> </w:t>
                          </w:r>
                          <w:r>
                            <w:rPr>
                              <w:i/>
                            </w:rPr>
                            <w:t>ASSOCIATE</w:t>
                          </w:r>
                          <w:r>
                            <w:rPr>
                              <w:i/>
                              <w:spacing w:val="-10"/>
                            </w:rPr>
                            <w:t xml:space="preserve"> </w:t>
                          </w:r>
                          <w:r>
                            <w:rPr>
                              <w:i/>
                              <w:spacing w:val="-2"/>
                            </w:rPr>
                            <w:t>CERTIFICATION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B4D9E" id="docshape38" o:spid="_x0000_s1040" type="#_x0000_t202" style="position:absolute;margin-left:361.15pt;margin-top:48.55pt;width:202.6pt;height:32.65pt;z-index:-1716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" filled="f" stroked="f">
              <v:textbox inset="0,0,0,0">
                <w:txbxContent>
                  <w:p w14:paraId="64CC6A3F" w14:textId="77777777" w:rsidR="00777AB4" w:rsidRDefault="00777AB4">
                    <w:pPr>
                      <w:pStyle w:val="BodyText"/>
                      <w:spacing w:before="10"/>
                      <w:ind w:right="28"/>
                      <w:jc w:val="right"/>
                    </w:pPr>
                    <w:r>
                      <w:rPr>
                        <w:color w:val="16365D"/>
                      </w:rPr>
                      <w:t>ATTACHMENT</w:t>
                    </w:r>
                    <w:r>
                      <w:rPr>
                        <w:color w:val="16365D"/>
                        <w:spacing w:val="50"/>
                      </w:rPr>
                      <w:t xml:space="preserve"> </w:t>
                    </w:r>
                    <w:r>
                      <w:rPr>
                        <w:color w:val="16365D"/>
                        <w:spacing w:val="-10"/>
                      </w:rPr>
                      <w:t>E</w:t>
                    </w:r>
                  </w:p>
                  <w:p w14:paraId="1114D007" w14:textId="77777777" w:rsidR="00777AB4" w:rsidRDefault="00777AB4">
                    <w:pPr>
                      <w:spacing w:before="93"/>
                      <w:ind w:right="18"/>
                      <w:jc w:val="right"/>
                      <w:rPr>
                        <w:i/>
                      </w:rPr>
                    </w:pPr>
                    <w:r>
                      <w:rPr>
                        <w:i/>
                      </w:rPr>
                      <w:t>MUNICIPAL</w:t>
                    </w:r>
                    <w:r>
                      <w:rPr>
                        <w:i/>
                        <w:spacing w:val="-9"/>
                      </w:rPr>
                      <w:t xml:space="preserve"> </w:t>
                    </w:r>
                    <w:r>
                      <w:rPr>
                        <w:i/>
                      </w:rPr>
                      <w:t>ASSOCIATE</w:t>
                    </w:r>
                    <w:r>
                      <w:rPr>
                        <w:i/>
                        <w:spacing w:val="-10"/>
                      </w:rPr>
                      <w:t xml:space="preserve"> </w:t>
                    </w:r>
                    <w:r>
                      <w:rPr>
                        <w:i/>
                        <w:spacing w:val="-2"/>
                      </w:rPr>
                      <w:t>CERTIFICATION</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DBEEE" w14:textId="77777777" w:rsidR="00777AB4" w:rsidRDefault="00777AB4">
    <w:pPr>
      <w:pStyle w:val="BodyText"/>
      <w:spacing w:line="14" w:lineRule="auto"/>
      <w:rPr>
        <w:sz w:val="20"/>
      </w:rPr>
    </w:pPr>
    <w:r>
      <w:rPr>
        <w:noProof/>
      </w:rPr>
      <mc:AlternateContent>
        <mc:Choice Requires="wpg">
          <w:drawing>
            <wp:anchor distT="0" distB="0" distL="114300" distR="114300" simplePos="0" relativeHeight="486149632" behindDoc="1" locked="0" layoutInCell="1" allowOverlap="1" wp14:anchorId="3766FDA6" wp14:editId="051D9F54">
              <wp:simplePos x="0" y="0"/>
              <wp:positionH relativeFrom="page">
                <wp:posOffset>790575</wp:posOffset>
              </wp:positionH>
              <wp:positionV relativeFrom="page">
                <wp:posOffset>409575</wp:posOffset>
              </wp:positionV>
              <wp:extent cx="6372225" cy="683260"/>
              <wp:effectExtent l="0" t="0" r="0" b="0"/>
              <wp:wrapNone/>
              <wp:docPr id="290"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2225" cy="683260"/>
                        <a:chOff x="1245" y="645"/>
                        <a:chExt cx="10035" cy="1076"/>
                      </a:xfrm>
                    </wpg:grpSpPr>
                    <wps:wsp>
                      <wps:cNvPr id="291" name="docshape44"/>
                      <wps:cNvSpPr>
                        <a:spLocks noChangeArrowheads="1"/>
                      </wps:cNvSpPr>
                      <wps:spPr bwMode="auto">
                        <a:xfrm>
                          <a:off x="2318" y="1336"/>
                          <a:ext cx="8962" cy="10"/>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docshape45"/>
                      <wps:cNvSpPr>
                        <a:spLocks noChangeArrowheads="1"/>
                      </wps:cNvSpPr>
                      <wps:spPr bwMode="auto">
                        <a:xfrm>
                          <a:off x="1411" y="1348"/>
                          <a:ext cx="9869" cy="29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3" name="docshape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45" y="645"/>
                          <a:ext cx="1062"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5E1B59" id="docshapegroup43" o:spid="_x0000_s1026" style="position:absolute;margin-left:62.25pt;margin-top:32.25pt;width:501.75pt;height:53.8pt;z-index:-17166848;mso-position-horizontal-relative:page;mso-position-vertical-relative:page" coordorigin="1245,645" coordsize="10035,10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">
              <v:rect id="docshape44" o:spid="_x0000_s1027" style="position:absolute;left:2318;top:1336;width:896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" fillcolor="#1f487c" stroked="f"/>
              <v:rect id="docshape45" o:spid="_x0000_s1028" style="position:absolute;left:1411;top:1348;width:9869;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" fillcolor="#dbe4f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6" o:spid="_x0000_s1029" type="#_x0000_t75" style="position:absolute;left:1245;top:645;width:1062;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">
                <v:imagedata r:id="rId2" o:title=""/>
              </v:shape>
              <w10:wrap anchorx="page" anchory="page"/>
            </v:group>
          </w:pict>
        </mc:Fallback>
      </mc:AlternateContent>
    </w:r>
    <w:r>
      <w:rPr>
        <w:noProof/>
      </w:rPr>
      <mc:AlternateContent>
        <mc:Choice Requires="wps">
          <w:drawing>
            <wp:anchor distT="0" distB="0" distL="114300" distR="114300" simplePos="0" relativeHeight="486150656" behindDoc="1" locked="0" layoutInCell="1" allowOverlap="1" wp14:anchorId="5C76062C" wp14:editId="36D7A9B7">
              <wp:simplePos x="0" y="0"/>
              <wp:positionH relativeFrom="page">
                <wp:posOffset>1477645</wp:posOffset>
              </wp:positionH>
              <wp:positionV relativeFrom="page">
                <wp:posOffset>457835</wp:posOffset>
              </wp:positionV>
              <wp:extent cx="1871345" cy="391795"/>
              <wp:effectExtent l="0" t="0" r="0" b="0"/>
              <wp:wrapNone/>
              <wp:docPr id="27"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ED019" w14:textId="77777777" w:rsidR="00777AB4" w:rsidRDefault="00777AB4">
                          <w:pPr>
                            <w:spacing w:line="597" w:lineRule="exact"/>
                            <w:rPr>
                              <w:sz w:val="52"/>
                            </w:rPr>
                          </w:pPr>
                          <w:r>
                            <w:rPr>
                              <w:color w:val="16365D"/>
                              <w:spacing w:val="-2"/>
                              <w:sz w:val="52"/>
                            </w:rPr>
                            <w:t>CHECKLIST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6062C" id="_x0000_t202" coordsize="21600,21600" o:spt="202" path="m,l,21600r21600,l21600,xe">
              <v:stroke joinstyle="miter"/>
              <v:path gradientshapeok="t" o:connecttype="rect"/>
            </v:shapetype>
            <v:shape id="docshape47" o:spid="_x0000_s1041" type="#_x0000_t202" style="position:absolute;margin-left:116.35pt;margin-top:36.05pt;width:147.35pt;height:30.85pt;z-index:-1716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" filled="f" stroked="f">
              <v:textbox inset="0,0,0,0">
                <w:txbxContent>
                  <w:p w14:paraId="6F2ED019" w14:textId="77777777" w:rsidR="00777AB4" w:rsidRDefault="00777AB4">
                    <w:pPr>
                      <w:spacing w:line="597" w:lineRule="exact"/>
                      <w:rPr>
                        <w:sz w:val="52"/>
                      </w:rPr>
                    </w:pPr>
                    <w:r>
                      <w:rPr>
                        <w:color w:val="16365D"/>
                        <w:spacing w:val="-2"/>
                        <w:sz w:val="52"/>
                      </w:rPr>
                      <w:t>CHECKLIST</w:t>
                    </w:r>
                  </w:p>
                </w:txbxContent>
              </v:textbox>
              <w10:wrap anchorx="page" anchory="page"/>
            </v:shape>
          </w:pict>
        </mc:Fallback>
      </mc:AlternateContent>
    </w:r>
    <w:r>
      <w:rPr>
        <w:noProof/>
      </w:rPr>
      <mc:AlternateContent>
        <mc:Choice Requires="wps">
          <w:drawing>
            <wp:anchor distT="0" distB="0" distL="114300" distR="114300" simplePos="0" relativeHeight="486151680" behindDoc="1" locked="0" layoutInCell="1" allowOverlap="1" wp14:anchorId="0A96A242" wp14:editId="4FDB6A1C">
              <wp:simplePos x="0" y="0"/>
              <wp:positionH relativeFrom="page">
                <wp:posOffset>4019550</wp:posOffset>
              </wp:positionH>
              <wp:positionV relativeFrom="page">
                <wp:posOffset>616585</wp:posOffset>
              </wp:positionV>
              <wp:extent cx="3139440" cy="424180"/>
              <wp:effectExtent l="0" t="0" r="0" b="0"/>
              <wp:wrapNone/>
              <wp:docPr id="294"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34CC8" w14:textId="77777777" w:rsidR="00777AB4" w:rsidRDefault="00777AB4">
                          <w:pPr>
                            <w:pStyle w:val="BodyText"/>
                            <w:spacing w:before="10"/>
                          </w:pPr>
                          <w:r>
                            <w:rPr>
                              <w:color w:val="16365D"/>
                            </w:rPr>
                            <w:t>ATTACHMENT</w:t>
                          </w:r>
                          <w:r>
                            <w:rPr>
                              <w:color w:val="16365D"/>
                              <w:spacing w:val="50"/>
                            </w:rPr>
                            <w:t xml:space="preserve"> </w:t>
                          </w:r>
                          <w:r>
                            <w:rPr>
                              <w:color w:val="16365D"/>
                              <w:spacing w:val="-10"/>
                            </w:rPr>
                            <w:t>F</w:t>
                          </w:r>
                        </w:p>
                        <w:p w14:paraId="45F59529" w14:textId="77777777" w:rsidR="00777AB4" w:rsidRDefault="00777AB4">
                          <w:pPr>
                            <w:spacing w:before="94"/>
                            <w:rPr>
                              <w:rFonts w:ascii="Verdana"/>
                              <w:i/>
                            </w:rPr>
                          </w:pPr>
                          <w:r>
                            <w:rPr>
                              <w:rFonts w:ascii="Verdana"/>
                              <w:i/>
                            </w:rPr>
                            <w:t>MUNICIPAL</w:t>
                          </w:r>
                          <w:r>
                            <w:rPr>
                              <w:rFonts w:ascii="Verdana"/>
                              <w:i/>
                              <w:spacing w:val="-9"/>
                            </w:rPr>
                            <w:t xml:space="preserve"> </w:t>
                          </w:r>
                          <w:r>
                            <w:rPr>
                              <w:rFonts w:ascii="Verdana"/>
                              <w:i/>
                            </w:rPr>
                            <w:t>PROFESSIONAL</w:t>
                          </w:r>
                          <w:r>
                            <w:rPr>
                              <w:rFonts w:ascii="Verdana"/>
                              <w:i/>
                              <w:spacing w:val="-8"/>
                            </w:rPr>
                            <w:t xml:space="preserve"> </w:t>
                          </w:r>
                          <w:r>
                            <w:rPr>
                              <w:rFonts w:ascii="Verdana"/>
                              <w:i/>
                              <w:spacing w:val="-2"/>
                            </w:rPr>
                            <w:t>CERTIFICATION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6A242" id="docshape48" o:spid="_x0000_s1042" type="#_x0000_t202" style="position:absolute;margin-left:316.5pt;margin-top:48.55pt;width:247.2pt;height:33.4pt;z-index:-1716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" filled="f" stroked="f">
              <v:textbox inset="0,0,0,0">
                <w:txbxContent>
                  <w:p w14:paraId="78934CC8" w14:textId="77777777" w:rsidR="00777AB4" w:rsidRDefault="00777AB4">
                    <w:pPr>
                      <w:pStyle w:val="BodyText"/>
                      <w:spacing w:before="10"/>
                    </w:pPr>
                    <w:r>
                      <w:rPr>
                        <w:color w:val="16365D"/>
                      </w:rPr>
                      <w:t>ATTACHMENT</w:t>
                    </w:r>
                    <w:r>
                      <w:rPr>
                        <w:color w:val="16365D"/>
                        <w:spacing w:val="50"/>
                      </w:rPr>
                      <w:t xml:space="preserve"> </w:t>
                    </w:r>
                    <w:r>
                      <w:rPr>
                        <w:color w:val="16365D"/>
                        <w:spacing w:val="-10"/>
                      </w:rPr>
                      <w:t>F</w:t>
                    </w:r>
                  </w:p>
                  <w:p w14:paraId="45F59529" w14:textId="77777777" w:rsidR="00777AB4" w:rsidRDefault="00777AB4">
                    <w:pPr>
                      <w:spacing w:before="94"/>
                      <w:rPr>
                        <w:rFonts w:ascii="Verdana"/>
                        <w:i/>
                      </w:rPr>
                    </w:pPr>
                    <w:r>
                      <w:rPr>
                        <w:rFonts w:ascii="Verdana"/>
                        <w:i/>
                      </w:rPr>
                      <w:t>MUNICIPAL</w:t>
                    </w:r>
                    <w:r>
                      <w:rPr>
                        <w:rFonts w:ascii="Verdana"/>
                        <w:i/>
                        <w:spacing w:val="-9"/>
                      </w:rPr>
                      <w:t xml:space="preserve"> </w:t>
                    </w:r>
                    <w:r>
                      <w:rPr>
                        <w:rFonts w:ascii="Verdana"/>
                        <w:i/>
                      </w:rPr>
                      <w:t>PROFESSIONAL</w:t>
                    </w:r>
                    <w:r>
                      <w:rPr>
                        <w:rFonts w:ascii="Verdana"/>
                        <w:i/>
                        <w:spacing w:val="-8"/>
                      </w:rPr>
                      <w:t xml:space="preserve"> </w:t>
                    </w:r>
                    <w:r>
                      <w:rPr>
                        <w:rFonts w:ascii="Verdana"/>
                        <w:i/>
                        <w:spacing w:val="-2"/>
                      </w:rPr>
                      <w:t>CERTIFICATION</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8FC25" w14:textId="77777777" w:rsidR="00777AB4" w:rsidRDefault="00777AB4">
    <w:pPr>
      <w:pStyle w:val="BodyText"/>
      <w:spacing w:line="14" w:lineRule="auto"/>
      <w:rPr>
        <w:sz w:val="20"/>
      </w:rPr>
    </w:pPr>
    <w:r>
      <w:rPr>
        <w:noProof/>
      </w:rPr>
      <mc:AlternateContent>
        <mc:Choice Requires="wpg">
          <w:drawing>
            <wp:anchor distT="0" distB="0" distL="114300" distR="114300" simplePos="0" relativeHeight="486152704" behindDoc="1" locked="0" layoutInCell="1" allowOverlap="1" wp14:anchorId="2F828D7D" wp14:editId="3E7ABBAB">
              <wp:simplePos x="0" y="0"/>
              <wp:positionH relativeFrom="page">
                <wp:posOffset>790575</wp:posOffset>
              </wp:positionH>
              <wp:positionV relativeFrom="page">
                <wp:posOffset>409575</wp:posOffset>
              </wp:positionV>
              <wp:extent cx="6373495" cy="683260"/>
              <wp:effectExtent l="0" t="0" r="0" b="0"/>
              <wp:wrapNone/>
              <wp:docPr id="295" name="docshapegroup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683260"/>
                        <a:chOff x="1245" y="645"/>
                        <a:chExt cx="10037" cy="1076"/>
                      </a:xfrm>
                    </wpg:grpSpPr>
                    <wps:wsp>
                      <wps:cNvPr id="296" name="docshape54"/>
                      <wps:cNvSpPr>
                        <a:spLocks noChangeArrowheads="1"/>
                      </wps:cNvSpPr>
                      <wps:spPr bwMode="auto">
                        <a:xfrm>
                          <a:off x="2318" y="1336"/>
                          <a:ext cx="8963" cy="10"/>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docshape55"/>
                      <wps:cNvSpPr>
                        <a:spLocks noChangeArrowheads="1"/>
                      </wps:cNvSpPr>
                      <wps:spPr bwMode="auto">
                        <a:xfrm>
                          <a:off x="1411" y="1348"/>
                          <a:ext cx="9871" cy="274"/>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8" name="docshape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45" y="645"/>
                          <a:ext cx="1062"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CCA115" id="docshapegroup53" o:spid="_x0000_s1026" style="position:absolute;margin-left:62.25pt;margin-top:32.25pt;width:501.85pt;height:53.8pt;z-index:-17163776;mso-position-horizontal-relative:page;mso-position-vertical-relative:page" coordorigin="1245,645" coordsize="10037,10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">
              <v:rect id="docshape54" o:spid="_x0000_s1027" style="position:absolute;left:2318;top:1336;width:896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" fillcolor="#1f487c" stroked="f"/>
              <v:rect id="docshape55" o:spid="_x0000_s1028" style="position:absolute;left:1411;top:1348;width:9871;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" fillcolor="#dbe4f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6" o:spid="_x0000_s1029" type="#_x0000_t75" style="position:absolute;left:1245;top:645;width:1062;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114300" distR="114300" simplePos="0" relativeHeight="486153728" behindDoc="1" locked="0" layoutInCell="1" allowOverlap="1" wp14:anchorId="057E5F00" wp14:editId="5C0F283D">
              <wp:simplePos x="0" y="0"/>
              <wp:positionH relativeFrom="page">
                <wp:posOffset>1478280</wp:posOffset>
              </wp:positionH>
              <wp:positionV relativeFrom="page">
                <wp:posOffset>457835</wp:posOffset>
              </wp:positionV>
              <wp:extent cx="1864995" cy="391795"/>
              <wp:effectExtent l="0" t="0" r="0" b="0"/>
              <wp:wrapNone/>
              <wp:docPr id="299"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D610B" w14:textId="77777777" w:rsidR="00777AB4" w:rsidRDefault="00777AB4">
                          <w:pPr>
                            <w:spacing w:line="597" w:lineRule="exact"/>
                            <w:rPr>
                              <w:sz w:val="52"/>
                            </w:rPr>
                          </w:pPr>
                          <w:r>
                            <w:rPr>
                              <w:color w:val="17365D"/>
                              <w:spacing w:val="-2"/>
                              <w:sz w:val="52"/>
                            </w:rPr>
                            <w:t>CHECKLIST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7E5F00" id="_x0000_t202" coordsize="21600,21600" o:spt="202" path="m,l,21600r21600,l21600,xe">
              <v:stroke joinstyle="miter"/>
              <v:path gradientshapeok="t" o:connecttype="rect"/>
            </v:shapetype>
            <v:shape id="docshape57" o:spid="_x0000_s1043" type="#_x0000_t202" style="position:absolute;margin-left:116.4pt;margin-top:36.05pt;width:146.85pt;height:30.85pt;z-index:-1716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" filled="f" stroked="f">
              <v:textbox inset="0,0,0,0">
                <w:txbxContent>
                  <w:p w14:paraId="27CD610B" w14:textId="77777777" w:rsidR="00777AB4" w:rsidRDefault="00777AB4">
                    <w:pPr>
                      <w:spacing w:line="597" w:lineRule="exact"/>
                      <w:rPr>
                        <w:sz w:val="52"/>
                      </w:rPr>
                    </w:pPr>
                    <w:r>
                      <w:rPr>
                        <w:color w:val="17365D"/>
                        <w:spacing w:val="-2"/>
                        <w:sz w:val="52"/>
                      </w:rPr>
                      <w:t>CHECKLIST</w:t>
                    </w:r>
                  </w:p>
                </w:txbxContent>
              </v:textbox>
              <w10:wrap anchorx="page" anchory="page"/>
            </v:shape>
          </w:pict>
        </mc:Fallback>
      </mc:AlternateContent>
    </w:r>
    <w:r>
      <w:rPr>
        <w:noProof/>
      </w:rPr>
      <mc:AlternateContent>
        <mc:Choice Requires="wps">
          <w:drawing>
            <wp:anchor distT="0" distB="0" distL="114300" distR="114300" simplePos="0" relativeHeight="486154752" behindDoc="1" locked="0" layoutInCell="1" allowOverlap="1" wp14:anchorId="4C879090" wp14:editId="07C1CD71">
              <wp:simplePos x="0" y="0"/>
              <wp:positionH relativeFrom="page">
                <wp:posOffset>4369435</wp:posOffset>
              </wp:positionH>
              <wp:positionV relativeFrom="page">
                <wp:posOffset>616585</wp:posOffset>
              </wp:positionV>
              <wp:extent cx="2790190" cy="414655"/>
              <wp:effectExtent l="0" t="0" r="0" b="0"/>
              <wp:wrapNone/>
              <wp:docPr id="300"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CC7BA" w14:textId="77777777" w:rsidR="00777AB4" w:rsidRDefault="00777AB4">
                          <w:pPr>
                            <w:pStyle w:val="BodyText"/>
                            <w:spacing w:before="10"/>
                            <w:ind w:right="26"/>
                            <w:jc w:val="right"/>
                          </w:pPr>
                          <w:r>
                            <w:rPr>
                              <w:color w:val="17365D"/>
                            </w:rPr>
                            <w:t>ATTACHMENT</w:t>
                          </w:r>
                          <w:r>
                            <w:rPr>
                              <w:color w:val="17365D"/>
                              <w:spacing w:val="40"/>
                            </w:rPr>
                            <w:t xml:space="preserve"> </w:t>
                          </w:r>
                          <w:r>
                            <w:rPr>
                              <w:color w:val="17365D"/>
                              <w:spacing w:val="-10"/>
                            </w:rPr>
                            <w:t>G</w:t>
                          </w:r>
                        </w:p>
                        <w:p w14:paraId="09570B75" w14:textId="77777777" w:rsidR="00777AB4" w:rsidRDefault="00777AB4">
                          <w:pPr>
                            <w:spacing w:before="93"/>
                            <w:ind w:right="18"/>
                            <w:jc w:val="right"/>
                            <w:rPr>
                              <w:i/>
                            </w:rPr>
                          </w:pPr>
                          <w:r>
                            <w:rPr>
                              <w:i/>
                            </w:rPr>
                            <w:t>PRACTITIONER</w:t>
                          </w:r>
                          <w:r>
                            <w:rPr>
                              <w:i/>
                              <w:spacing w:val="-8"/>
                            </w:rPr>
                            <w:t xml:space="preserve"> </w:t>
                          </w:r>
                          <w:r>
                            <w:rPr>
                              <w:i/>
                            </w:rPr>
                            <w:t>ASSOCIATE</w:t>
                          </w:r>
                          <w:r>
                            <w:rPr>
                              <w:i/>
                              <w:spacing w:val="-7"/>
                            </w:rPr>
                            <w:t xml:space="preserve"> </w:t>
                          </w:r>
                          <w:r>
                            <w:rPr>
                              <w:i/>
                              <w:spacing w:val="-2"/>
                            </w:rPr>
                            <w:t>CERTIFICATION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79090" id="docshape58" o:spid="_x0000_s1044" type="#_x0000_t202" style="position:absolute;margin-left:344.05pt;margin-top:48.55pt;width:219.7pt;height:32.65pt;z-index:-1716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" filled="f" stroked="f">
              <v:textbox inset="0,0,0,0">
                <w:txbxContent>
                  <w:p w14:paraId="540CC7BA" w14:textId="77777777" w:rsidR="00777AB4" w:rsidRDefault="00777AB4">
                    <w:pPr>
                      <w:pStyle w:val="BodyText"/>
                      <w:spacing w:before="10"/>
                      <w:ind w:right="26"/>
                      <w:jc w:val="right"/>
                    </w:pPr>
                    <w:r>
                      <w:rPr>
                        <w:color w:val="17365D"/>
                      </w:rPr>
                      <w:t>ATTACHMENT</w:t>
                    </w:r>
                    <w:r>
                      <w:rPr>
                        <w:color w:val="17365D"/>
                        <w:spacing w:val="40"/>
                      </w:rPr>
                      <w:t xml:space="preserve"> </w:t>
                    </w:r>
                    <w:r>
                      <w:rPr>
                        <w:color w:val="17365D"/>
                        <w:spacing w:val="-10"/>
                      </w:rPr>
                      <w:t>G</w:t>
                    </w:r>
                  </w:p>
                  <w:p w14:paraId="09570B75" w14:textId="77777777" w:rsidR="00777AB4" w:rsidRDefault="00777AB4">
                    <w:pPr>
                      <w:spacing w:before="93"/>
                      <w:ind w:right="18"/>
                      <w:jc w:val="right"/>
                      <w:rPr>
                        <w:i/>
                      </w:rPr>
                    </w:pPr>
                    <w:r>
                      <w:rPr>
                        <w:i/>
                      </w:rPr>
                      <w:t>PRACTITIONER</w:t>
                    </w:r>
                    <w:r>
                      <w:rPr>
                        <w:i/>
                        <w:spacing w:val="-8"/>
                      </w:rPr>
                      <w:t xml:space="preserve"> </w:t>
                    </w:r>
                    <w:r>
                      <w:rPr>
                        <w:i/>
                      </w:rPr>
                      <w:t>ASSOCIATE</w:t>
                    </w:r>
                    <w:r>
                      <w:rPr>
                        <w:i/>
                        <w:spacing w:val="-7"/>
                      </w:rPr>
                      <w:t xml:space="preserve"> </w:t>
                    </w:r>
                    <w:r>
                      <w:rPr>
                        <w:i/>
                        <w:spacing w:val="-2"/>
                      </w:rPr>
                      <w:t>CERTIFICATION</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23B9F" w14:textId="77777777" w:rsidR="00777AB4" w:rsidRDefault="00777AB4">
    <w:pPr>
      <w:pStyle w:val="BodyText"/>
      <w:spacing w:line="14" w:lineRule="auto"/>
      <w:rPr>
        <w:sz w:val="20"/>
      </w:rPr>
    </w:pPr>
    <w:r>
      <w:rPr>
        <w:noProof/>
      </w:rPr>
      <mc:AlternateContent>
        <mc:Choice Requires="wpg">
          <w:drawing>
            <wp:anchor distT="0" distB="0" distL="114300" distR="114300" simplePos="0" relativeHeight="486155776" behindDoc="1" locked="0" layoutInCell="1" allowOverlap="1" wp14:anchorId="30F31575" wp14:editId="788B0630">
              <wp:simplePos x="0" y="0"/>
              <wp:positionH relativeFrom="page">
                <wp:posOffset>790575</wp:posOffset>
              </wp:positionH>
              <wp:positionV relativeFrom="page">
                <wp:posOffset>409575</wp:posOffset>
              </wp:positionV>
              <wp:extent cx="6372225" cy="683260"/>
              <wp:effectExtent l="0" t="0" r="0" b="0"/>
              <wp:wrapNone/>
              <wp:docPr id="301"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2225" cy="683260"/>
                        <a:chOff x="1245" y="645"/>
                        <a:chExt cx="10035" cy="1076"/>
                      </a:xfrm>
                    </wpg:grpSpPr>
                    <wps:wsp>
                      <wps:cNvPr id="302" name="docshape61"/>
                      <wps:cNvSpPr>
                        <a:spLocks noChangeArrowheads="1"/>
                      </wps:cNvSpPr>
                      <wps:spPr bwMode="auto">
                        <a:xfrm>
                          <a:off x="2318" y="1336"/>
                          <a:ext cx="8962" cy="10"/>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docshape62"/>
                      <wps:cNvSpPr>
                        <a:spLocks noChangeArrowheads="1"/>
                      </wps:cNvSpPr>
                      <wps:spPr bwMode="auto">
                        <a:xfrm>
                          <a:off x="1411" y="1348"/>
                          <a:ext cx="9869" cy="29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4" name="docshape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45" y="645"/>
                          <a:ext cx="1062"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2E5673" id="docshapegroup60" o:spid="_x0000_s1026" style="position:absolute;margin-left:62.25pt;margin-top:32.25pt;width:501.75pt;height:53.8pt;z-index:-17160704;mso-position-horizontal-relative:page;mso-position-vertical-relative:page" coordorigin="1245,645" coordsize="10035,10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">
              <v:rect id="docshape61" o:spid="_x0000_s1027" style="position:absolute;left:2318;top:1336;width:896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" fillcolor="#1f487c" stroked="f"/>
              <v:rect id="docshape62" o:spid="_x0000_s1028" style="position:absolute;left:1411;top:1348;width:9869;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" fillcolor="#dbe4f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3" o:spid="_x0000_s1029" type="#_x0000_t75" style="position:absolute;left:1245;top:645;width:1062;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">
                <v:imagedata r:id="rId2" o:title=""/>
              </v:shape>
              <w10:wrap anchorx="page" anchory="page"/>
            </v:group>
          </w:pict>
        </mc:Fallback>
      </mc:AlternateContent>
    </w:r>
    <w:r>
      <w:rPr>
        <w:noProof/>
      </w:rPr>
      <mc:AlternateContent>
        <mc:Choice Requires="wps">
          <w:drawing>
            <wp:anchor distT="0" distB="0" distL="114300" distR="114300" simplePos="0" relativeHeight="486156800" behindDoc="1" locked="0" layoutInCell="1" allowOverlap="1" wp14:anchorId="087953BB" wp14:editId="318DDCD0">
              <wp:simplePos x="0" y="0"/>
              <wp:positionH relativeFrom="page">
                <wp:posOffset>1477645</wp:posOffset>
              </wp:positionH>
              <wp:positionV relativeFrom="page">
                <wp:posOffset>457835</wp:posOffset>
              </wp:positionV>
              <wp:extent cx="1871345" cy="391795"/>
              <wp:effectExtent l="0" t="0" r="0" b="0"/>
              <wp:wrapNone/>
              <wp:docPr id="305"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A6A0A" w14:textId="77777777" w:rsidR="00777AB4" w:rsidRDefault="00777AB4">
                          <w:pPr>
                            <w:spacing w:line="597" w:lineRule="exact"/>
                            <w:rPr>
                              <w:sz w:val="52"/>
                            </w:rPr>
                          </w:pPr>
                          <w:r>
                            <w:rPr>
                              <w:color w:val="16365D"/>
                              <w:spacing w:val="-2"/>
                              <w:sz w:val="52"/>
                            </w:rPr>
                            <w:t>CHECKLIST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7953BB" id="_x0000_t202" coordsize="21600,21600" o:spt="202" path="m,l,21600r21600,l21600,xe">
              <v:stroke joinstyle="miter"/>
              <v:path gradientshapeok="t" o:connecttype="rect"/>
            </v:shapetype>
            <v:shape id="docshape64" o:spid="_x0000_s1045" type="#_x0000_t202" style="position:absolute;margin-left:116.35pt;margin-top:36.05pt;width:147.35pt;height:30.85pt;z-index:-1715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" filled="f" stroked="f">
              <v:textbox inset="0,0,0,0">
                <w:txbxContent>
                  <w:p w14:paraId="3E9A6A0A" w14:textId="77777777" w:rsidR="00777AB4" w:rsidRDefault="00777AB4">
                    <w:pPr>
                      <w:spacing w:line="597" w:lineRule="exact"/>
                      <w:rPr>
                        <w:sz w:val="52"/>
                      </w:rPr>
                    </w:pPr>
                    <w:r>
                      <w:rPr>
                        <w:color w:val="16365D"/>
                        <w:spacing w:val="-2"/>
                        <w:sz w:val="52"/>
                      </w:rPr>
                      <w:t>CHECKLIST</w:t>
                    </w:r>
                  </w:p>
                </w:txbxContent>
              </v:textbox>
              <w10:wrap anchorx="page" anchory="page"/>
            </v:shape>
          </w:pict>
        </mc:Fallback>
      </mc:AlternateContent>
    </w:r>
    <w:r>
      <w:rPr>
        <w:noProof/>
      </w:rPr>
      <mc:AlternateContent>
        <mc:Choice Requires="wps">
          <w:drawing>
            <wp:anchor distT="0" distB="0" distL="114300" distR="114300" simplePos="0" relativeHeight="486157824" behindDoc="1" locked="0" layoutInCell="1" allowOverlap="1" wp14:anchorId="2A5CF407" wp14:editId="4B0A6990">
              <wp:simplePos x="0" y="0"/>
              <wp:positionH relativeFrom="page">
                <wp:posOffset>3752850</wp:posOffset>
              </wp:positionH>
              <wp:positionV relativeFrom="page">
                <wp:posOffset>616585</wp:posOffset>
              </wp:positionV>
              <wp:extent cx="3406140" cy="424180"/>
              <wp:effectExtent l="0" t="0" r="0" b="0"/>
              <wp:wrapNone/>
              <wp:docPr id="306"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71BFA" w14:textId="77777777" w:rsidR="00777AB4" w:rsidRDefault="00777AB4">
                          <w:pPr>
                            <w:pStyle w:val="BodyText"/>
                            <w:spacing w:before="10"/>
                          </w:pPr>
                          <w:r>
                            <w:rPr>
                              <w:color w:val="16365D"/>
                            </w:rPr>
                            <w:t>ATTACHMENT</w:t>
                          </w:r>
                          <w:r>
                            <w:rPr>
                              <w:color w:val="16365D"/>
                              <w:spacing w:val="50"/>
                            </w:rPr>
                            <w:t xml:space="preserve"> </w:t>
                          </w:r>
                          <w:r>
                            <w:rPr>
                              <w:color w:val="16365D"/>
                              <w:spacing w:val="-10"/>
                            </w:rPr>
                            <w:t>H</w:t>
                          </w:r>
                        </w:p>
                        <w:p w14:paraId="16592150" w14:textId="77777777" w:rsidR="00777AB4" w:rsidRDefault="00777AB4">
                          <w:pPr>
                            <w:spacing w:before="94"/>
                            <w:rPr>
                              <w:rFonts w:ascii="Verdana"/>
                              <w:i/>
                            </w:rPr>
                          </w:pPr>
                          <w:r>
                            <w:rPr>
                              <w:rFonts w:ascii="Verdana"/>
                              <w:i/>
                            </w:rPr>
                            <w:t>PRACTITIONER</w:t>
                          </w:r>
                          <w:r>
                            <w:rPr>
                              <w:rFonts w:ascii="Verdana"/>
                              <w:i/>
                              <w:spacing w:val="-11"/>
                            </w:rPr>
                            <w:t xml:space="preserve"> </w:t>
                          </w:r>
                          <w:r>
                            <w:rPr>
                              <w:rFonts w:ascii="Verdana"/>
                              <w:i/>
                            </w:rPr>
                            <w:t>PROFESSIONAL</w:t>
                          </w:r>
                          <w:r>
                            <w:rPr>
                              <w:rFonts w:ascii="Verdana"/>
                              <w:i/>
                              <w:spacing w:val="-10"/>
                            </w:rPr>
                            <w:t xml:space="preserve"> </w:t>
                          </w:r>
                          <w:r>
                            <w:rPr>
                              <w:rFonts w:ascii="Verdana"/>
                              <w:i/>
                              <w:spacing w:val="-2"/>
                            </w:rPr>
                            <w:t>CERTIFICATION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CF407" id="docshape65" o:spid="_x0000_s1046" type="#_x0000_t202" style="position:absolute;margin-left:295.5pt;margin-top:48.55pt;width:268.2pt;height:33.4pt;z-index:-1715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" filled="f" stroked="f">
              <v:textbox inset="0,0,0,0">
                <w:txbxContent>
                  <w:p w14:paraId="4BD71BFA" w14:textId="77777777" w:rsidR="00777AB4" w:rsidRDefault="00777AB4">
                    <w:pPr>
                      <w:pStyle w:val="BodyText"/>
                      <w:spacing w:before="10"/>
                    </w:pPr>
                    <w:r>
                      <w:rPr>
                        <w:color w:val="16365D"/>
                      </w:rPr>
                      <w:t>ATTACHMENT</w:t>
                    </w:r>
                    <w:r>
                      <w:rPr>
                        <w:color w:val="16365D"/>
                        <w:spacing w:val="50"/>
                      </w:rPr>
                      <w:t xml:space="preserve"> </w:t>
                    </w:r>
                    <w:r>
                      <w:rPr>
                        <w:color w:val="16365D"/>
                        <w:spacing w:val="-10"/>
                      </w:rPr>
                      <w:t>H</w:t>
                    </w:r>
                  </w:p>
                  <w:p w14:paraId="16592150" w14:textId="77777777" w:rsidR="00777AB4" w:rsidRDefault="00777AB4">
                    <w:pPr>
                      <w:spacing w:before="94"/>
                      <w:rPr>
                        <w:rFonts w:ascii="Verdana"/>
                        <w:i/>
                      </w:rPr>
                    </w:pPr>
                    <w:r>
                      <w:rPr>
                        <w:rFonts w:ascii="Verdana"/>
                        <w:i/>
                      </w:rPr>
                      <w:t>PRACTITIONER</w:t>
                    </w:r>
                    <w:r>
                      <w:rPr>
                        <w:rFonts w:ascii="Verdana"/>
                        <w:i/>
                        <w:spacing w:val="-11"/>
                      </w:rPr>
                      <w:t xml:space="preserve"> </w:t>
                    </w:r>
                    <w:r>
                      <w:rPr>
                        <w:rFonts w:ascii="Verdana"/>
                        <w:i/>
                      </w:rPr>
                      <w:t>PROFESSIONAL</w:t>
                    </w:r>
                    <w:r>
                      <w:rPr>
                        <w:rFonts w:ascii="Verdana"/>
                        <w:i/>
                        <w:spacing w:val="-10"/>
                      </w:rPr>
                      <w:t xml:space="preserve"> </w:t>
                    </w:r>
                    <w:r>
                      <w:rPr>
                        <w:rFonts w:ascii="Verdana"/>
                        <w:i/>
                        <w:spacing w:val="-2"/>
                      </w:rPr>
                      <w:t>CERTIFICATION</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23B0F" w14:textId="77777777" w:rsidR="00777AB4" w:rsidRDefault="00777AB4">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18FF5" w14:textId="77777777" w:rsidR="00777AB4" w:rsidRDefault="00777AB4">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E33F2" w14:textId="77777777" w:rsidR="00777AB4" w:rsidRDefault="00777AB4">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18ABE" w14:textId="77777777" w:rsidR="00777AB4" w:rsidRDefault="00777AB4">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8C43D" w14:textId="77777777" w:rsidR="00777AB4" w:rsidRDefault="00777AB4">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6C6BD" w14:textId="77777777" w:rsidR="00777AB4" w:rsidRDefault="00777AB4">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AE214" w14:textId="77777777" w:rsidR="00777AB4" w:rsidRDefault="00777AB4">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63729" w14:textId="77777777" w:rsidR="00777AB4" w:rsidRDefault="00777AB4">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F5804" w14:textId="77777777" w:rsidR="00777AB4" w:rsidRDefault="00777AB4">
    <w:pPr>
      <w:pStyle w:val="BodyText"/>
      <w:spacing w:line="14" w:lineRule="auto"/>
      <w:rPr>
        <w:sz w:val="20"/>
      </w:rPr>
    </w:pPr>
    <w:r>
      <w:rPr>
        <w:noProof/>
      </w:rPr>
      <mc:AlternateContent>
        <mc:Choice Requires="wpg">
          <w:drawing>
            <wp:anchor distT="0" distB="0" distL="114300" distR="114300" simplePos="0" relativeHeight="486140416" behindDoc="1" locked="0" layoutInCell="1" allowOverlap="1" wp14:anchorId="5DE19773" wp14:editId="327BF796">
              <wp:simplePos x="0" y="0"/>
              <wp:positionH relativeFrom="page">
                <wp:posOffset>790575</wp:posOffset>
              </wp:positionH>
              <wp:positionV relativeFrom="page">
                <wp:posOffset>409575</wp:posOffset>
              </wp:positionV>
              <wp:extent cx="6372225" cy="683260"/>
              <wp:effectExtent l="0" t="0" r="0" b="0"/>
              <wp:wrapNone/>
              <wp:docPr id="275"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2225" cy="683260"/>
                        <a:chOff x="1245" y="645"/>
                        <a:chExt cx="10035" cy="1076"/>
                      </a:xfrm>
                    </wpg:grpSpPr>
                    <wps:wsp>
                      <wps:cNvPr id="276" name="docshape14"/>
                      <wps:cNvSpPr>
                        <a:spLocks noChangeArrowheads="1"/>
                      </wps:cNvSpPr>
                      <wps:spPr bwMode="auto">
                        <a:xfrm>
                          <a:off x="2318" y="1336"/>
                          <a:ext cx="8962" cy="10"/>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docshape15"/>
                      <wps:cNvSpPr>
                        <a:spLocks noChangeArrowheads="1"/>
                      </wps:cNvSpPr>
                      <wps:spPr bwMode="auto">
                        <a:xfrm>
                          <a:off x="1411" y="1348"/>
                          <a:ext cx="9869" cy="274"/>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8" name="docshape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45" y="645"/>
                          <a:ext cx="1062"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17312A" id="docshapegroup13" o:spid="_x0000_s1026" style="position:absolute;margin-left:62.25pt;margin-top:32.25pt;width:501.75pt;height:53.8pt;z-index:-17176064;mso-position-horizontal-relative:page;mso-position-vertical-relative:page" coordorigin="1245,645" coordsize="10035,10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">
              <v:rect id="docshape14" o:spid="_x0000_s1027" style="position:absolute;left:2318;top:1336;width:896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" fillcolor="#1f487c" stroked="f"/>
              <v:rect id="docshape15" o:spid="_x0000_s1028" style="position:absolute;left:1411;top:1348;width:9869;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" fillcolor="#dbe4f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6" o:spid="_x0000_s1029" type="#_x0000_t75" style="position:absolute;left:1245;top:645;width:1062;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114300" distR="114300" simplePos="0" relativeHeight="486141440" behindDoc="1" locked="0" layoutInCell="1" allowOverlap="1" wp14:anchorId="58D6030B" wp14:editId="253F96C3">
              <wp:simplePos x="0" y="0"/>
              <wp:positionH relativeFrom="page">
                <wp:posOffset>1477645</wp:posOffset>
              </wp:positionH>
              <wp:positionV relativeFrom="page">
                <wp:posOffset>457835</wp:posOffset>
              </wp:positionV>
              <wp:extent cx="1871345" cy="391795"/>
              <wp:effectExtent l="0" t="0" r="0" b="0"/>
              <wp:wrapNone/>
              <wp:docPr id="45"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1B7A5" w14:textId="77777777" w:rsidR="00777AB4" w:rsidRDefault="00777AB4">
                          <w:pPr>
                            <w:spacing w:line="597" w:lineRule="exact"/>
                            <w:rPr>
                              <w:sz w:val="52"/>
                            </w:rPr>
                          </w:pPr>
                          <w:r>
                            <w:rPr>
                              <w:color w:val="16365D"/>
                              <w:spacing w:val="-2"/>
                              <w:sz w:val="52"/>
                            </w:rPr>
                            <w:t>CHECKLIST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D6030B" id="_x0000_t202" coordsize="21600,21600" o:spt="202" path="m,l,21600r21600,l21600,xe">
              <v:stroke joinstyle="miter"/>
              <v:path gradientshapeok="t" o:connecttype="rect"/>
            </v:shapetype>
            <v:shape id="docshape17" o:spid="_x0000_s1035" type="#_x0000_t202" style="position:absolute;margin-left:116.35pt;margin-top:36.05pt;width:147.35pt;height:30.85pt;z-index:-1717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" filled="f" stroked="f">
              <v:textbox inset="0,0,0,0">
                <w:txbxContent>
                  <w:p w14:paraId="44D1B7A5" w14:textId="77777777" w:rsidR="00777AB4" w:rsidRDefault="00777AB4">
                    <w:pPr>
                      <w:spacing w:line="597" w:lineRule="exact"/>
                      <w:rPr>
                        <w:sz w:val="52"/>
                      </w:rPr>
                    </w:pPr>
                    <w:r>
                      <w:rPr>
                        <w:color w:val="16365D"/>
                        <w:spacing w:val="-2"/>
                        <w:sz w:val="52"/>
                      </w:rPr>
                      <w:t>CHECKLIST</w:t>
                    </w:r>
                  </w:p>
                </w:txbxContent>
              </v:textbox>
              <w10:wrap anchorx="page" anchory="page"/>
            </v:shape>
          </w:pict>
        </mc:Fallback>
      </mc:AlternateContent>
    </w:r>
    <w:r>
      <w:rPr>
        <w:noProof/>
      </w:rPr>
      <mc:AlternateContent>
        <mc:Choice Requires="wps">
          <w:drawing>
            <wp:anchor distT="0" distB="0" distL="114300" distR="114300" simplePos="0" relativeHeight="486142464" behindDoc="1" locked="0" layoutInCell="1" allowOverlap="1" wp14:anchorId="1387818C" wp14:editId="50818F02">
              <wp:simplePos x="0" y="0"/>
              <wp:positionH relativeFrom="page">
                <wp:posOffset>4787900</wp:posOffset>
              </wp:positionH>
              <wp:positionV relativeFrom="page">
                <wp:posOffset>616585</wp:posOffset>
              </wp:positionV>
              <wp:extent cx="2371725" cy="414655"/>
              <wp:effectExtent l="0" t="0" r="0" b="0"/>
              <wp:wrapNone/>
              <wp:docPr id="279"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5C676" w14:textId="77777777" w:rsidR="00777AB4" w:rsidRDefault="00777AB4">
                          <w:pPr>
                            <w:pStyle w:val="BodyText"/>
                            <w:spacing w:before="10"/>
                            <w:ind w:right="29"/>
                            <w:jc w:val="right"/>
                          </w:pPr>
                          <w:r>
                            <w:rPr>
                              <w:color w:val="16365D"/>
                            </w:rPr>
                            <w:t>ATTACHMENT</w:t>
                          </w:r>
                          <w:r>
                            <w:rPr>
                              <w:color w:val="16365D"/>
                              <w:spacing w:val="50"/>
                            </w:rPr>
                            <w:t xml:space="preserve"> </w:t>
                          </w:r>
                          <w:r>
                            <w:rPr>
                              <w:color w:val="16365D"/>
                              <w:spacing w:val="-10"/>
                            </w:rPr>
                            <w:t>C</w:t>
                          </w:r>
                        </w:p>
                        <w:p w14:paraId="39BB8A0A" w14:textId="77777777" w:rsidR="00777AB4" w:rsidRDefault="00777AB4">
                          <w:pPr>
                            <w:spacing w:before="93"/>
                            <w:ind w:right="18"/>
                            <w:jc w:val="right"/>
                            <w:rPr>
                              <w:i/>
                            </w:rPr>
                          </w:pPr>
                          <w:r>
                            <w:rPr>
                              <w:i/>
                            </w:rPr>
                            <w:t>COUNTY</w:t>
                          </w:r>
                          <w:r>
                            <w:rPr>
                              <w:i/>
                              <w:spacing w:val="-8"/>
                            </w:rPr>
                            <w:t xml:space="preserve"> </w:t>
                          </w:r>
                          <w:r>
                            <w:rPr>
                              <w:i/>
                            </w:rPr>
                            <w:t>ASSOCIATE</w:t>
                          </w:r>
                          <w:r>
                            <w:rPr>
                              <w:i/>
                              <w:spacing w:val="-7"/>
                            </w:rPr>
                            <w:t xml:space="preserve"> </w:t>
                          </w:r>
                          <w:r>
                            <w:rPr>
                              <w:i/>
                              <w:spacing w:val="-2"/>
                            </w:rPr>
                            <w:t>CERTIFICATION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7818C" id="docshape18" o:spid="_x0000_s1036" type="#_x0000_t202" style="position:absolute;margin-left:377pt;margin-top:48.55pt;width:186.75pt;height:32.65pt;z-index:-1717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" filled="f" stroked="f">
              <v:textbox inset="0,0,0,0">
                <w:txbxContent>
                  <w:p w14:paraId="73A5C676" w14:textId="77777777" w:rsidR="00777AB4" w:rsidRDefault="00777AB4">
                    <w:pPr>
                      <w:pStyle w:val="BodyText"/>
                      <w:spacing w:before="10"/>
                      <w:ind w:right="29"/>
                      <w:jc w:val="right"/>
                    </w:pPr>
                    <w:r>
                      <w:rPr>
                        <w:color w:val="16365D"/>
                      </w:rPr>
                      <w:t>ATTACHMENT</w:t>
                    </w:r>
                    <w:r>
                      <w:rPr>
                        <w:color w:val="16365D"/>
                        <w:spacing w:val="50"/>
                      </w:rPr>
                      <w:t xml:space="preserve"> </w:t>
                    </w:r>
                    <w:r>
                      <w:rPr>
                        <w:color w:val="16365D"/>
                        <w:spacing w:val="-10"/>
                      </w:rPr>
                      <w:t>C</w:t>
                    </w:r>
                  </w:p>
                  <w:p w14:paraId="39BB8A0A" w14:textId="77777777" w:rsidR="00777AB4" w:rsidRDefault="00777AB4">
                    <w:pPr>
                      <w:spacing w:before="93"/>
                      <w:ind w:right="18"/>
                      <w:jc w:val="right"/>
                      <w:rPr>
                        <w:i/>
                      </w:rPr>
                    </w:pPr>
                    <w:r>
                      <w:rPr>
                        <w:i/>
                      </w:rPr>
                      <w:t>COUNTY</w:t>
                    </w:r>
                    <w:r>
                      <w:rPr>
                        <w:i/>
                        <w:spacing w:val="-8"/>
                      </w:rPr>
                      <w:t xml:space="preserve"> </w:t>
                    </w:r>
                    <w:r>
                      <w:rPr>
                        <w:i/>
                      </w:rPr>
                      <w:t>ASSOCIATE</w:t>
                    </w:r>
                    <w:r>
                      <w:rPr>
                        <w:i/>
                        <w:spacing w:val="-7"/>
                      </w:rPr>
                      <w:t xml:space="preserve"> </w:t>
                    </w:r>
                    <w:r>
                      <w:rPr>
                        <w:i/>
                        <w:spacing w:val="-2"/>
                      </w:rPr>
                      <w:t>CERTIFICATION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300D0"/>
    <w:multiLevelType w:val="hybridMultilevel"/>
    <w:tmpl w:val="9308211C"/>
    <w:lvl w:ilvl="0" w:tplc="8FDA15C6">
      <w:numFmt w:val="bullet"/>
      <w:lvlText w:val=""/>
      <w:lvlJc w:val="left"/>
      <w:pPr>
        <w:ind w:left="827" w:hanging="360"/>
      </w:pPr>
      <w:rPr>
        <w:rFonts w:ascii="Symbol" w:eastAsia="Symbol" w:hAnsi="Symbol" w:cs="Symbol" w:hint="default"/>
        <w:b w:val="0"/>
        <w:bCs w:val="0"/>
        <w:i w:val="0"/>
        <w:iCs w:val="0"/>
        <w:w w:val="100"/>
        <w:sz w:val="22"/>
        <w:szCs w:val="22"/>
        <w:lang w:val="en-US" w:eastAsia="en-US" w:bidi="ar-SA"/>
      </w:rPr>
    </w:lvl>
    <w:lvl w:ilvl="1" w:tplc="9D241416">
      <w:numFmt w:val="bullet"/>
      <w:lvlText w:val="•"/>
      <w:lvlJc w:val="left"/>
      <w:pPr>
        <w:ind w:left="1235" w:hanging="360"/>
      </w:pPr>
      <w:rPr>
        <w:rFonts w:hint="default"/>
        <w:lang w:val="en-US" w:eastAsia="en-US" w:bidi="ar-SA"/>
      </w:rPr>
    </w:lvl>
    <w:lvl w:ilvl="2" w:tplc="E828EB12">
      <w:numFmt w:val="bullet"/>
      <w:lvlText w:val="•"/>
      <w:lvlJc w:val="left"/>
      <w:pPr>
        <w:ind w:left="1650" w:hanging="360"/>
      </w:pPr>
      <w:rPr>
        <w:rFonts w:hint="default"/>
        <w:lang w:val="en-US" w:eastAsia="en-US" w:bidi="ar-SA"/>
      </w:rPr>
    </w:lvl>
    <w:lvl w:ilvl="3" w:tplc="A0EC21EA">
      <w:numFmt w:val="bullet"/>
      <w:lvlText w:val="•"/>
      <w:lvlJc w:val="left"/>
      <w:pPr>
        <w:ind w:left="2065" w:hanging="360"/>
      </w:pPr>
      <w:rPr>
        <w:rFonts w:hint="default"/>
        <w:lang w:val="en-US" w:eastAsia="en-US" w:bidi="ar-SA"/>
      </w:rPr>
    </w:lvl>
    <w:lvl w:ilvl="4" w:tplc="67941EB8">
      <w:numFmt w:val="bullet"/>
      <w:lvlText w:val="•"/>
      <w:lvlJc w:val="left"/>
      <w:pPr>
        <w:ind w:left="2480" w:hanging="360"/>
      </w:pPr>
      <w:rPr>
        <w:rFonts w:hint="default"/>
        <w:lang w:val="en-US" w:eastAsia="en-US" w:bidi="ar-SA"/>
      </w:rPr>
    </w:lvl>
    <w:lvl w:ilvl="5" w:tplc="F5BAA650">
      <w:numFmt w:val="bullet"/>
      <w:lvlText w:val="•"/>
      <w:lvlJc w:val="left"/>
      <w:pPr>
        <w:ind w:left="2895" w:hanging="360"/>
      </w:pPr>
      <w:rPr>
        <w:rFonts w:hint="default"/>
        <w:lang w:val="en-US" w:eastAsia="en-US" w:bidi="ar-SA"/>
      </w:rPr>
    </w:lvl>
    <w:lvl w:ilvl="6" w:tplc="B9DA716E">
      <w:numFmt w:val="bullet"/>
      <w:lvlText w:val="•"/>
      <w:lvlJc w:val="left"/>
      <w:pPr>
        <w:ind w:left="3310" w:hanging="360"/>
      </w:pPr>
      <w:rPr>
        <w:rFonts w:hint="default"/>
        <w:lang w:val="en-US" w:eastAsia="en-US" w:bidi="ar-SA"/>
      </w:rPr>
    </w:lvl>
    <w:lvl w:ilvl="7" w:tplc="1E3EA8B2">
      <w:numFmt w:val="bullet"/>
      <w:lvlText w:val="•"/>
      <w:lvlJc w:val="left"/>
      <w:pPr>
        <w:ind w:left="3725" w:hanging="360"/>
      </w:pPr>
      <w:rPr>
        <w:rFonts w:hint="default"/>
        <w:lang w:val="en-US" w:eastAsia="en-US" w:bidi="ar-SA"/>
      </w:rPr>
    </w:lvl>
    <w:lvl w:ilvl="8" w:tplc="63A2C2B2">
      <w:numFmt w:val="bullet"/>
      <w:lvlText w:val="•"/>
      <w:lvlJc w:val="left"/>
      <w:pPr>
        <w:ind w:left="4140" w:hanging="360"/>
      </w:pPr>
      <w:rPr>
        <w:rFonts w:hint="default"/>
        <w:lang w:val="en-US" w:eastAsia="en-US" w:bidi="ar-SA"/>
      </w:rPr>
    </w:lvl>
  </w:abstractNum>
  <w:abstractNum w:abstractNumId="1" w15:restartNumberingAfterBreak="0">
    <w:nsid w:val="03865ABB"/>
    <w:multiLevelType w:val="hybridMultilevel"/>
    <w:tmpl w:val="0686C32C"/>
    <w:lvl w:ilvl="0" w:tplc="FA7CF48C">
      <w:numFmt w:val="bullet"/>
      <w:lvlText w:val=""/>
      <w:lvlJc w:val="left"/>
      <w:pPr>
        <w:ind w:left="827" w:hanging="360"/>
      </w:pPr>
      <w:rPr>
        <w:rFonts w:ascii="Symbol" w:eastAsia="Symbol" w:hAnsi="Symbol" w:cs="Symbol" w:hint="default"/>
        <w:b w:val="0"/>
        <w:bCs w:val="0"/>
        <w:i w:val="0"/>
        <w:iCs w:val="0"/>
        <w:w w:val="100"/>
        <w:sz w:val="22"/>
        <w:szCs w:val="22"/>
        <w:lang w:val="en-US" w:eastAsia="en-US" w:bidi="ar-SA"/>
      </w:rPr>
    </w:lvl>
    <w:lvl w:ilvl="1" w:tplc="3EF8FAD0">
      <w:numFmt w:val="bullet"/>
      <w:lvlText w:val="•"/>
      <w:lvlJc w:val="left"/>
      <w:pPr>
        <w:ind w:left="1235" w:hanging="360"/>
      </w:pPr>
      <w:rPr>
        <w:rFonts w:hint="default"/>
        <w:lang w:val="en-US" w:eastAsia="en-US" w:bidi="ar-SA"/>
      </w:rPr>
    </w:lvl>
    <w:lvl w:ilvl="2" w:tplc="9CACFCE4">
      <w:numFmt w:val="bullet"/>
      <w:lvlText w:val="•"/>
      <w:lvlJc w:val="left"/>
      <w:pPr>
        <w:ind w:left="1650" w:hanging="360"/>
      </w:pPr>
      <w:rPr>
        <w:rFonts w:hint="default"/>
        <w:lang w:val="en-US" w:eastAsia="en-US" w:bidi="ar-SA"/>
      </w:rPr>
    </w:lvl>
    <w:lvl w:ilvl="3" w:tplc="38BE6290">
      <w:numFmt w:val="bullet"/>
      <w:lvlText w:val="•"/>
      <w:lvlJc w:val="left"/>
      <w:pPr>
        <w:ind w:left="2065" w:hanging="360"/>
      </w:pPr>
      <w:rPr>
        <w:rFonts w:hint="default"/>
        <w:lang w:val="en-US" w:eastAsia="en-US" w:bidi="ar-SA"/>
      </w:rPr>
    </w:lvl>
    <w:lvl w:ilvl="4" w:tplc="9432EA78">
      <w:numFmt w:val="bullet"/>
      <w:lvlText w:val="•"/>
      <w:lvlJc w:val="left"/>
      <w:pPr>
        <w:ind w:left="2480" w:hanging="360"/>
      </w:pPr>
      <w:rPr>
        <w:rFonts w:hint="default"/>
        <w:lang w:val="en-US" w:eastAsia="en-US" w:bidi="ar-SA"/>
      </w:rPr>
    </w:lvl>
    <w:lvl w:ilvl="5" w:tplc="A55666EE">
      <w:numFmt w:val="bullet"/>
      <w:lvlText w:val="•"/>
      <w:lvlJc w:val="left"/>
      <w:pPr>
        <w:ind w:left="2895" w:hanging="360"/>
      </w:pPr>
      <w:rPr>
        <w:rFonts w:hint="default"/>
        <w:lang w:val="en-US" w:eastAsia="en-US" w:bidi="ar-SA"/>
      </w:rPr>
    </w:lvl>
    <w:lvl w:ilvl="6" w:tplc="1AD82122">
      <w:numFmt w:val="bullet"/>
      <w:lvlText w:val="•"/>
      <w:lvlJc w:val="left"/>
      <w:pPr>
        <w:ind w:left="3310" w:hanging="360"/>
      </w:pPr>
      <w:rPr>
        <w:rFonts w:hint="default"/>
        <w:lang w:val="en-US" w:eastAsia="en-US" w:bidi="ar-SA"/>
      </w:rPr>
    </w:lvl>
    <w:lvl w:ilvl="7" w:tplc="5AB4389E">
      <w:numFmt w:val="bullet"/>
      <w:lvlText w:val="•"/>
      <w:lvlJc w:val="left"/>
      <w:pPr>
        <w:ind w:left="3725" w:hanging="360"/>
      </w:pPr>
      <w:rPr>
        <w:rFonts w:hint="default"/>
        <w:lang w:val="en-US" w:eastAsia="en-US" w:bidi="ar-SA"/>
      </w:rPr>
    </w:lvl>
    <w:lvl w:ilvl="8" w:tplc="590A3C7C">
      <w:numFmt w:val="bullet"/>
      <w:lvlText w:val="•"/>
      <w:lvlJc w:val="left"/>
      <w:pPr>
        <w:ind w:left="4140" w:hanging="360"/>
      </w:pPr>
      <w:rPr>
        <w:rFonts w:hint="default"/>
        <w:lang w:val="en-US" w:eastAsia="en-US" w:bidi="ar-SA"/>
      </w:rPr>
    </w:lvl>
  </w:abstractNum>
  <w:abstractNum w:abstractNumId="2" w15:restartNumberingAfterBreak="0">
    <w:nsid w:val="0AAB7E1A"/>
    <w:multiLevelType w:val="hybridMultilevel"/>
    <w:tmpl w:val="0DDC2FC6"/>
    <w:lvl w:ilvl="0" w:tplc="4FD89C12">
      <w:numFmt w:val="bullet"/>
      <w:lvlText w:val=""/>
      <w:lvlJc w:val="left"/>
      <w:pPr>
        <w:ind w:left="1900" w:hanging="360"/>
      </w:pPr>
      <w:rPr>
        <w:rFonts w:ascii="Symbol" w:eastAsia="Symbol" w:hAnsi="Symbol" w:cs="Symbol" w:hint="default"/>
        <w:b w:val="0"/>
        <w:bCs w:val="0"/>
        <w:i w:val="0"/>
        <w:iCs w:val="0"/>
        <w:w w:val="100"/>
        <w:sz w:val="24"/>
        <w:szCs w:val="24"/>
        <w:lang w:val="en-US" w:eastAsia="en-US" w:bidi="ar-SA"/>
      </w:rPr>
    </w:lvl>
    <w:lvl w:ilvl="1" w:tplc="FD88FE26">
      <w:numFmt w:val="bullet"/>
      <w:lvlText w:val="•"/>
      <w:lvlJc w:val="left"/>
      <w:pPr>
        <w:ind w:left="2860" w:hanging="360"/>
      </w:pPr>
      <w:rPr>
        <w:rFonts w:hint="default"/>
        <w:lang w:val="en-US" w:eastAsia="en-US" w:bidi="ar-SA"/>
      </w:rPr>
    </w:lvl>
    <w:lvl w:ilvl="2" w:tplc="C35E8688">
      <w:numFmt w:val="bullet"/>
      <w:lvlText w:val="•"/>
      <w:lvlJc w:val="left"/>
      <w:pPr>
        <w:ind w:left="3820" w:hanging="360"/>
      </w:pPr>
      <w:rPr>
        <w:rFonts w:hint="default"/>
        <w:lang w:val="en-US" w:eastAsia="en-US" w:bidi="ar-SA"/>
      </w:rPr>
    </w:lvl>
    <w:lvl w:ilvl="3" w:tplc="AE184316">
      <w:numFmt w:val="bullet"/>
      <w:lvlText w:val="•"/>
      <w:lvlJc w:val="left"/>
      <w:pPr>
        <w:ind w:left="4780" w:hanging="360"/>
      </w:pPr>
      <w:rPr>
        <w:rFonts w:hint="default"/>
        <w:lang w:val="en-US" w:eastAsia="en-US" w:bidi="ar-SA"/>
      </w:rPr>
    </w:lvl>
    <w:lvl w:ilvl="4" w:tplc="FAAC623E">
      <w:numFmt w:val="bullet"/>
      <w:lvlText w:val="•"/>
      <w:lvlJc w:val="left"/>
      <w:pPr>
        <w:ind w:left="5740" w:hanging="360"/>
      </w:pPr>
      <w:rPr>
        <w:rFonts w:hint="default"/>
        <w:lang w:val="en-US" w:eastAsia="en-US" w:bidi="ar-SA"/>
      </w:rPr>
    </w:lvl>
    <w:lvl w:ilvl="5" w:tplc="5AF020E0">
      <w:numFmt w:val="bullet"/>
      <w:lvlText w:val="•"/>
      <w:lvlJc w:val="left"/>
      <w:pPr>
        <w:ind w:left="6700" w:hanging="360"/>
      </w:pPr>
      <w:rPr>
        <w:rFonts w:hint="default"/>
        <w:lang w:val="en-US" w:eastAsia="en-US" w:bidi="ar-SA"/>
      </w:rPr>
    </w:lvl>
    <w:lvl w:ilvl="6" w:tplc="7A32333A">
      <w:numFmt w:val="bullet"/>
      <w:lvlText w:val="•"/>
      <w:lvlJc w:val="left"/>
      <w:pPr>
        <w:ind w:left="7660" w:hanging="360"/>
      </w:pPr>
      <w:rPr>
        <w:rFonts w:hint="default"/>
        <w:lang w:val="en-US" w:eastAsia="en-US" w:bidi="ar-SA"/>
      </w:rPr>
    </w:lvl>
    <w:lvl w:ilvl="7" w:tplc="8A4CF566">
      <w:numFmt w:val="bullet"/>
      <w:lvlText w:val="•"/>
      <w:lvlJc w:val="left"/>
      <w:pPr>
        <w:ind w:left="8620" w:hanging="360"/>
      </w:pPr>
      <w:rPr>
        <w:rFonts w:hint="default"/>
        <w:lang w:val="en-US" w:eastAsia="en-US" w:bidi="ar-SA"/>
      </w:rPr>
    </w:lvl>
    <w:lvl w:ilvl="8" w:tplc="0506139A">
      <w:numFmt w:val="bullet"/>
      <w:lvlText w:val="•"/>
      <w:lvlJc w:val="left"/>
      <w:pPr>
        <w:ind w:left="9580" w:hanging="360"/>
      </w:pPr>
      <w:rPr>
        <w:rFonts w:hint="default"/>
        <w:lang w:val="en-US" w:eastAsia="en-US" w:bidi="ar-SA"/>
      </w:rPr>
    </w:lvl>
  </w:abstractNum>
  <w:abstractNum w:abstractNumId="3" w15:restartNumberingAfterBreak="0">
    <w:nsid w:val="0EF747B5"/>
    <w:multiLevelType w:val="hybridMultilevel"/>
    <w:tmpl w:val="72467260"/>
    <w:lvl w:ilvl="0" w:tplc="64C43DFC">
      <w:start w:val="1"/>
      <w:numFmt w:val="decimal"/>
      <w:lvlText w:val="%1."/>
      <w:lvlJc w:val="left"/>
      <w:pPr>
        <w:ind w:left="1600" w:hanging="721"/>
      </w:pPr>
      <w:rPr>
        <w:rFonts w:ascii="Times New Roman" w:eastAsia="Times New Roman" w:hAnsi="Times New Roman" w:cs="Times New Roman" w:hint="default"/>
        <w:b w:val="0"/>
        <w:bCs w:val="0"/>
        <w:i w:val="0"/>
        <w:iCs w:val="0"/>
        <w:w w:val="100"/>
        <w:sz w:val="22"/>
        <w:szCs w:val="22"/>
        <w:lang w:val="en-US" w:eastAsia="en-US" w:bidi="ar-SA"/>
      </w:rPr>
    </w:lvl>
    <w:lvl w:ilvl="1" w:tplc="732A6DD2">
      <w:start w:val="1"/>
      <w:numFmt w:val="lowerLetter"/>
      <w:lvlText w:val="%2."/>
      <w:lvlJc w:val="left"/>
      <w:pPr>
        <w:ind w:left="2320" w:hanging="721"/>
      </w:pPr>
      <w:rPr>
        <w:rFonts w:ascii="Times New Roman" w:eastAsia="Times New Roman" w:hAnsi="Times New Roman" w:cs="Times New Roman" w:hint="default"/>
        <w:b w:val="0"/>
        <w:bCs w:val="0"/>
        <w:i w:val="0"/>
        <w:iCs w:val="0"/>
        <w:w w:val="100"/>
        <w:sz w:val="22"/>
        <w:szCs w:val="22"/>
        <w:lang w:val="en-US" w:eastAsia="en-US" w:bidi="ar-SA"/>
      </w:rPr>
    </w:lvl>
    <w:lvl w:ilvl="2" w:tplc="96F83858">
      <w:numFmt w:val="bullet"/>
      <w:lvlText w:val="•"/>
      <w:lvlJc w:val="left"/>
      <w:pPr>
        <w:ind w:left="3217" w:hanging="721"/>
      </w:pPr>
      <w:rPr>
        <w:rFonts w:hint="default"/>
        <w:lang w:val="en-US" w:eastAsia="en-US" w:bidi="ar-SA"/>
      </w:rPr>
    </w:lvl>
    <w:lvl w:ilvl="3" w:tplc="F56CCE7C">
      <w:numFmt w:val="bullet"/>
      <w:lvlText w:val="•"/>
      <w:lvlJc w:val="left"/>
      <w:pPr>
        <w:ind w:left="4115" w:hanging="721"/>
      </w:pPr>
      <w:rPr>
        <w:rFonts w:hint="default"/>
        <w:lang w:val="en-US" w:eastAsia="en-US" w:bidi="ar-SA"/>
      </w:rPr>
    </w:lvl>
    <w:lvl w:ilvl="4" w:tplc="11C64F2A">
      <w:numFmt w:val="bullet"/>
      <w:lvlText w:val="•"/>
      <w:lvlJc w:val="left"/>
      <w:pPr>
        <w:ind w:left="5013" w:hanging="721"/>
      </w:pPr>
      <w:rPr>
        <w:rFonts w:hint="default"/>
        <w:lang w:val="en-US" w:eastAsia="en-US" w:bidi="ar-SA"/>
      </w:rPr>
    </w:lvl>
    <w:lvl w:ilvl="5" w:tplc="6BB8E514">
      <w:numFmt w:val="bullet"/>
      <w:lvlText w:val="•"/>
      <w:lvlJc w:val="left"/>
      <w:pPr>
        <w:ind w:left="5911" w:hanging="721"/>
      </w:pPr>
      <w:rPr>
        <w:rFonts w:hint="default"/>
        <w:lang w:val="en-US" w:eastAsia="en-US" w:bidi="ar-SA"/>
      </w:rPr>
    </w:lvl>
    <w:lvl w:ilvl="6" w:tplc="B9941B7A">
      <w:numFmt w:val="bullet"/>
      <w:lvlText w:val="•"/>
      <w:lvlJc w:val="left"/>
      <w:pPr>
        <w:ind w:left="6808" w:hanging="721"/>
      </w:pPr>
      <w:rPr>
        <w:rFonts w:hint="default"/>
        <w:lang w:val="en-US" w:eastAsia="en-US" w:bidi="ar-SA"/>
      </w:rPr>
    </w:lvl>
    <w:lvl w:ilvl="7" w:tplc="A1B894B6">
      <w:numFmt w:val="bullet"/>
      <w:lvlText w:val="•"/>
      <w:lvlJc w:val="left"/>
      <w:pPr>
        <w:ind w:left="7706" w:hanging="721"/>
      </w:pPr>
      <w:rPr>
        <w:rFonts w:hint="default"/>
        <w:lang w:val="en-US" w:eastAsia="en-US" w:bidi="ar-SA"/>
      </w:rPr>
    </w:lvl>
    <w:lvl w:ilvl="8" w:tplc="B17C57D4">
      <w:numFmt w:val="bullet"/>
      <w:lvlText w:val="•"/>
      <w:lvlJc w:val="left"/>
      <w:pPr>
        <w:ind w:left="8604" w:hanging="721"/>
      </w:pPr>
      <w:rPr>
        <w:rFonts w:hint="default"/>
        <w:lang w:val="en-US" w:eastAsia="en-US" w:bidi="ar-SA"/>
      </w:rPr>
    </w:lvl>
  </w:abstractNum>
  <w:abstractNum w:abstractNumId="4" w15:restartNumberingAfterBreak="0">
    <w:nsid w:val="12F33097"/>
    <w:multiLevelType w:val="hybridMultilevel"/>
    <w:tmpl w:val="8D161FEC"/>
    <w:lvl w:ilvl="0" w:tplc="E2EC05B4">
      <w:start w:val="1"/>
      <w:numFmt w:val="upperLetter"/>
      <w:lvlText w:val="%1."/>
      <w:lvlJc w:val="left"/>
      <w:pPr>
        <w:ind w:left="1600" w:hanging="255"/>
      </w:pPr>
      <w:rPr>
        <w:rFonts w:ascii="Calibri" w:eastAsia="Calibri" w:hAnsi="Calibri" w:cs="Calibri" w:hint="default"/>
        <w:b w:val="0"/>
        <w:bCs w:val="0"/>
        <w:i w:val="0"/>
        <w:iCs w:val="0"/>
        <w:w w:val="100"/>
        <w:sz w:val="24"/>
        <w:szCs w:val="24"/>
        <w:lang w:val="en-US" w:eastAsia="en-US" w:bidi="ar-SA"/>
      </w:rPr>
    </w:lvl>
    <w:lvl w:ilvl="1" w:tplc="3216D0C6">
      <w:numFmt w:val="bullet"/>
      <w:lvlText w:val="•"/>
      <w:lvlJc w:val="left"/>
      <w:pPr>
        <w:ind w:left="2590" w:hanging="255"/>
      </w:pPr>
      <w:rPr>
        <w:rFonts w:hint="default"/>
        <w:lang w:val="en-US" w:eastAsia="en-US" w:bidi="ar-SA"/>
      </w:rPr>
    </w:lvl>
    <w:lvl w:ilvl="2" w:tplc="B890EAC0">
      <w:numFmt w:val="bullet"/>
      <w:lvlText w:val="•"/>
      <w:lvlJc w:val="left"/>
      <w:pPr>
        <w:ind w:left="3580" w:hanging="255"/>
      </w:pPr>
      <w:rPr>
        <w:rFonts w:hint="default"/>
        <w:lang w:val="en-US" w:eastAsia="en-US" w:bidi="ar-SA"/>
      </w:rPr>
    </w:lvl>
    <w:lvl w:ilvl="3" w:tplc="89D89108">
      <w:numFmt w:val="bullet"/>
      <w:lvlText w:val="•"/>
      <w:lvlJc w:val="left"/>
      <w:pPr>
        <w:ind w:left="4570" w:hanging="255"/>
      </w:pPr>
      <w:rPr>
        <w:rFonts w:hint="default"/>
        <w:lang w:val="en-US" w:eastAsia="en-US" w:bidi="ar-SA"/>
      </w:rPr>
    </w:lvl>
    <w:lvl w:ilvl="4" w:tplc="6CB4AA88">
      <w:numFmt w:val="bullet"/>
      <w:lvlText w:val="•"/>
      <w:lvlJc w:val="left"/>
      <w:pPr>
        <w:ind w:left="5560" w:hanging="255"/>
      </w:pPr>
      <w:rPr>
        <w:rFonts w:hint="default"/>
        <w:lang w:val="en-US" w:eastAsia="en-US" w:bidi="ar-SA"/>
      </w:rPr>
    </w:lvl>
    <w:lvl w:ilvl="5" w:tplc="C8B8AEB0">
      <w:numFmt w:val="bullet"/>
      <w:lvlText w:val="•"/>
      <w:lvlJc w:val="left"/>
      <w:pPr>
        <w:ind w:left="6550" w:hanging="255"/>
      </w:pPr>
      <w:rPr>
        <w:rFonts w:hint="default"/>
        <w:lang w:val="en-US" w:eastAsia="en-US" w:bidi="ar-SA"/>
      </w:rPr>
    </w:lvl>
    <w:lvl w:ilvl="6" w:tplc="1D04921A">
      <w:numFmt w:val="bullet"/>
      <w:lvlText w:val="•"/>
      <w:lvlJc w:val="left"/>
      <w:pPr>
        <w:ind w:left="7540" w:hanging="255"/>
      </w:pPr>
      <w:rPr>
        <w:rFonts w:hint="default"/>
        <w:lang w:val="en-US" w:eastAsia="en-US" w:bidi="ar-SA"/>
      </w:rPr>
    </w:lvl>
    <w:lvl w:ilvl="7" w:tplc="98C0ADCE">
      <w:numFmt w:val="bullet"/>
      <w:lvlText w:val="•"/>
      <w:lvlJc w:val="left"/>
      <w:pPr>
        <w:ind w:left="8530" w:hanging="255"/>
      </w:pPr>
      <w:rPr>
        <w:rFonts w:hint="default"/>
        <w:lang w:val="en-US" w:eastAsia="en-US" w:bidi="ar-SA"/>
      </w:rPr>
    </w:lvl>
    <w:lvl w:ilvl="8" w:tplc="4B568FF4">
      <w:numFmt w:val="bullet"/>
      <w:lvlText w:val="•"/>
      <w:lvlJc w:val="left"/>
      <w:pPr>
        <w:ind w:left="9520" w:hanging="255"/>
      </w:pPr>
      <w:rPr>
        <w:rFonts w:hint="default"/>
        <w:lang w:val="en-US" w:eastAsia="en-US" w:bidi="ar-SA"/>
      </w:rPr>
    </w:lvl>
  </w:abstractNum>
  <w:abstractNum w:abstractNumId="5" w15:restartNumberingAfterBreak="0">
    <w:nsid w:val="18A17EE0"/>
    <w:multiLevelType w:val="hybridMultilevel"/>
    <w:tmpl w:val="797AA7AA"/>
    <w:lvl w:ilvl="0" w:tplc="A5DC7AB2">
      <w:numFmt w:val="bullet"/>
      <w:lvlText w:val=""/>
      <w:lvlJc w:val="left"/>
      <w:pPr>
        <w:ind w:left="409" w:hanging="360"/>
      </w:pPr>
      <w:rPr>
        <w:rFonts w:ascii="Wingdings" w:eastAsia="Wingdings" w:hAnsi="Wingdings" w:cs="Wingdings" w:hint="default"/>
        <w:b w:val="0"/>
        <w:bCs w:val="0"/>
        <w:i w:val="0"/>
        <w:iCs w:val="0"/>
        <w:w w:val="100"/>
        <w:sz w:val="24"/>
        <w:szCs w:val="24"/>
        <w:lang w:val="en-US" w:eastAsia="en-US" w:bidi="ar-SA"/>
      </w:rPr>
    </w:lvl>
    <w:lvl w:ilvl="1" w:tplc="6460107A">
      <w:numFmt w:val="bullet"/>
      <w:lvlText w:val="•"/>
      <w:lvlJc w:val="left"/>
      <w:pPr>
        <w:ind w:left="1232" w:hanging="360"/>
      </w:pPr>
      <w:rPr>
        <w:rFonts w:hint="default"/>
        <w:lang w:val="en-US" w:eastAsia="en-US" w:bidi="ar-SA"/>
      </w:rPr>
    </w:lvl>
    <w:lvl w:ilvl="2" w:tplc="991EBDD2">
      <w:numFmt w:val="bullet"/>
      <w:lvlText w:val="•"/>
      <w:lvlJc w:val="left"/>
      <w:pPr>
        <w:ind w:left="2065" w:hanging="360"/>
      </w:pPr>
      <w:rPr>
        <w:rFonts w:hint="default"/>
        <w:lang w:val="en-US" w:eastAsia="en-US" w:bidi="ar-SA"/>
      </w:rPr>
    </w:lvl>
    <w:lvl w:ilvl="3" w:tplc="9BC0B9A8">
      <w:numFmt w:val="bullet"/>
      <w:lvlText w:val="•"/>
      <w:lvlJc w:val="left"/>
      <w:pPr>
        <w:ind w:left="2897" w:hanging="360"/>
      </w:pPr>
      <w:rPr>
        <w:rFonts w:hint="default"/>
        <w:lang w:val="en-US" w:eastAsia="en-US" w:bidi="ar-SA"/>
      </w:rPr>
    </w:lvl>
    <w:lvl w:ilvl="4" w:tplc="0DFCBFB2">
      <w:numFmt w:val="bullet"/>
      <w:lvlText w:val="•"/>
      <w:lvlJc w:val="left"/>
      <w:pPr>
        <w:ind w:left="3730" w:hanging="360"/>
      </w:pPr>
      <w:rPr>
        <w:rFonts w:hint="default"/>
        <w:lang w:val="en-US" w:eastAsia="en-US" w:bidi="ar-SA"/>
      </w:rPr>
    </w:lvl>
    <w:lvl w:ilvl="5" w:tplc="A9E06212">
      <w:numFmt w:val="bullet"/>
      <w:lvlText w:val="•"/>
      <w:lvlJc w:val="left"/>
      <w:pPr>
        <w:ind w:left="4563" w:hanging="360"/>
      </w:pPr>
      <w:rPr>
        <w:rFonts w:hint="default"/>
        <w:lang w:val="en-US" w:eastAsia="en-US" w:bidi="ar-SA"/>
      </w:rPr>
    </w:lvl>
    <w:lvl w:ilvl="6" w:tplc="C602D236">
      <w:numFmt w:val="bullet"/>
      <w:lvlText w:val="•"/>
      <w:lvlJc w:val="left"/>
      <w:pPr>
        <w:ind w:left="5395" w:hanging="360"/>
      </w:pPr>
      <w:rPr>
        <w:rFonts w:hint="default"/>
        <w:lang w:val="en-US" w:eastAsia="en-US" w:bidi="ar-SA"/>
      </w:rPr>
    </w:lvl>
    <w:lvl w:ilvl="7" w:tplc="FAA4F084">
      <w:numFmt w:val="bullet"/>
      <w:lvlText w:val="•"/>
      <w:lvlJc w:val="left"/>
      <w:pPr>
        <w:ind w:left="6228" w:hanging="360"/>
      </w:pPr>
      <w:rPr>
        <w:rFonts w:hint="default"/>
        <w:lang w:val="en-US" w:eastAsia="en-US" w:bidi="ar-SA"/>
      </w:rPr>
    </w:lvl>
    <w:lvl w:ilvl="8" w:tplc="7CD0CE30">
      <w:numFmt w:val="bullet"/>
      <w:lvlText w:val="•"/>
      <w:lvlJc w:val="left"/>
      <w:pPr>
        <w:ind w:left="7060" w:hanging="360"/>
      </w:pPr>
      <w:rPr>
        <w:rFonts w:hint="default"/>
        <w:lang w:val="en-US" w:eastAsia="en-US" w:bidi="ar-SA"/>
      </w:rPr>
    </w:lvl>
  </w:abstractNum>
  <w:abstractNum w:abstractNumId="6" w15:restartNumberingAfterBreak="0">
    <w:nsid w:val="19B2799F"/>
    <w:multiLevelType w:val="hybridMultilevel"/>
    <w:tmpl w:val="53AA04AE"/>
    <w:lvl w:ilvl="0" w:tplc="CFD82630">
      <w:numFmt w:val="bullet"/>
      <w:lvlText w:val=""/>
      <w:lvlJc w:val="left"/>
      <w:pPr>
        <w:ind w:left="409" w:hanging="360"/>
      </w:pPr>
      <w:rPr>
        <w:rFonts w:ascii="Wingdings" w:eastAsia="Wingdings" w:hAnsi="Wingdings" w:cs="Wingdings" w:hint="default"/>
        <w:b w:val="0"/>
        <w:bCs w:val="0"/>
        <w:i w:val="0"/>
        <w:iCs w:val="0"/>
        <w:w w:val="100"/>
        <w:sz w:val="24"/>
        <w:szCs w:val="24"/>
        <w:lang w:val="en-US" w:eastAsia="en-US" w:bidi="ar-SA"/>
      </w:rPr>
    </w:lvl>
    <w:lvl w:ilvl="1" w:tplc="85F806AA">
      <w:numFmt w:val="bullet"/>
      <w:lvlText w:val="•"/>
      <w:lvlJc w:val="left"/>
      <w:pPr>
        <w:ind w:left="1232" w:hanging="360"/>
      </w:pPr>
      <w:rPr>
        <w:rFonts w:hint="default"/>
        <w:lang w:val="en-US" w:eastAsia="en-US" w:bidi="ar-SA"/>
      </w:rPr>
    </w:lvl>
    <w:lvl w:ilvl="2" w:tplc="09766C92">
      <w:numFmt w:val="bullet"/>
      <w:lvlText w:val="•"/>
      <w:lvlJc w:val="left"/>
      <w:pPr>
        <w:ind w:left="2065" w:hanging="360"/>
      </w:pPr>
      <w:rPr>
        <w:rFonts w:hint="default"/>
        <w:lang w:val="en-US" w:eastAsia="en-US" w:bidi="ar-SA"/>
      </w:rPr>
    </w:lvl>
    <w:lvl w:ilvl="3" w:tplc="A65A4DF6">
      <w:numFmt w:val="bullet"/>
      <w:lvlText w:val="•"/>
      <w:lvlJc w:val="left"/>
      <w:pPr>
        <w:ind w:left="2897" w:hanging="360"/>
      </w:pPr>
      <w:rPr>
        <w:rFonts w:hint="default"/>
        <w:lang w:val="en-US" w:eastAsia="en-US" w:bidi="ar-SA"/>
      </w:rPr>
    </w:lvl>
    <w:lvl w:ilvl="4" w:tplc="49E8B514">
      <w:numFmt w:val="bullet"/>
      <w:lvlText w:val="•"/>
      <w:lvlJc w:val="left"/>
      <w:pPr>
        <w:ind w:left="3730" w:hanging="360"/>
      </w:pPr>
      <w:rPr>
        <w:rFonts w:hint="default"/>
        <w:lang w:val="en-US" w:eastAsia="en-US" w:bidi="ar-SA"/>
      </w:rPr>
    </w:lvl>
    <w:lvl w:ilvl="5" w:tplc="63E4B872">
      <w:numFmt w:val="bullet"/>
      <w:lvlText w:val="•"/>
      <w:lvlJc w:val="left"/>
      <w:pPr>
        <w:ind w:left="4563" w:hanging="360"/>
      </w:pPr>
      <w:rPr>
        <w:rFonts w:hint="default"/>
        <w:lang w:val="en-US" w:eastAsia="en-US" w:bidi="ar-SA"/>
      </w:rPr>
    </w:lvl>
    <w:lvl w:ilvl="6" w:tplc="A6F22E70">
      <w:numFmt w:val="bullet"/>
      <w:lvlText w:val="•"/>
      <w:lvlJc w:val="left"/>
      <w:pPr>
        <w:ind w:left="5395" w:hanging="360"/>
      </w:pPr>
      <w:rPr>
        <w:rFonts w:hint="default"/>
        <w:lang w:val="en-US" w:eastAsia="en-US" w:bidi="ar-SA"/>
      </w:rPr>
    </w:lvl>
    <w:lvl w:ilvl="7" w:tplc="E5DA6592">
      <w:numFmt w:val="bullet"/>
      <w:lvlText w:val="•"/>
      <w:lvlJc w:val="left"/>
      <w:pPr>
        <w:ind w:left="6228" w:hanging="360"/>
      </w:pPr>
      <w:rPr>
        <w:rFonts w:hint="default"/>
        <w:lang w:val="en-US" w:eastAsia="en-US" w:bidi="ar-SA"/>
      </w:rPr>
    </w:lvl>
    <w:lvl w:ilvl="8" w:tplc="1402F882">
      <w:numFmt w:val="bullet"/>
      <w:lvlText w:val="•"/>
      <w:lvlJc w:val="left"/>
      <w:pPr>
        <w:ind w:left="7060" w:hanging="360"/>
      </w:pPr>
      <w:rPr>
        <w:rFonts w:hint="default"/>
        <w:lang w:val="en-US" w:eastAsia="en-US" w:bidi="ar-SA"/>
      </w:rPr>
    </w:lvl>
  </w:abstractNum>
  <w:abstractNum w:abstractNumId="7" w15:restartNumberingAfterBreak="0">
    <w:nsid w:val="24C01CC9"/>
    <w:multiLevelType w:val="hybridMultilevel"/>
    <w:tmpl w:val="A412D8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955D33"/>
    <w:multiLevelType w:val="hybridMultilevel"/>
    <w:tmpl w:val="5C9EA090"/>
    <w:lvl w:ilvl="0" w:tplc="1C52CD78">
      <w:numFmt w:val="bullet"/>
      <w:lvlText w:val="•"/>
      <w:lvlJc w:val="left"/>
      <w:pPr>
        <w:ind w:left="1900" w:hanging="360"/>
      </w:pPr>
      <w:rPr>
        <w:rFonts w:ascii="Calibri" w:eastAsia="Calibri" w:hAnsi="Calibri" w:cs="Calibri" w:hint="default"/>
        <w:b w:val="0"/>
        <w:bCs w:val="0"/>
        <w:i w:val="0"/>
        <w:iCs w:val="0"/>
        <w:w w:val="100"/>
        <w:sz w:val="24"/>
        <w:szCs w:val="24"/>
        <w:lang w:val="en-US" w:eastAsia="en-US" w:bidi="ar-SA"/>
      </w:rPr>
    </w:lvl>
    <w:lvl w:ilvl="1" w:tplc="06B49DF2">
      <w:numFmt w:val="bullet"/>
      <w:lvlText w:val="•"/>
      <w:lvlJc w:val="left"/>
      <w:pPr>
        <w:ind w:left="2860" w:hanging="360"/>
      </w:pPr>
      <w:rPr>
        <w:rFonts w:hint="default"/>
        <w:lang w:val="en-US" w:eastAsia="en-US" w:bidi="ar-SA"/>
      </w:rPr>
    </w:lvl>
    <w:lvl w:ilvl="2" w:tplc="C5747866">
      <w:numFmt w:val="bullet"/>
      <w:lvlText w:val="•"/>
      <w:lvlJc w:val="left"/>
      <w:pPr>
        <w:ind w:left="3820" w:hanging="360"/>
      </w:pPr>
      <w:rPr>
        <w:rFonts w:hint="default"/>
        <w:lang w:val="en-US" w:eastAsia="en-US" w:bidi="ar-SA"/>
      </w:rPr>
    </w:lvl>
    <w:lvl w:ilvl="3" w:tplc="87C40D3E">
      <w:numFmt w:val="bullet"/>
      <w:lvlText w:val="•"/>
      <w:lvlJc w:val="left"/>
      <w:pPr>
        <w:ind w:left="4780" w:hanging="360"/>
      </w:pPr>
      <w:rPr>
        <w:rFonts w:hint="default"/>
        <w:lang w:val="en-US" w:eastAsia="en-US" w:bidi="ar-SA"/>
      </w:rPr>
    </w:lvl>
    <w:lvl w:ilvl="4" w:tplc="7FE01AB8">
      <w:numFmt w:val="bullet"/>
      <w:lvlText w:val="•"/>
      <w:lvlJc w:val="left"/>
      <w:pPr>
        <w:ind w:left="5740" w:hanging="360"/>
      </w:pPr>
      <w:rPr>
        <w:rFonts w:hint="default"/>
        <w:lang w:val="en-US" w:eastAsia="en-US" w:bidi="ar-SA"/>
      </w:rPr>
    </w:lvl>
    <w:lvl w:ilvl="5" w:tplc="57EC5A2C">
      <w:numFmt w:val="bullet"/>
      <w:lvlText w:val="•"/>
      <w:lvlJc w:val="left"/>
      <w:pPr>
        <w:ind w:left="6700" w:hanging="360"/>
      </w:pPr>
      <w:rPr>
        <w:rFonts w:hint="default"/>
        <w:lang w:val="en-US" w:eastAsia="en-US" w:bidi="ar-SA"/>
      </w:rPr>
    </w:lvl>
    <w:lvl w:ilvl="6" w:tplc="B396EFD8">
      <w:numFmt w:val="bullet"/>
      <w:lvlText w:val="•"/>
      <w:lvlJc w:val="left"/>
      <w:pPr>
        <w:ind w:left="7660" w:hanging="360"/>
      </w:pPr>
      <w:rPr>
        <w:rFonts w:hint="default"/>
        <w:lang w:val="en-US" w:eastAsia="en-US" w:bidi="ar-SA"/>
      </w:rPr>
    </w:lvl>
    <w:lvl w:ilvl="7" w:tplc="BAE6C1D6">
      <w:numFmt w:val="bullet"/>
      <w:lvlText w:val="•"/>
      <w:lvlJc w:val="left"/>
      <w:pPr>
        <w:ind w:left="8620" w:hanging="360"/>
      </w:pPr>
      <w:rPr>
        <w:rFonts w:hint="default"/>
        <w:lang w:val="en-US" w:eastAsia="en-US" w:bidi="ar-SA"/>
      </w:rPr>
    </w:lvl>
    <w:lvl w:ilvl="8" w:tplc="D5803DF0">
      <w:numFmt w:val="bullet"/>
      <w:lvlText w:val="•"/>
      <w:lvlJc w:val="left"/>
      <w:pPr>
        <w:ind w:left="9580" w:hanging="360"/>
      </w:pPr>
      <w:rPr>
        <w:rFonts w:hint="default"/>
        <w:lang w:val="en-US" w:eastAsia="en-US" w:bidi="ar-SA"/>
      </w:rPr>
    </w:lvl>
  </w:abstractNum>
  <w:abstractNum w:abstractNumId="9" w15:restartNumberingAfterBreak="0">
    <w:nsid w:val="26D74A37"/>
    <w:multiLevelType w:val="hybridMultilevel"/>
    <w:tmpl w:val="BB74EFF4"/>
    <w:lvl w:ilvl="0" w:tplc="270A273E">
      <w:numFmt w:val="bullet"/>
      <w:lvlText w:val=""/>
      <w:lvlJc w:val="left"/>
      <w:pPr>
        <w:ind w:left="1900" w:hanging="360"/>
      </w:pPr>
      <w:rPr>
        <w:rFonts w:ascii="Symbol" w:eastAsia="Symbol" w:hAnsi="Symbol" w:cs="Symbol" w:hint="default"/>
        <w:b w:val="0"/>
        <w:bCs w:val="0"/>
        <w:i w:val="0"/>
        <w:iCs w:val="0"/>
        <w:w w:val="100"/>
        <w:sz w:val="24"/>
        <w:szCs w:val="24"/>
        <w:lang w:val="en-US" w:eastAsia="en-US" w:bidi="ar-SA"/>
      </w:rPr>
    </w:lvl>
    <w:lvl w:ilvl="1" w:tplc="C2B66832">
      <w:numFmt w:val="bullet"/>
      <w:lvlText w:val="•"/>
      <w:lvlJc w:val="left"/>
      <w:pPr>
        <w:ind w:left="2860" w:hanging="360"/>
      </w:pPr>
      <w:rPr>
        <w:rFonts w:hint="default"/>
        <w:lang w:val="en-US" w:eastAsia="en-US" w:bidi="ar-SA"/>
      </w:rPr>
    </w:lvl>
    <w:lvl w:ilvl="2" w:tplc="BE10E21E">
      <w:numFmt w:val="bullet"/>
      <w:lvlText w:val="•"/>
      <w:lvlJc w:val="left"/>
      <w:pPr>
        <w:ind w:left="3820" w:hanging="360"/>
      </w:pPr>
      <w:rPr>
        <w:rFonts w:hint="default"/>
        <w:lang w:val="en-US" w:eastAsia="en-US" w:bidi="ar-SA"/>
      </w:rPr>
    </w:lvl>
    <w:lvl w:ilvl="3" w:tplc="5242051E">
      <w:numFmt w:val="bullet"/>
      <w:lvlText w:val="•"/>
      <w:lvlJc w:val="left"/>
      <w:pPr>
        <w:ind w:left="4780" w:hanging="360"/>
      </w:pPr>
      <w:rPr>
        <w:rFonts w:hint="default"/>
        <w:lang w:val="en-US" w:eastAsia="en-US" w:bidi="ar-SA"/>
      </w:rPr>
    </w:lvl>
    <w:lvl w:ilvl="4" w:tplc="89ACFEA6">
      <w:numFmt w:val="bullet"/>
      <w:lvlText w:val="•"/>
      <w:lvlJc w:val="left"/>
      <w:pPr>
        <w:ind w:left="5740" w:hanging="360"/>
      </w:pPr>
      <w:rPr>
        <w:rFonts w:hint="default"/>
        <w:lang w:val="en-US" w:eastAsia="en-US" w:bidi="ar-SA"/>
      </w:rPr>
    </w:lvl>
    <w:lvl w:ilvl="5" w:tplc="B4584470">
      <w:numFmt w:val="bullet"/>
      <w:lvlText w:val="•"/>
      <w:lvlJc w:val="left"/>
      <w:pPr>
        <w:ind w:left="6700" w:hanging="360"/>
      </w:pPr>
      <w:rPr>
        <w:rFonts w:hint="default"/>
        <w:lang w:val="en-US" w:eastAsia="en-US" w:bidi="ar-SA"/>
      </w:rPr>
    </w:lvl>
    <w:lvl w:ilvl="6" w:tplc="DD86FE2A">
      <w:numFmt w:val="bullet"/>
      <w:lvlText w:val="•"/>
      <w:lvlJc w:val="left"/>
      <w:pPr>
        <w:ind w:left="7660" w:hanging="360"/>
      </w:pPr>
      <w:rPr>
        <w:rFonts w:hint="default"/>
        <w:lang w:val="en-US" w:eastAsia="en-US" w:bidi="ar-SA"/>
      </w:rPr>
    </w:lvl>
    <w:lvl w:ilvl="7" w:tplc="45F65554">
      <w:numFmt w:val="bullet"/>
      <w:lvlText w:val="•"/>
      <w:lvlJc w:val="left"/>
      <w:pPr>
        <w:ind w:left="8620" w:hanging="360"/>
      </w:pPr>
      <w:rPr>
        <w:rFonts w:hint="default"/>
        <w:lang w:val="en-US" w:eastAsia="en-US" w:bidi="ar-SA"/>
      </w:rPr>
    </w:lvl>
    <w:lvl w:ilvl="8" w:tplc="FB1610A2">
      <w:numFmt w:val="bullet"/>
      <w:lvlText w:val="•"/>
      <w:lvlJc w:val="left"/>
      <w:pPr>
        <w:ind w:left="9580" w:hanging="360"/>
      </w:pPr>
      <w:rPr>
        <w:rFonts w:hint="default"/>
        <w:lang w:val="en-US" w:eastAsia="en-US" w:bidi="ar-SA"/>
      </w:rPr>
    </w:lvl>
  </w:abstractNum>
  <w:abstractNum w:abstractNumId="10" w15:restartNumberingAfterBreak="0">
    <w:nsid w:val="2F6C7294"/>
    <w:multiLevelType w:val="hybridMultilevel"/>
    <w:tmpl w:val="B986F89E"/>
    <w:lvl w:ilvl="0" w:tplc="4AA8874E">
      <w:start w:val="5"/>
      <w:numFmt w:val="lowerLetter"/>
      <w:lvlText w:val="%1."/>
      <w:lvlJc w:val="left"/>
      <w:pPr>
        <w:ind w:left="2319" w:hanging="721"/>
      </w:pPr>
      <w:rPr>
        <w:rFonts w:ascii="Times New Roman" w:eastAsia="Times New Roman" w:hAnsi="Times New Roman" w:cs="Times New Roman" w:hint="default"/>
        <w:b w:val="0"/>
        <w:bCs w:val="0"/>
        <w:i w:val="0"/>
        <w:iCs w:val="0"/>
        <w:w w:val="100"/>
        <w:sz w:val="22"/>
        <w:szCs w:val="22"/>
        <w:lang w:val="en-US" w:eastAsia="en-US" w:bidi="ar-SA"/>
      </w:rPr>
    </w:lvl>
    <w:lvl w:ilvl="1" w:tplc="3B7E9B52">
      <w:numFmt w:val="bullet"/>
      <w:lvlText w:val="•"/>
      <w:lvlJc w:val="left"/>
      <w:pPr>
        <w:ind w:left="3128" w:hanging="721"/>
      </w:pPr>
      <w:rPr>
        <w:rFonts w:hint="default"/>
        <w:lang w:val="en-US" w:eastAsia="en-US" w:bidi="ar-SA"/>
      </w:rPr>
    </w:lvl>
    <w:lvl w:ilvl="2" w:tplc="4732DD5E">
      <w:numFmt w:val="bullet"/>
      <w:lvlText w:val="•"/>
      <w:lvlJc w:val="left"/>
      <w:pPr>
        <w:ind w:left="3936" w:hanging="721"/>
      </w:pPr>
      <w:rPr>
        <w:rFonts w:hint="default"/>
        <w:lang w:val="en-US" w:eastAsia="en-US" w:bidi="ar-SA"/>
      </w:rPr>
    </w:lvl>
    <w:lvl w:ilvl="3" w:tplc="1CF68810">
      <w:numFmt w:val="bullet"/>
      <w:lvlText w:val="•"/>
      <w:lvlJc w:val="left"/>
      <w:pPr>
        <w:ind w:left="4744" w:hanging="721"/>
      </w:pPr>
      <w:rPr>
        <w:rFonts w:hint="default"/>
        <w:lang w:val="en-US" w:eastAsia="en-US" w:bidi="ar-SA"/>
      </w:rPr>
    </w:lvl>
    <w:lvl w:ilvl="4" w:tplc="6AC45890">
      <w:numFmt w:val="bullet"/>
      <w:lvlText w:val="•"/>
      <w:lvlJc w:val="left"/>
      <w:pPr>
        <w:ind w:left="5552" w:hanging="721"/>
      </w:pPr>
      <w:rPr>
        <w:rFonts w:hint="default"/>
        <w:lang w:val="en-US" w:eastAsia="en-US" w:bidi="ar-SA"/>
      </w:rPr>
    </w:lvl>
    <w:lvl w:ilvl="5" w:tplc="EBF25AA2">
      <w:numFmt w:val="bullet"/>
      <w:lvlText w:val="•"/>
      <w:lvlJc w:val="left"/>
      <w:pPr>
        <w:ind w:left="6360" w:hanging="721"/>
      </w:pPr>
      <w:rPr>
        <w:rFonts w:hint="default"/>
        <w:lang w:val="en-US" w:eastAsia="en-US" w:bidi="ar-SA"/>
      </w:rPr>
    </w:lvl>
    <w:lvl w:ilvl="6" w:tplc="898C22FC">
      <w:numFmt w:val="bullet"/>
      <w:lvlText w:val="•"/>
      <w:lvlJc w:val="left"/>
      <w:pPr>
        <w:ind w:left="7168" w:hanging="721"/>
      </w:pPr>
      <w:rPr>
        <w:rFonts w:hint="default"/>
        <w:lang w:val="en-US" w:eastAsia="en-US" w:bidi="ar-SA"/>
      </w:rPr>
    </w:lvl>
    <w:lvl w:ilvl="7" w:tplc="76CE4268">
      <w:numFmt w:val="bullet"/>
      <w:lvlText w:val="•"/>
      <w:lvlJc w:val="left"/>
      <w:pPr>
        <w:ind w:left="7976" w:hanging="721"/>
      </w:pPr>
      <w:rPr>
        <w:rFonts w:hint="default"/>
        <w:lang w:val="en-US" w:eastAsia="en-US" w:bidi="ar-SA"/>
      </w:rPr>
    </w:lvl>
    <w:lvl w:ilvl="8" w:tplc="19FAFD1E">
      <w:numFmt w:val="bullet"/>
      <w:lvlText w:val="•"/>
      <w:lvlJc w:val="left"/>
      <w:pPr>
        <w:ind w:left="8784" w:hanging="721"/>
      </w:pPr>
      <w:rPr>
        <w:rFonts w:hint="default"/>
        <w:lang w:val="en-US" w:eastAsia="en-US" w:bidi="ar-SA"/>
      </w:rPr>
    </w:lvl>
  </w:abstractNum>
  <w:abstractNum w:abstractNumId="11" w15:restartNumberingAfterBreak="0">
    <w:nsid w:val="300A36BC"/>
    <w:multiLevelType w:val="hybridMultilevel"/>
    <w:tmpl w:val="2D662270"/>
    <w:lvl w:ilvl="0" w:tplc="7C9C0F98">
      <w:numFmt w:val="bullet"/>
      <w:lvlText w:val=""/>
      <w:lvlJc w:val="left"/>
      <w:pPr>
        <w:ind w:left="827" w:hanging="360"/>
      </w:pPr>
      <w:rPr>
        <w:rFonts w:ascii="Symbol" w:eastAsia="Symbol" w:hAnsi="Symbol" w:cs="Symbol" w:hint="default"/>
        <w:b w:val="0"/>
        <w:bCs w:val="0"/>
        <w:i w:val="0"/>
        <w:iCs w:val="0"/>
        <w:w w:val="100"/>
        <w:sz w:val="22"/>
        <w:szCs w:val="22"/>
        <w:lang w:val="en-US" w:eastAsia="en-US" w:bidi="ar-SA"/>
      </w:rPr>
    </w:lvl>
    <w:lvl w:ilvl="1" w:tplc="BB36BC64">
      <w:numFmt w:val="bullet"/>
      <w:lvlText w:val="•"/>
      <w:lvlJc w:val="left"/>
      <w:pPr>
        <w:ind w:left="1235" w:hanging="360"/>
      </w:pPr>
      <w:rPr>
        <w:rFonts w:hint="default"/>
        <w:lang w:val="en-US" w:eastAsia="en-US" w:bidi="ar-SA"/>
      </w:rPr>
    </w:lvl>
    <w:lvl w:ilvl="2" w:tplc="F924842A">
      <w:numFmt w:val="bullet"/>
      <w:lvlText w:val="•"/>
      <w:lvlJc w:val="left"/>
      <w:pPr>
        <w:ind w:left="1650" w:hanging="360"/>
      </w:pPr>
      <w:rPr>
        <w:rFonts w:hint="default"/>
        <w:lang w:val="en-US" w:eastAsia="en-US" w:bidi="ar-SA"/>
      </w:rPr>
    </w:lvl>
    <w:lvl w:ilvl="3" w:tplc="B25E2EFC">
      <w:numFmt w:val="bullet"/>
      <w:lvlText w:val="•"/>
      <w:lvlJc w:val="left"/>
      <w:pPr>
        <w:ind w:left="2065" w:hanging="360"/>
      </w:pPr>
      <w:rPr>
        <w:rFonts w:hint="default"/>
        <w:lang w:val="en-US" w:eastAsia="en-US" w:bidi="ar-SA"/>
      </w:rPr>
    </w:lvl>
    <w:lvl w:ilvl="4" w:tplc="D900881C">
      <w:numFmt w:val="bullet"/>
      <w:lvlText w:val="•"/>
      <w:lvlJc w:val="left"/>
      <w:pPr>
        <w:ind w:left="2480" w:hanging="360"/>
      </w:pPr>
      <w:rPr>
        <w:rFonts w:hint="default"/>
        <w:lang w:val="en-US" w:eastAsia="en-US" w:bidi="ar-SA"/>
      </w:rPr>
    </w:lvl>
    <w:lvl w:ilvl="5" w:tplc="386A9682">
      <w:numFmt w:val="bullet"/>
      <w:lvlText w:val="•"/>
      <w:lvlJc w:val="left"/>
      <w:pPr>
        <w:ind w:left="2895" w:hanging="360"/>
      </w:pPr>
      <w:rPr>
        <w:rFonts w:hint="default"/>
        <w:lang w:val="en-US" w:eastAsia="en-US" w:bidi="ar-SA"/>
      </w:rPr>
    </w:lvl>
    <w:lvl w:ilvl="6" w:tplc="8EA85C1A">
      <w:numFmt w:val="bullet"/>
      <w:lvlText w:val="•"/>
      <w:lvlJc w:val="left"/>
      <w:pPr>
        <w:ind w:left="3310" w:hanging="360"/>
      </w:pPr>
      <w:rPr>
        <w:rFonts w:hint="default"/>
        <w:lang w:val="en-US" w:eastAsia="en-US" w:bidi="ar-SA"/>
      </w:rPr>
    </w:lvl>
    <w:lvl w:ilvl="7" w:tplc="B118739E">
      <w:numFmt w:val="bullet"/>
      <w:lvlText w:val="•"/>
      <w:lvlJc w:val="left"/>
      <w:pPr>
        <w:ind w:left="3725" w:hanging="360"/>
      </w:pPr>
      <w:rPr>
        <w:rFonts w:hint="default"/>
        <w:lang w:val="en-US" w:eastAsia="en-US" w:bidi="ar-SA"/>
      </w:rPr>
    </w:lvl>
    <w:lvl w:ilvl="8" w:tplc="0DD2A252">
      <w:numFmt w:val="bullet"/>
      <w:lvlText w:val="•"/>
      <w:lvlJc w:val="left"/>
      <w:pPr>
        <w:ind w:left="4140" w:hanging="360"/>
      </w:pPr>
      <w:rPr>
        <w:rFonts w:hint="default"/>
        <w:lang w:val="en-US" w:eastAsia="en-US" w:bidi="ar-SA"/>
      </w:rPr>
    </w:lvl>
  </w:abstractNum>
  <w:abstractNum w:abstractNumId="12" w15:restartNumberingAfterBreak="0">
    <w:nsid w:val="3213411E"/>
    <w:multiLevelType w:val="hybridMultilevel"/>
    <w:tmpl w:val="C24452A8"/>
    <w:lvl w:ilvl="0" w:tplc="6408E8F8">
      <w:numFmt w:val="bullet"/>
      <w:lvlText w:val=""/>
      <w:lvlJc w:val="left"/>
      <w:pPr>
        <w:ind w:left="827" w:hanging="720"/>
      </w:pPr>
      <w:rPr>
        <w:rFonts w:ascii="Wingdings" w:eastAsia="Wingdings" w:hAnsi="Wingdings" w:cs="Wingdings" w:hint="default"/>
        <w:b w:val="0"/>
        <w:bCs w:val="0"/>
        <w:i w:val="0"/>
        <w:iCs w:val="0"/>
        <w:w w:val="100"/>
        <w:sz w:val="24"/>
        <w:szCs w:val="24"/>
        <w:lang w:val="en-US" w:eastAsia="en-US" w:bidi="ar-SA"/>
      </w:rPr>
    </w:lvl>
    <w:lvl w:ilvl="1" w:tplc="0C4CFA56">
      <w:numFmt w:val="bullet"/>
      <w:lvlText w:val="•"/>
      <w:lvlJc w:val="left"/>
      <w:pPr>
        <w:ind w:left="1694" w:hanging="720"/>
      </w:pPr>
      <w:rPr>
        <w:rFonts w:hint="default"/>
        <w:lang w:val="en-US" w:eastAsia="en-US" w:bidi="ar-SA"/>
      </w:rPr>
    </w:lvl>
    <w:lvl w:ilvl="2" w:tplc="517453FE">
      <w:numFmt w:val="bullet"/>
      <w:lvlText w:val="•"/>
      <w:lvlJc w:val="left"/>
      <w:pPr>
        <w:ind w:left="2569" w:hanging="720"/>
      </w:pPr>
      <w:rPr>
        <w:rFonts w:hint="default"/>
        <w:lang w:val="en-US" w:eastAsia="en-US" w:bidi="ar-SA"/>
      </w:rPr>
    </w:lvl>
    <w:lvl w:ilvl="3" w:tplc="CA0CD72C">
      <w:numFmt w:val="bullet"/>
      <w:lvlText w:val="•"/>
      <w:lvlJc w:val="left"/>
      <w:pPr>
        <w:ind w:left="3444" w:hanging="720"/>
      </w:pPr>
      <w:rPr>
        <w:rFonts w:hint="default"/>
        <w:lang w:val="en-US" w:eastAsia="en-US" w:bidi="ar-SA"/>
      </w:rPr>
    </w:lvl>
    <w:lvl w:ilvl="4" w:tplc="2E32B86E">
      <w:numFmt w:val="bullet"/>
      <w:lvlText w:val="•"/>
      <w:lvlJc w:val="left"/>
      <w:pPr>
        <w:ind w:left="4319" w:hanging="720"/>
      </w:pPr>
      <w:rPr>
        <w:rFonts w:hint="default"/>
        <w:lang w:val="en-US" w:eastAsia="en-US" w:bidi="ar-SA"/>
      </w:rPr>
    </w:lvl>
    <w:lvl w:ilvl="5" w:tplc="DC846A8A">
      <w:numFmt w:val="bullet"/>
      <w:lvlText w:val="•"/>
      <w:lvlJc w:val="left"/>
      <w:pPr>
        <w:ind w:left="5194" w:hanging="720"/>
      </w:pPr>
      <w:rPr>
        <w:rFonts w:hint="default"/>
        <w:lang w:val="en-US" w:eastAsia="en-US" w:bidi="ar-SA"/>
      </w:rPr>
    </w:lvl>
    <w:lvl w:ilvl="6" w:tplc="9B64CA2E">
      <w:numFmt w:val="bullet"/>
      <w:lvlText w:val="•"/>
      <w:lvlJc w:val="left"/>
      <w:pPr>
        <w:ind w:left="6068" w:hanging="720"/>
      </w:pPr>
      <w:rPr>
        <w:rFonts w:hint="default"/>
        <w:lang w:val="en-US" w:eastAsia="en-US" w:bidi="ar-SA"/>
      </w:rPr>
    </w:lvl>
    <w:lvl w:ilvl="7" w:tplc="CDACF808">
      <w:numFmt w:val="bullet"/>
      <w:lvlText w:val="•"/>
      <w:lvlJc w:val="left"/>
      <w:pPr>
        <w:ind w:left="6943" w:hanging="720"/>
      </w:pPr>
      <w:rPr>
        <w:rFonts w:hint="default"/>
        <w:lang w:val="en-US" w:eastAsia="en-US" w:bidi="ar-SA"/>
      </w:rPr>
    </w:lvl>
    <w:lvl w:ilvl="8" w:tplc="D774F466">
      <w:numFmt w:val="bullet"/>
      <w:lvlText w:val="•"/>
      <w:lvlJc w:val="left"/>
      <w:pPr>
        <w:ind w:left="7818" w:hanging="720"/>
      </w:pPr>
      <w:rPr>
        <w:rFonts w:hint="default"/>
        <w:lang w:val="en-US" w:eastAsia="en-US" w:bidi="ar-SA"/>
      </w:rPr>
    </w:lvl>
  </w:abstractNum>
  <w:abstractNum w:abstractNumId="13" w15:restartNumberingAfterBreak="0">
    <w:nsid w:val="3340588B"/>
    <w:multiLevelType w:val="hybridMultilevel"/>
    <w:tmpl w:val="A02426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895BA6"/>
    <w:multiLevelType w:val="hybridMultilevel"/>
    <w:tmpl w:val="60C846C8"/>
    <w:lvl w:ilvl="0" w:tplc="F014B228">
      <w:numFmt w:val="bullet"/>
      <w:lvlText w:val=""/>
      <w:lvlJc w:val="left"/>
      <w:pPr>
        <w:ind w:left="1900" w:hanging="360"/>
      </w:pPr>
      <w:rPr>
        <w:rFonts w:ascii="Symbol" w:eastAsia="Symbol" w:hAnsi="Symbol" w:cs="Symbol" w:hint="default"/>
        <w:b w:val="0"/>
        <w:bCs w:val="0"/>
        <w:i w:val="0"/>
        <w:iCs w:val="0"/>
        <w:w w:val="100"/>
        <w:sz w:val="24"/>
        <w:szCs w:val="24"/>
        <w:lang w:val="en-US" w:eastAsia="en-US" w:bidi="ar-SA"/>
      </w:rPr>
    </w:lvl>
    <w:lvl w:ilvl="1" w:tplc="5CDAA0FE">
      <w:numFmt w:val="bullet"/>
      <w:lvlText w:val="•"/>
      <w:lvlJc w:val="left"/>
      <w:pPr>
        <w:ind w:left="2860" w:hanging="360"/>
      </w:pPr>
      <w:rPr>
        <w:rFonts w:hint="default"/>
        <w:lang w:val="en-US" w:eastAsia="en-US" w:bidi="ar-SA"/>
      </w:rPr>
    </w:lvl>
    <w:lvl w:ilvl="2" w:tplc="DD42ADEC">
      <w:numFmt w:val="bullet"/>
      <w:lvlText w:val="•"/>
      <w:lvlJc w:val="left"/>
      <w:pPr>
        <w:ind w:left="3820" w:hanging="360"/>
      </w:pPr>
      <w:rPr>
        <w:rFonts w:hint="default"/>
        <w:lang w:val="en-US" w:eastAsia="en-US" w:bidi="ar-SA"/>
      </w:rPr>
    </w:lvl>
    <w:lvl w:ilvl="3" w:tplc="C98A2BC4">
      <w:numFmt w:val="bullet"/>
      <w:lvlText w:val="•"/>
      <w:lvlJc w:val="left"/>
      <w:pPr>
        <w:ind w:left="4780" w:hanging="360"/>
      </w:pPr>
      <w:rPr>
        <w:rFonts w:hint="default"/>
        <w:lang w:val="en-US" w:eastAsia="en-US" w:bidi="ar-SA"/>
      </w:rPr>
    </w:lvl>
    <w:lvl w:ilvl="4" w:tplc="7DA0C086">
      <w:numFmt w:val="bullet"/>
      <w:lvlText w:val="•"/>
      <w:lvlJc w:val="left"/>
      <w:pPr>
        <w:ind w:left="5740" w:hanging="360"/>
      </w:pPr>
      <w:rPr>
        <w:rFonts w:hint="default"/>
        <w:lang w:val="en-US" w:eastAsia="en-US" w:bidi="ar-SA"/>
      </w:rPr>
    </w:lvl>
    <w:lvl w:ilvl="5" w:tplc="7ED4171A">
      <w:numFmt w:val="bullet"/>
      <w:lvlText w:val="•"/>
      <w:lvlJc w:val="left"/>
      <w:pPr>
        <w:ind w:left="6700" w:hanging="360"/>
      </w:pPr>
      <w:rPr>
        <w:rFonts w:hint="default"/>
        <w:lang w:val="en-US" w:eastAsia="en-US" w:bidi="ar-SA"/>
      </w:rPr>
    </w:lvl>
    <w:lvl w:ilvl="6" w:tplc="AFA041C2">
      <w:numFmt w:val="bullet"/>
      <w:lvlText w:val="•"/>
      <w:lvlJc w:val="left"/>
      <w:pPr>
        <w:ind w:left="7660" w:hanging="360"/>
      </w:pPr>
      <w:rPr>
        <w:rFonts w:hint="default"/>
        <w:lang w:val="en-US" w:eastAsia="en-US" w:bidi="ar-SA"/>
      </w:rPr>
    </w:lvl>
    <w:lvl w:ilvl="7" w:tplc="03DC4BA8">
      <w:numFmt w:val="bullet"/>
      <w:lvlText w:val="•"/>
      <w:lvlJc w:val="left"/>
      <w:pPr>
        <w:ind w:left="8620" w:hanging="360"/>
      </w:pPr>
      <w:rPr>
        <w:rFonts w:hint="default"/>
        <w:lang w:val="en-US" w:eastAsia="en-US" w:bidi="ar-SA"/>
      </w:rPr>
    </w:lvl>
    <w:lvl w:ilvl="8" w:tplc="EF48507A">
      <w:numFmt w:val="bullet"/>
      <w:lvlText w:val="•"/>
      <w:lvlJc w:val="left"/>
      <w:pPr>
        <w:ind w:left="9580" w:hanging="360"/>
      </w:pPr>
      <w:rPr>
        <w:rFonts w:hint="default"/>
        <w:lang w:val="en-US" w:eastAsia="en-US" w:bidi="ar-SA"/>
      </w:rPr>
    </w:lvl>
  </w:abstractNum>
  <w:abstractNum w:abstractNumId="15" w15:restartNumberingAfterBreak="0">
    <w:nsid w:val="356C40EA"/>
    <w:multiLevelType w:val="hybridMultilevel"/>
    <w:tmpl w:val="20C0C536"/>
    <w:lvl w:ilvl="0" w:tplc="502C35A6">
      <w:numFmt w:val="bullet"/>
      <w:lvlText w:val=""/>
      <w:lvlJc w:val="left"/>
      <w:pPr>
        <w:ind w:left="409" w:hanging="360"/>
      </w:pPr>
      <w:rPr>
        <w:rFonts w:ascii="Wingdings" w:eastAsia="Wingdings" w:hAnsi="Wingdings" w:cs="Wingdings" w:hint="default"/>
        <w:b w:val="0"/>
        <w:bCs w:val="0"/>
        <w:i w:val="0"/>
        <w:iCs w:val="0"/>
        <w:w w:val="100"/>
        <w:sz w:val="24"/>
        <w:szCs w:val="24"/>
        <w:lang w:val="en-US" w:eastAsia="en-US" w:bidi="ar-SA"/>
      </w:rPr>
    </w:lvl>
    <w:lvl w:ilvl="1" w:tplc="99B097B0">
      <w:numFmt w:val="bullet"/>
      <w:lvlText w:val="•"/>
      <w:lvlJc w:val="left"/>
      <w:pPr>
        <w:ind w:left="1232" w:hanging="360"/>
      </w:pPr>
      <w:rPr>
        <w:rFonts w:hint="default"/>
        <w:lang w:val="en-US" w:eastAsia="en-US" w:bidi="ar-SA"/>
      </w:rPr>
    </w:lvl>
    <w:lvl w:ilvl="2" w:tplc="A6B27CA0">
      <w:numFmt w:val="bullet"/>
      <w:lvlText w:val="•"/>
      <w:lvlJc w:val="left"/>
      <w:pPr>
        <w:ind w:left="2065" w:hanging="360"/>
      </w:pPr>
      <w:rPr>
        <w:rFonts w:hint="default"/>
        <w:lang w:val="en-US" w:eastAsia="en-US" w:bidi="ar-SA"/>
      </w:rPr>
    </w:lvl>
    <w:lvl w:ilvl="3" w:tplc="A746D4AE">
      <w:numFmt w:val="bullet"/>
      <w:lvlText w:val="•"/>
      <w:lvlJc w:val="left"/>
      <w:pPr>
        <w:ind w:left="2897" w:hanging="360"/>
      </w:pPr>
      <w:rPr>
        <w:rFonts w:hint="default"/>
        <w:lang w:val="en-US" w:eastAsia="en-US" w:bidi="ar-SA"/>
      </w:rPr>
    </w:lvl>
    <w:lvl w:ilvl="4" w:tplc="D2F6A0E8">
      <w:numFmt w:val="bullet"/>
      <w:lvlText w:val="•"/>
      <w:lvlJc w:val="left"/>
      <w:pPr>
        <w:ind w:left="3730" w:hanging="360"/>
      </w:pPr>
      <w:rPr>
        <w:rFonts w:hint="default"/>
        <w:lang w:val="en-US" w:eastAsia="en-US" w:bidi="ar-SA"/>
      </w:rPr>
    </w:lvl>
    <w:lvl w:ilvl="5" w:tplc="9692F724">
      <w:numFmt w:val="bullet"/>
      <w:lvlText w:val="•"/>
      <w:lvlJc w:val="left"/>
      <w:pPr>
        <w:ind w:left="4563" w:hanging="360"/>
      </w:pPr>
      <w:rPr>
        <w:rFonts w:hint="default"/>
        <w:lang w:val="en-US" w:eastAsia="en-US" w:bidi="ar-SA"/>
      </w:rPr>
    </w:lvl>
    <w:lvl w:ilvl="6" w:tplc="E4FE8E96">
      <w:numFmt w:val="bullet"/>
      <w:lvlText w:val="•"/>
      <w:lvlJc w:val="left"/>
      <w:pPr>
        <w:ind w:left="5395" w:hanging="360"/>
      </w:pPr>
      <w:rPr>
        <w:rFonts w:hint="default"/>
        <w:lang w:val="en-US" w:eastAsia="en-US" w:bidi="ar-SA"/>
      </w:rPr>
    </w:lvl>
    <w:lvl w:ilvl="7" w:tplc="B44687F4">
      <w:numFmt w:val="bullet"/>
      <w:lvlText w:val="•"/>
      <w:lvlJc w:val="left"/>
      <w:pPr>
        <w:ind w:left="6228" w:hanging="360"/>
      </w:pPr>
      <w:rPr>
        <w:rFonts w:hint="default"/>
        <w:lang w:val="en-US" w:eastAsia="en-US" w:bidi="ar-SA"/>
      </w:rPr>
    </w:lvl>
    <w:lvl w:ilvl="8" w:tplc="11D8F90C">
      <w:numFmt w:val="bullet"/>
      <w:lvlText w:val="•"/>
      <w:lvlJc w:val="left"/>
      <w:pPr>
        <w:ind w:left="7060" w:hanging="360"/>
      </w:pPr>
      <w:rPr>
        <w:rFonts w:hint="default"/>
        <w:lang w:val="en-US" w:eastAsia="en-US" w:bidi="ar-SA"/>
      </w:rPr>
    </w:lvl>
  </w:abstractNum>
  <w:abstractNum w:abstractNumId="16" w15:restartNumberingAfterBreak="0">
    <w:nsid w:val="36CA3521"/>
    <w:multiLevelType w:val="hybridMultilevel"/>
    <w:tmpl w:val="CEBEFED6"/>
    <w:lvl w:ilvl="0" w:tplc="21284630">
      <w:numFmt w:val="bullet"/>
      <w:lvlText w:val=""/>
      <w:lvlJc w:val="left"/>
      <w:pPr>
        <w:ind w:left="1900" w:hanging="360"/>
      </w:pPr>
      <w:rPr>
        <w:rFonts w:ascii="Symbol" w:eastAsia="Symbol" w:hAnsi="Symbol" w:cs="Symbol" w:hint="default"/>
        <w:b w:val="0"/>
        <w:bCs w:val="0"/>
        <w:i w:val="0"/>
        <w:iCs w:val="0"/>
        <w:w w:val="100"/>
        <w:sz w:val="24"/>
        <w:szCs w:val="24"/>
        <w:lang w:val="en-US" w:eastAsia="en-US" w:bidi="ar-SA"/>
      </w:rPr>
    </w:lvl>
    <w:lvl w:ilvl="1" w:tplc="08003B90">
      <w:numFmt w:val="bullet"/>
      <w:lvlText w:val="•"/>
      <w:lvlJc w:val="left"/>
      <w:pPr>
        <w:ind w:left="2860" w:hanging="360"/>
      </w:pPr>
      <w:rPr>
        <w:rFonts w:hint="default"/>
        <w:lang w:val="en-US" w:eastAsia="en-US" w:bidi="ar-SA"/>
      </w:rPr>
    </w:lvl>
    <w:lvl w:ilvl="2" w:tplc="55E6DAE2">
      <w:numFmt w:val="bullet"/>
      <w:lvlText w:val="•"/>
      <w:lvlJc w:val="left"/>
      <w:pPr>
        <w:ind w:left="3820" w:hanging="360"/>
      </w:pPr>
      <w:rPr>
        <w:rFonts w:hint="default"/>
        <w:lang w:val="en-US" w:eastAsia="en-US" w:bidi="ar-SA"/>
      </w:rPr>
    </w:lvl>
    <w:lvl w:ilvl="3" w:tplc="A97A4A78">
      <w:numFmt w:val="bullet"/>
      <w:lvlText w:val="•"/>
      <w:lvlJc w:val="left"/>
      <w:pPr>
        <w:ind w:left="4780" w:hanging="360"/>
      </w:pPr>
      <w:rPr>
        <w:rFonts w:hint="default"/>
        <w:lang w:val="en-US" w:eastAsia="en-US" w:bidi="ar-SA"/>
      </w:rPr>
    </w:lvl>
    <w:lvl w:ilvl="4" w:tplc="6F9636CC">
      <w:numFmt w:val="bullet"/>
      <w:lvlText w:val="•"/>
      <w:lvlJc w:val="left"/>
      <w:pPr>
        <w:ind w:left="5740" w:hanging="360"/>
      </w:pPr>
      <w:rPr>
        <w:rFonts w:hint="default"/>
        <w:lang w:val="en-US" w:eastAsia="en-US" w:bidi="ar-SA"/>
      </w:rPr>
    </w:lvl>
    <w:lvl w:ilvl="5" w:tplc="AD7AD11C">
      <w:numFmt w:val="bullet"/>
      <w:lvlText w:val="•"/>
      <w:lvlJc w:val="left"/>
      <w:pPr>
        <w:ind w:left="6700" w:hanging="360"/>
      </w:pPr>
      <w:rPr>
        <w:rFonts w:hint="default"/>
        <w:lang w:val="en-US" w:eastAsia="en-US" w:bidi="ar-SA"/>
      </w:rPr>
    </w:lvl>
    <w:lvl w:ilvl="6" w:tplc="D94E0B32">
      <w:numFmt w:val="bullet"/>
      <w:lvlText w:val="•"/>
      <w:lvlJc w:val="left"/>
      <w:pPr>
        <w:ind w:left="7660" w:hanging="360"/>
      </w:pPr>
      <w:rPr>
        <w:rFonts w:hint="default"/>
        <w:lang w:val="en-US" w:eastAsia="en-US" w:bidi="ar-SA"/>
      </w:rPr>
    </w:lvl>
    <w:lvl w:ilvl="7" w:tplc="E30A814A">
      <w:numFmt w:val="bullet"/>
      <w:lvlText w:val="•"/>
      <w:lvlJc w:val="left"/>
      <w:pPr>
        <w:ind w:left="8620" w:hanging="360"/>
      </w:pPr>
      <w:rPr>
        <w:rFonts w:hint="default"/>
        <w:lang w:val="en-US" w:eastAsia="en-US" w:bidi="ar-SA"/>
      </w:rPr>
    </w:lvl>
    <w:lvl w:ilvl="8" w:tplc="76A63300">
      <w:numFmt w:val="bullet"/>
      <w:lvlText w:val="•"/>
      <w:lvlJc w:val="left"/>
      <w:pPr>
        <w:ind w:left="9580" w:hanging="360"/>
      </w:pPr>
      <w:rPr>
        <w:rFonts w:hint="default"/>
        <w:lang w:val="en-US" w:eastAsia="en-US" w:bidi="ar-SA"/>
      </w:rPr>
    </w:lvl>
  </w:abstractNum>
  <w:abstractNum w:abstractNumId="17" w15:restartNumberingAfterBreak="0">
    <w:nsid w:val="37480037"/>
    <w:multiLevelType w:val="hybridMultilevel"/>
    <w:tmpl w:val="C66A82A6"/>
    <w:lvl w:ilvl="0" w:tplc="C2802C66">
      <w:numFmt w:val="bullet"/>
      <w:lvlText w:val=""/>
      <w:lvlJc w:val="left"/>
      <w:pPr>
        <w:ind w:left="1900" w:hanging="360"/>
      </w:pPr>
      <w:rPr>
        <w:rFonts w:ascii="Symbol" w:eastAsia="Symbol" w:hAnsi="Symbol" w:cs="Symbol" w:hint="default"/>
        <w:b w:val="0"/>
        <w:bCs w:val="0"/>
        <w:i w:val="0"/>
        <w:iCs w:val="0"/>
        <w:w w:val="100"/>
        <w:sz w:val="24"/>
        <w:szCs w:val="24"/>
        <w:lang w:val="en-US" w:eastAsia="en-US" w:bidi="ar-SA"/>
      </w:rPr>
    </w:lvl>
    <w:lvl w:ilvl="1" w:tplc="C0EEFD24">
      <w:numFmt w:val="bullet"/>
      <w:lvlText w:val="o"/>
      <w:lvlJc w:val="left"/>
      <w:pPr>
        <w:ind w:left="2351" w:hanging="360"/>
      </w:pPr>
      <w:rPr>
        <w:rFonts w:ascii="Courier New" w:eastAsia="Courier New" w:hAnsi="Courier New" w:cs="Courier New" w:hint="default"/>
        <w:b w:val="0"/>
        <w:bCs w:val="0"/>
        <w:i w:val="0"/>
        <w:iCs w:val="0"/>
        <w:w w:val="100"/>
        <w:sz w:val="24"/>
        <w:szCs w:val="24"/>
        <w:lang w:val="en-US" w:eastAsia="en-US" w:bidi="ar-SA"/>
      </w:rPr>
    </w:lvl>
    <w:lvl w:ilvl="2" w:tplc="F0CEB7FC">
      <w:numFmt w:val="bullet"/>
      <w:lvlText w:val="•"/>
      <w:lvlJc w:val="left"/>
      <w:pPr>
        <w:ind w:left="2360" w:hanging="360"/>
      </w:pPr>
      <w:rPr>
        <w:rFonts w:hint="default"/>
        <w:lang w:val="en-US" w:eastAsia="en-US" w:bidi="ar-SA"/>
      </w:rPr>
    </w:lvl>
    <w:lvl w:ilvl="3" w:tplc="D750B888">
      <w:numFmt w:val="bullet"/>
      <w:lvlText w:val="•"/>
      <w:lvlJc w:val="left"/>
      <w:pPr>
        <w:ind w:left="3502" w:hanging="360"/>
      </w:pPr>
      <w:rPr>
        <w:rFonts w:hint="default"/>
        <w:lang w:val="en-US" w:eastAsia="en-US" w:bidi="ar-SA"/>
      </w:rPr>
    </w:lvl>
    <w:lvl w:ilvl="4" w:tplc="C5D2A886">
      <w:numFmt w:val="bullet"/>
      <w:lvlText w:val="•"/>
      <w:lvlJc w:val="left"/>
      <w:pPr>
        <w:ind w:left="4645" w:hanging="360"/>
      </w:pPr>
      <w:rPr>
        <w:rFonts w:hint="default"/>
        <w:lang w:val="en-US" w:eastAsia="en-US" w:bidi="ar-SA"/>
      </w:rPr>
    </w:lvl>
    <w:lvl w:ilvl="5" w:tplc="C222163C">
      <w:numFmt w:val="bullet"/>
      <w:lvlText w:val="•"/>
      <w:lvlJc w:val="left"/>
      <w:pPr>
        <w:ind w:left="5787" w:hanging="360"/>
      </w:pPr>
      <w:rPr>
        <w:rFonts w:hint="default"/>
        <w:lang w:val="en-US" w:eastAsia="en-US" w:bidi="ar-SA"/>
      </w:rPr>
    </w:lvl>
    <w:lvl w:ilvl="6" w:tplc="7EC021B8">
      <w:numFmt w:val="bullet"/>
      <w:lvlText w:val="•"/>
      <w:lvlJc w:val="left"/>
      <w:pPr>
        <w:ind w:left="6930" w:hanging="360"/>
      </w:pPr>
      <w:rPr>
        <w:rFonts w:hint="default"/>
        <w:lang w:val="en-US" w:eastAsia="en-US" w:bidi="ar-SA"/>
      </w:rPr>
    </w:lvl>
    <w:lvl w:ilvl="7" w:tplc="E00CD29E">
      <w:numFmt w:val="bullet"/>
      <w:lvlText w:val="•"/>
      <w:lvlJc w:val="left"/>
      <w:pPr>
        <w:ind w:left="8072" w:hanging="360"/>
      </w:pPr>
      <w:rPr>
        <w:rFonts w:hint="default"/>
        <w:lang w:val="en-US" w:eastAsia="en-US" w:bidi="ar-SA"/>
      </w:rPr>
    </w:lvl>
    <w:lvl w:ilvl="8" w:tplc="B6C64D98">
      <w:numFmt w:val="bullet"/>
      <w:lvlText w:val="•"/>
      <w:lvlJc w:val="left"/>
      <w:pPr>
        <w:ind w:left="9215" w:hanging="360"/>
      </w:pPr>
      <w:rPr>
        <w:rFonts w:hint="default"/>
        <w:lang w:val="en-US" w:eastAsia="en-US" w:bidi="ar-SA"/>
      </w:rPr>
    </w:lvl>
  </w:abstractNum>
  <w:abstractNum w:abstractNumId="18" w15:restartNumberingAfterBreak="0">
    <w:nsid w:val="37A31AE9"/>
    <w:multiLevelType w:val="hybridMultilevel"/>
    <w:tmpl w:val="364C86F4"/>
    <w:lvl w:ilvl="0" w:tplc="B3C6697A">
      <w:numFmt w:val="bullet"/>
      <w:lvlText w:val=""/>
      <w:lvlJc w:val="left"/>
      <w:pPr>
        <w:ind w:left="827" w:hanging="360"/>
      </w:pPr>
      <w:rPr>
        <w:rFonts w:ascii="Symbol" w:eastAsia="Symbol" w:hAnsi="Symbol" w:cs="Symbol" w:hint="default"/>
        <w:b w:val="0"/>
        <w:bCs w:val="0"/>
        <w:i w:val="0"/>
        <w:iCs w:val="0"/>
        <w:w w:val="100"/>
        <w:sz w:val="22"/>
        <w:szCs w:val="22"/>
        <w:lang w:val="en-US" w:eastAsia="en-US" w:bidi="ar-SA"/>
      </w:rPr>
    </w:lvl>
    <w:lvl w:ilvl="1" w:tplc="04B609F0">
      <w:numFmt w:val="bullet"/>
      <w:lvlText w:val="•"/>
      <w:lvlJc w:val="left"/>
      <w:pPr>
        <w:ind w:left="1235" w:hanging="360"/>
      </w:pPr>
      <w:rPr>
        <w:rFonts w:hint="default"/>
        <w:lang w:val="en-US" w:eastAsia="en-US" w:bidi="ar-SA"/>
      </w:rPr>
    </w:lvl>
    <w:lvl w:ilvl="2" w:tplc="B2B2D4AC">
      <w:numFmt w:val="bullet"/>
      <w:lvlText w:val="•"/>
      <w:lvlJc w:val="left"/>
      <w:pPr>
        <w:ind w:left="1650" w:hanging="360"/>
      </w:pPr>
      <w:rPr>
        <w:rFonts w:hint="default"/>
        <w:lang w:val="en-US" w:eastAsia="en-US" w:bidi="ar-SA"/>
      </w:rPr>
    </w:lvl>
    <w:lvl w:ilvl="3" w:tplc="6882C47A">
      <w:numFmt w:val="bullet"/>
      <w:lvlText w:val="•"/>
      <w:lvlJc w:val="left"/>
      <w:pPr>
        <w:ind w:left="2065" w:hanging="360"/>
      </w:pPr>
      <w:rPr>
        <w:rFonts w:hint="default"/>
        <w:lang w:val="en-US" w:eastAsia="en-US" w:bidi="ar-SA"/>
      </w:rPr>
    </w:lvl>
    <w:lvl w:ilvl="4" w:tplc="24289B82">
      <w:numFmt w:val="bullet"/>
      <w:lvlText w:val="•"/>
      <w:lvlJc w:val="left"/>
      <w:pPr>
        <w:ind w:left="2480" w:hanging="360"/>
      </w:pPr>
      <w:rPr>
        <w:rFonts w:hint="default"/>
        <w:lang w:val="en-US" w:eastAsia="en-US" w:bidi="ar-SA"/>
      </w:rPr>
    </w:lvl>
    <w:lvl w:ilvl="5" w:tplc="5D0C2EB6">
      <w:numFmt w:val="bullet"/>
      <w:lvlText w:val="•"/>
      <w:lvlJc w:val="left"/>
      <w:pPr>
        <w:ind w:left="2895" w:hanging="360"/>
      </w:pPr>
      <w:rPr>
        <w:rFonts w:hint="default"/>
        <w:lang w:val="en-US" w:eastAsia="en-US" w:bidi="ar-SA"/>
      </w:rPr>
    </w:lvl>
    <w:lvl w:ilvl="6" w:tplc="59F0AC78">
      <w:numFmt w:val="bullet"/>
      <w:lvlText w:val="•"/>
      <w:lvlJc w:val="left"/>
      <w:pPr>
        <w:ind w:left="3310" w:hanging="360"/>
      </w:pPr>
      <w:rPr>
        <w:rFonts w:hint="default"/>
        <w:lang w:val="en-US" w:eastAsia="en-US" w:bidi="ar-SA"/>
      </w:rPr>
    </w:lvl>
    <w:lvl w:ilvl="7" w:tplc="E3AE29C6">
      <w:numFmt w:val="bullet"/>
      <w:lvlText w:val="•"/>
      <w:lvlJc w:val="left"/>
      <w:pPr>
        <w:ind w:left="3725" w:hanging="360"/>
      </w:pPr>
      <w:rPr>
        <w:rFonts w:hint="default"/>
        <w:lang w:val="en-US" w:eastAsia="en-US" w:bidi="ar-SA"/>
      </w:rPr>
    </w:lvl>
    <w:lvl w:ilvl="8" w:tplc="E2DCA052">
      <w:numFmt w:val="bullet"/>
      <w:lvlText w:val="•"/>
      <w:lvlJc w:val="left"/>
      <w:pPr>
        <w:ind w:left="4140" w:hanging="360"/>
      </w:pPr>
      <w:rPr>
        <w:rFonts w:hint="default"/>
        <w:lang w:val="en-US" w:eastAsia="en-US" w:bidi="ar-SA"/>
      </w:rPr>
    </w:lvl>
  </w:abstractNum>
  <w:abstractNum w:abstractNumId="19" w15:restartNumberingAfterBreak="0">
    <w:nsid w:val="38780889"/>
    <w:multiLevelType w:val="hybridMultilevel"/>
    <w:tmpl w:val="3C46B6E6"/>
    <w:lvl w:ilvl="0" w:tplc="30F47670">
      <w:start w:val="1"/>
      <w:numFmt w:val="decimal"/>
      <w:lvlText w:val="%1."/>
      <w:lvlJc w:val="left"/>
      <w:pPr>
        <w:ind w:left="1900" w:hanging="720"/>
      </w:pPr>
      <w:rPr>
        <w:rFonts w:ascii="Calibri" w:eastAsia="Calibri" w:hAnsi="Calibri" w:cs="Calibri" w:hint="default"/>
        <w:b w:val="0"/>
        <w:bCs w:val="0"/>
        <w:i w:val="0"/>
        <w:iCs w:val="0"/>
        <w:w w:val="100"/>
        <w:sz w:val="24"/>
        <w:szCs w:val="24"/>
        <w:lang w:val="en-US" w:eastAsia="en-US" w:bidi="ar-SA"/>
      </w:rPr>
    </w:lvl>
    <w:lvl w:ilvl="1" w:tplc="108C3D14">
      <w:numFmt w:val="bullet"/>
      <w:lvlText w:val="•"/>
      <w:lvlJc w:val="left"/>
      <w:pPr>
        <w:ind w:left="1900" w:hanging="360"/>
      </w:pPr>
      <w:rPr>
        <w:rFonts w:ascii="Calibri" w:eastAsia="Calibri" w:hAnsi="Calibri" w:cs="Calibri" w:hint="default"/>
        <w:b w:val="0"/>
        <w:bCs w:val="0"/>
        <w:i w:val="0"/>
        <w:iCs w:val="0"/>
        <w:w w:val="100"/>
        <w:sz w:val="24"/>
        <w:szCs w:val="24"/>
        <w:lang w:val="en-US" w:eastAsia="en-US" w:bidi="ar-SA"/>
      </w:rPr>
    </w:lvl>
    <w:lvl w:ilvl="2" w:tplc="AE42BBFC">
      <w:numFmt w:val="bullet"/>
      <w:lvlText w:val="•"/>
      <w:lvlJc w:val="left"/>
      <w:pPr>
        <w:ind w:left="3820" w:hanging="360"/>
      </w:pPr>
      <w:rPr>
        <w:rFonts w:hint="default"/>
        <w:lang w:val="en-US" w:eastAsia="en-US" w:bidi="ar-SA"/>
      </w:rPr>
    </w:lvl>
    <w:lvl w:ilvl="3" w:tplc="549C49B6">
      <w:numFmt w:val="bullet"/>
      <w:lvlText w:val="•"/>
      <w:lvlJc w:val="left"/>
      <w:pPr>
        <w:ind w:left="4780" w:hanging="360"/>
      </w:pPr>
      <w:rPr>
        <w:rFonts w:hint="default"/>
        <w:lang w:val="en-US" w:eastAsia="en-US" w:bidi="ar-SA"/>
      </w:rPr>
    </w:lvl>
    <w:lvl w:ilvl="4" w:tplc="500E93B2">
      <w:numFmt w:val="bullet"/>
      <w:lvlText w:val="•"/>
      <w:lvlJc w:val="left"/>
      <w:pPr>
        <w:ind w:left="5740" w:hanging="360"/>
      </w:pPr>
      <w:rPr>
        <w:rFonts w:hint="default"/>
        <w:lang w:val="en-US" w:eastAsia="en-US" w:bidi="ar-SA"/>
      </w:rPr>
    </w:lvl>
    <w:lvl w:ilvl="5" w:tplc="A2F8B260">
      <w:numFmt w:val="bullet"/>
      <w:lvlText w:val="•"/>
      <w:lvlJc w:val="left"/>
      <w:pPr>
        <w:ind w:left="6700" w:hanging="360"/>
      </w:pPr>
      <w:rPr>
        <w:rFonts w:hint="default"/>
        <w:lang w:val="en-US" w:eastAsia="en-US" w:bidi="ar-SA"/>
      </w:rPr>
    </w:lvl>
    <w:lvl w:ilvl="6" w:tplc="8F4A8F64">
      <w:numFmt w:val="bullet"/>
      <w:lvlText w:val="•"/>
      <w:lvlJc w:val="left"/>
      <w:pPr>
        <w:ind w:left="7660" w:hanging="360"/>
      </w:pPr>
      <w:rPr>
        <w:rFonts w:hint="default"/>
        <w:lang w:val="en-US" w:eastAsia="en-US" w:bidi="ar-SA"/>
      </w:rPr>
    </w:lvl>
    <w:lvl w:ilvl="7" w:tplc="9CAA9866">
      <w:numFmt w:val="bullet"/>
      <w:lvlText w:val="•"/>
      <w:lvlJc w:val="left"/>
      <w:pPr>
        <w:ind w:left="8620" w:hanging="360"/>
      </w:pPr>
      <w:rPr>
        <w:rFonts w:hint="default"/>
        <w:lang w:val="en-US" w:eastAsia="en-US" w:bidi="ar-SA"/>
      </w:rPr>
    </w:lvl>
    <w:lvl w:ilvl="8" w:tplc="0C58EEDA">
      <w:numFmt w:val="bullet"/>
      <w:lvlText w:val="•"/>
      <w:lvlJc w:val="left"/>
      <w:pPr>
        <w:ind w:left="9580" w:hanging="360"/>
      </w:pPr>
      <w:rPr>
        <w:rFonts w:hint="default"/>
        <w:lang w:val="en-US" w:eastAsia="en-US" w:bidi="ar-SA"/>
      </w:rPr>
    </w:lvl>
  </w:abstractNum>
  <w:abstractNum w:abstractNumId="20" w15:restartNumberingAfterBreak="0">
    <w:nsid w:val="38EA2ED1"/>
    <w:multiLevelType w:val="hybridMultilevel"/>
    <w:tmpl w:val="9470175E"/>
    <w:lvl w:ilvl="0" w:tplc="F2E833D4">
      <w:numFmt w:val="bullet"/>
      <w:lvlText w:val=""/>
      <w:lvlJc w:val="left"/>
      <w:pPr>
        <w:ind w:left="107" w:hanging="720"/>
      </w:pPr>
      <w:rPr>
        <w:rFonts w:ascii="Wingdings" w:eastAsia="Wingdings" w:hAnsi="Wingdings" w:cs="Wingdings" w:hint="default"/>
        <w:b w:val="0"/>
        <w:bCs w:val="0"/>
        <w:i w:val="0"/>
        <w:iCs w:val="0"/>
        <w:w w:val="100"/>
        <w:sz w:val="24"/>
        <w:szCs w:val="24"/>
        <w:lang w:val="en-US" w:eastAsia="en-US" w:bidi="ar-SA"/>
      </w:rPr>
    </w:lvl>
    <w:lvl w:ilvl="1" w:tplc="B4E67740">
      <w:numFmt w:val="bullet"/>
      <w:lvlText w:val="•"/>
      <w:lvlJc w:val="left"/>
      <w:pPr>
        <w:ind w:left="1046" w:hanging="720"/>
      </w:pPr>
      <w:rPr>
        <w:rFonts w:hint="default"/>
        <w:lang w:val="en-US" w:eastAsia="en-US" w:bidi="ar-SA"/>
      </w:rPr>
    </w:lvl>
    <w:lvl w:ilvl="2" w:tplc="7084FEB6">
      <w:numFmt w:val="bullet"/>
      <w:lvlText w:val="•"/>
      <w:lvlJc w:val="left"/>
      <w:pPr>
        <w:ind w:left="1993" w:hanging="720"/>
      </w:pPr>
      <w:rPr>
        <w:rFonts w:hint="default"/>
        <w:lang w:val="en-US" w:eastAsia="en-US" w:bidi="ar-SA"/>
      </w:rPr>
    </w:lvl>
    <w:lvl w:ilvl="3" w:tplc="505C3EAE">
      <w:numFmt w:val="bullet"/>
      <w:lvlText w:val="•"/>
      <w:lvlJc w:val="left"/>
      <w:pPr>
        <w:ind w:left="2940" w:hanging="720"/>
      </w:pPr>
      <w:rPr>
        <w:rFonts w:hint="default"/>
        <w:lang w:val="en-US" w:eastAsia="en-US" w:bidi="ar-SA"/>
      </w:rPr>
    </w:lvl>
    <w:lvl w:ilvl="4" w:tplc="E5D478B8">
      <w:numFmt w:val="bullet"/>
      <w:lvlText w:val="•"/>
      <w:lvlJc w:val="left"/>
      <w:pPr>
        <w:ind w:left="3887" w:hanging="720"/>
      </w:pPr>
      <w:rPr>
        <w:rFonts w:hint="default"/>
        <w:lang w:val="en-US" w:eastAsia="en-US" w:bidi="ar-SA"/>
      </w:rPr>
    </w:lvl>
    <w:lvl w:ilvl="5" w:tplc="BCB4C1AC">
      <w:numFmt w:val="bullet"/>
      <w:lvlText w:val="•"/>
      <w:lvlJc w:val="left"/>
      <w:pPr>
        <w:ind w:left="4834" w:hanging="720"/>
      </w:pPr>
      <w:rPr>
        <w:rFonts w:hint="default"/>
        <w:lang w:val="en-US" w:eastAsia="en-US" w:bidi="ar-SA"/>
      </w:rPr>
    </w:lvl>
    <w:lvl w:ilvl="6" w:tplc="8A4888CE">
      <w:numFmt w:val="bullet"/>
      <w:lvlText w:val="•"/>
      <w:lvlJc w:val="left"/>
      <w:pPr>
        <w:ind w:left="5780" w:hanging="720"/>
      </w:pPr>
      <w:rPr>
        <w:rFonts w:hint="default"/>
        <w:lang w:val="en-US" w:eastAsia="en-US" w:bidi="ar-SA"/>
      </w:rPr>
    </w:lvl>
    <w:lvl w:ilvl="7" w:tplc="BC1C1FD8">
      <w:numFmt w:val="bullet"/>
      <w:lvlText w:val="•"/>
      <w:lvlJc w:val="left"/>
      <w:pPr>
        <w:ind w:left="6727" w:hanging="720"/>
      </w:pPr>
      <w:rPr>
        <w:rFonts w:hint="default"/>
        <w:lang w:val="en-US" w:eastAsia="en-US" w:bidi="ar-SA"/>
      </w:rPr>
    </w:lvl>
    <w:lvl w:ilvl="8" w:tplc="015EE800">
      <w:numFmt w:val="bullet"/>
      <w:lvlText w:val="•"/>
      <w:lvlJc w:val="left"/>
      <w:pPr>
        <w:ind w:left="7674" w:hanging="720"/>
      </w:pPr>
      <w:rPr>
        <w:rFonts w:hint="default"/>
        <w:lang w:val="en-US" w:eastAsia="en-US" w:bidi="ar-SA"/>
      </w:rPr>
    </w:lvl>
  </w:abstractNum>
  <w:abstractNum w:abstractNumId="21" w15:restartNumberingAfterBreak="0">
    <w:nsid w:val="3A272960"/>
    <w:multiLevelType w:val="hybridMultilevel"/>
    <w:tmpl w:val="1C705900"/>
    <w:lvl w:ilvl="0" w:tplc="C4081570">
      <w:numFmt w:val="bullet"/>
      <w:lvlText w:val=""/>
      <w:lvlJc w:val="left"/>
      <w:pPr>
        <w:ind w:left="827" w:hanging="360"/>
      </w:pPr>
      <w:rPr>
        <w:rFonts w:ascii="Symbol" w:eastAsia="Symbol" w:hAnsi="Symbol" w:cs="Symbol" w:hint="default"/>
        <w:b w:val="0"/>
        <w:bCs w:val="0"/>
        <w:i w:val="0"/>
        <w:iCs w:val="0"/>
        <w:w w:val="100"/>
        <w:sz w:val="22"/>
        <w:szCs w:val="22"/>
        <w:lang w:val="en-US" w:eastAsia="en-US" w:bidi="ar-SA"/>
      </w:rPr>
    </w:lvl>
    <w:lvl w:ilvl="1" w:tplc="D58C001A">
      <w:numFmt w:val="bullet"/>
      <w:lvlText w:val="•"/>
      <w:lvlJc w:val="left"/>
      <w:pPr>
        <w:ind w:left="1235" w:hanging="360"/>
      </w:pPr>
      <w:rPr>
        <w:rFonts w:hint="default"/>
        <w:lang w:val="en-US" w:eastAsia="en-US" w:bidi="ar-SA"/>
      </w:rPr>
    </w:lvl>
    <w:lvl w:ilvl="2" w:tplc="3D0680F8">
      <w:numFmt w:val="bullet"/>
      <w:lvlText w:val="•"/>
      <w:lvlJc w:val="left"/>
      <w:pPr>
        <w:ind w:left="1650" w:hanging="360"/>
      </w:pPr>
      <w:rPr>
        <w:rFonts w:hint="default"/>
        <w:lang w:val="en-US" w:eastAsia="en-US" w:bidi="ar-SA"/>
      </w:rPr>
    </w:lvl>
    <w:lvl w:ilvl="3" w:tplc="23B8B32E">
      <w:numFmt w:val="bullet"/>
      <w:lvlText w:val="•"/>
      <w:lvlJc w:val="left"/>
      <w:pPr>
        <w:ind w:left="2065" w:hanging="360"/>
      </w:pPr>
      <w:rPr>
        <w:rFonts w:hint="default"/>
        <w:lang w:val="en-US" w:eastAsia="en-US" w:bidi="ar-SA"/>
      </w:rPr>
    </w:lvl>
    <w:lvl w:ilvl="4" w:tplc="7C8C6C7A">
      <w:numFmt w:val="bullet"/>
      <w:lvlText w:val="•"/>
      <w:lvlJc w:val="left"/>
      <w:pPr>
        <w:ind w:left="2480" w:hanging="360"/>
      </w:pPr>
      <w:rPr>
        <w:rFonts w:hint="default"/>
        <w:lang w:val="en-US" w:eastAsia="en-US" w:bidi="ar-SA"/>
      </w:rPr>
    </w:lvl>
    <w:lvl w:ilvl="5" w:tplc="0D9C5870">
      <w:numFmt w:val="bullet"/>
      <w:lvlText w:val="•"/>
      <w:lvlJc w:val="left"/>
      <w:pPr>
        <w:ind w:left="2895" w:hanging="360"/>
      </w:pPr>
      <w:rPr>
        <w:rFonts w:hint="default"/>
        <w:lang w:val="en-US" w:eastAsia="en-US" w:bidi="ar-SA"/>
      </w:rPr>
    </w:lvl>
    <w:lvl w:ilvl="6" w:tplc="45064810">
      <w:numFmt w:val="bullet"/>
      <w:lvlText w:val="•"/>
      <w:lvlJc w:val="left"/>
      <w:pPr>
        <w:ind w:left="3310" w:hanging="360"/>
      </w:pPr>
      <w:rPr>
        <w:rFonts w:hint="default"/>
        <w:lang w:val="en-US" w:eastAsia="en-US" w:bidi="ar-SA"/>
      </w:rPr>
    </w:lvl>
    <w:lvl w:ilvl="7" w:tplc="F5427484">
      <w:numFmt w:val="bullet"/>
      <w:lvlText w:val="•"/>
      <w:lvlJc w:val="left"/>
      <w:pPr>
        <w:ind w:left="3725" w:hanging="360"/>
      </w:pPr>
      <w:rPr>
        <w:rFonts w:hint="default"/>
        <w:lang w:val="en-US" w:eastAsia="en-US" w:bidi="ar-SA"/>
      </w:rPr>
    </w:lvl>
    <w:lvl w:ilvl="8" w:tplc="58DC8A9A">
      <w:numFmt w:val="bullet"/>
      <w:lvlText w:val="•"/>
      <w:lvlJc w:val="left"/>
      <w:pPr>
        <w:ind w:left="4140" w:hanging="360"/>
      </w:pPr>
      <w:rPr>
        <w:rFonts w:hint="default"/>
        <w:lang w:val="en-US" w:eastAsia="en-US" w:bidi="ar-SA"/>
      </w:rPr>
    </w:lvl>
  </w:abstractNum>
  <w:abstractNum w:abstractNumId="22" w15:restartNumberingAfterBreak="0">
    <w:nsid w:val="3B9332BD"/>
    <w:multiLevelType w:val="hybridMultilevel"/>
    <w:tmpl w:val="656E84F4"/>
    <w:lvl w:ilvl="0" w:tplc="014E75E6">
      <w:numFmt w:val="bullet"/>
      <w:lvlText w:val=""/>
      <w:lvlJc w:val="left"/>
      <w:pPr>
        <w:ind w:left="1900" w:hanging="360"/>
      </w:pPr>
      <w:rPr>
        <w:rFonts w:ascii="Symbol" w:eastAsia="Symbol" w:hAnsi="Symbol" w:cs="Symbol" w:hint="default"/>
        <w:b w:val="0"/>
        <w:bCs w:val="0"/>
        <w:i w:val="0"/>
        <w:iCs w:val="0"/>
        <w:w w:val="100"/>
        <w:sz w:val="24"/>
        <w:szCs w:val="24"/>
        <w:lang w:val="en-US" w:eastAsia="en-US" w:bidi="ar-SA"/>
      </w:rPr>
    </w:lvl>
    <w:lvl w:ilvl="1" w:tplc="74B23388">
      <w:numFmt w:val="bullet"/>
      <w:lvlText w:val="•"/>
      <w:lvlJc w:val="left"/>
      <w:pPr>
        <w:ind w:left="2860" w:hanging="360"/>
      </w:pPr>
      <w:rPr>
        <w:rFonts w:hint="default"/>
        <w:lang w:val="en-US" w:eastAsia="en-US" w:bidi="ar-SA"/>
      </w:rPr>
    </w:lvl>
    <w:lvl w:ilvl="2" w:tplc="43244F0C">
      <w:numFmt w:val="bullet"/>
      <w:lvlText w:val="•"/>
      <w:lvlJc w:val="left"/>
      <w:pPr>
        <w:ind w:left="3820" w:hanging="360"/>
      </w:pPr>
      <w:rPr>
        <w:rFonts w:hint="default"/>
        <w:lang w:val="en-US" w:eastAsia="en-US" w:bidi="ar-SA"/>
      </w:rPr>
    </w:lvl>
    <w:lvl w:ilvl="3" w:tplc="F5428632">
      <w:numFmt w:val="bullet"/>
      <w:lvlText w:val="•"/>
      <w:lvlJc w:val="left"/>
      <w:pPr>
        <w:ind w:left="4780" w:hanging="360"/>
      </w:pPr>
      <w:rPr>
        <w:rFonts w:hint="default"/>
        <w:lang w:val="en-US" w:eastAsia="en-US" w:bidi="ar-SA"/>
      </w:rPr>
    </w:lvl>
    <w:lvl w:ilvl="4" w:tplc="AD18DC30">
      <w:numFmt w:val="bullet"/>
      <w:lvlText w:val="•"/>
      <w:lvlJc w:val="left"/>
      <w:pPr>
        <w:ind w:left="5740" w:hanging="360"/>
      </w:pPr>
      <w:rPr>
        <w:rFonts w:hint="default"/>
        <w:lang w:val="en-US" w:eastAsia="en-US" w:bidi="ar-SA"/>
      </w:rPr>
    </w:lvl>
    <w:lvl w:ilvl="5" w:tplc="E194A2F8">
      <w:numFmt w:val="bullet"/>
      <w:lvlText w:val="•"/>
      <w:lvlJc w:val="left"/>
      <w:pPr>
        <w:ind w:left="6700" w:hanging="360"/>
      </w:pPr>
      <w:rPr>
        <w:rFonts w:hint="default"/>
        <w:lang w:val="en-US" w:eastAsia="en-US" w:bidi="ar-SA"/>
      </w:rPr>
    </w:lvl>
    <w:lvl w:ilvl="6" w:tplc="8FC61CFE">
      <w:numFmt w:val="bullet"/>
      <w:lvlText w:val="•"/>
      <w:lvlJc w:val="left"/>
      <w:pPr>
        <w:ind w:left="7660" w:hanging="360"/>
      </w:pPr>
      <w:rPr>
        <w:rFonts w:hint="default"/>
        <w:lang w:val="en-US" w:eastAsia="en-US" w:bidi="ar-SA"/>
      </w:rPr>
    </w:lvl>
    <w:lvl w:ilvl="7" w:tplc="810E53AC">
      <w:numFmt w:val="bullet"/>
      <w:lvlText w:val="•"/>
      <w:lvlJc w:val="left"/>
      <w:pPr>
        <w:ind w:left="8620" w:hanging="360"/>
      </w:pPr>
      <w:rPr>
        <w:rFonts w:hint="default"/>
        <w:lang w:val="en-US" w:eastAsia="en-US" w:bidi="ar-SA"/>
      </w:rPr>
    </w:lvl>
    <w:lvl w:ilvl="8" w:tplc="766445BA">
      <w:numFmt w:val="bullet"/>
      <w:lvlText w:val="•"/>
      <w:lvlJc w:val="left"/>
      <w:pPr>
        <w:ind w:left="9580" w:hanging="360"/>
      </w:pPr>
      <w:rPr>
        <w:rFonts w:hint="default"/>
        <w:lang w:val="en-US" w:eastAsia="en-US" w:bidi="ar-SA"/>
      </w:rPr>
    </w:lvl>
  </w:abstractNum>
  <w:abstractNum w:abstractNumId="23" w15:restartNumberingAfterBreak="0">
    <w:nsid w:val="40BA6AF4"/>
    <w:multiLevelType w:val="hybridMultilevel"/>
    <w:tmpl w:val="C36228BC"/>
    <w:lvl w:ilvl="0" w:tplc="22A6AC90">
      <w:numFmt w:val="bullet"/>
      <w:lvlText w:val=""/>
      <w:lvlJc w:val="left"/>
      <w:pPr>
        <w:ind w:left="438" w:hanging="363"/>
      </w:pPr>
      <w:rPr>
        <w:rFonts w:ascii="Symbol" w:eastAsia="Symbol" w:hAnsi="Symbol" w:cs="Symbol" w:hint="default"/>
        <w:b/>
        <w:bCs/>
        <w:i w:val="0"/>
        <w:iCs w:val="0"/>
        <w:w w:val="100"/>
        <w:sz w:val="22"/>
        <w:szCs w:val="22"/>
        <w:lang w:val="en-US" w:eastAsia="en-US" w:bidi="ar-SA"/>
      </w:rPr>
    </w:lvl>
    <w:lvl w:ilvl="1" w:tplc="A3DE2C3C">
      <w:numFmt w:val="bullet"/>
      <w:lvlText w:val="•"/>
      <w:lvlJc w:val="left"/>
      <w:pPr>
        <w:ind w:left="706" w:hanging="363"/>
      </w:pPr>
      <w:rPr>
        <w:rFonts w:hint="default"/>
        <w:lang w:val="en-US" w:eastAsia="en-US" w:bidi="ar-SA"/>
      </w:rPr>
    </w:lvl>
    <w:lvl w:ilvl="2" w:tplc="4CC808C8">
      <w:numFmt w:val="bullet"/>
      <w:lvlText w:val="•"/>
      <w:lvlJc w:val="left"/>
      <w:pPr>
        <w:ind w:left="973" w:hanging="363"/>
      </w:pPr>
      <w:rPr>
        <w:rFonts w:hint="default"/>
        <w:lang w:val="en-US" w:eastAsia="en-US" w:bidi="ar-SA"/>
      </w:rPr>
    </w:lvl>
    <w:lvl w:ilvl="3" w:tplc="57086324">
      <w:numFmt w:val="bullet"/>
      <w:lvlText w:val="•"/>
      <w:lvlJc w:val="left"/>
      <w:pPr>
        <w:ind w:left="1239" w:hanging="363"/>
      </w:pPr>
      <w:rPr>
        <w:rFonts w:hint="default"/>
        <w:lang w:val="en-US" w:eastAsia="en-US" w:bidi="ar-SA"/>
      </w:rPr>
    </w:lvl>
    <w:lvl w:ilvl="4" w:tplc="E55A6DA4">
      <w:numFmt w:val="bullet"/>
      <w:lvlText w:val="•"/>
      <w:lvlJc w:val="left"/>
      <w:pPr>
        <w:ind w:left="1506" w:hanging="363"/>
      </w:pPr>
      <w:rPr>
        <w:rFonts w:hint="default"/>
        <w:lang w:val="en-US" w:eastAsia="en-US" w:bidi="ar-SA"/>
      </w:rPr>
    </w:lvl>
    <w:lvl w:ilvl="5" w:tplc="97AC3462">
      <w:numFmt w:val="bullet"/>
      <w:lvlText w:val="•"/>
      <w:lvlJc w:val="left"/>
      <w:pPr>
        <w:ind w:left="1773" w:hanging="363"/>
      </w:pPr>
      <w:rPr>
        <w:rFonts w:hint="default"/>
        <w:lang w:val="en-US" w:eastAsia="en-US" w:bidi="ar-SA"/>
      </w:rPr>
    </w:lvl>
    <w:lvl w:ilvl="6" w:tplc="0AD84216">
      <w:numFmt w:val="bullet"/>
      <w:lvlText w:val="•"/>
      <w:lvlJc w:val="left"/>
      <w:pPr>
        <w:ind w:left="2039" w:hanging="363"/>
      </w:pPr>
      <w:rPr>
        <w:rFonts w:hint="default"/>
        <w:lang w:val="en-US" w:eastAsia="en-US" w:bidi="ar-SA"/>
      </w:rPr>
    </w:lvl>
    <w:lvl w:ilvl="7" w:tplc="A2D2C1E4">
      <w:numFmt w:val="bullet"/>
      <w:lvlText w:val="•"/>
      <w:lvlJc w:val="left"/>
      <w:pPr>
        <w:ind w:left="2306" w:hanging="363"/>
      </w:pPr>
      <w:rPr>
        <w:rFonts w:hint="default"/>
        <w:lang w:val="en-US" w:eastAsia="en-US" w:bidi="ar-SA"/>
      </w:rPr>
    </w:lvl>
    <w:lvl w:ilvl="8" w:tplc="BC1CEED8">
      <w:numFmt w:val="bullet"/>
      <w:lvlText w:val="•"/>
      <w:lvlJc w:val="left"/>
      <w:pPr>
        <w:ind w:left="2572" w:hanging="363"/>
      </w:pPr>
      <w:rPr>
        <w:rFonts w:hint="default"/>
        <w:lang w:val="en-US" w:eastAsia="en-US" w:bidi="ar-SA"/>
      </w:rPr>
    </w:lvl>
  </w:abstractNum>
  <w:abstractNum w:abstractNumId="24" w15:restartNumberingAfterBreak="0">
    <w:nsid w:val="41E07EB6"/>
    <w:multiLevelType w:val="hybridMultilevel"/>
    <w:tmpl w:val="AEF8DA3A"/>
    <w:lvl w:ilvl="0" w:tplc="958CB958">
      <w:numFmt w:val="bullet"/>
      <w:lvlText w:val=""/>
      <w:lvlJc w:val="left"/>
      <w:pPr>
        <w:ind w:left="107" w:hanging="720"/>
      </w:pPr>
      <w:rPr>
        <w:rFonts w:ascii="Wingdings" w:eastAsia="Wingdings" w:hAnsi="Wingdings" w:cs="Wingdings" w:hint="default"/>
        <w:b w:val="0"/>
        <w:bCs w:val="0"/>
        <w:i w:val="0"/>
        <w:iCs w:val="0"/>
        <w:w w:val="100"/>
        <w:sz w:val="24"/>
        <w:szCs w:val="24"/>
        <w:lang w:val="en-US" w:eastAsia="en-US" w:bidi="ar-SA"/>
      </w:rPr>
    </w:lvl>
    <w:lvl w:ilvl="1" w:tplc="134E0BBC">
      <w:numFmt w:val="bullet"/>
      <w:lvlText w:val="•"/>
      <w:lvlJc w:val="left"/>
      <w:pPr>
        <w:ind w:left="1046" w:hanging="720"/>
      </w:pPr>
      <w:rPr>
        <w:rFonts w:hint="default"/>
        <w:lang w:val="en-US" w:eastAsia="en-US" w:bidi="ar-SA"/>
      </w:rPr>
    </w:lvl>
    <w:lvl w:ilvl="2" w:tplc="9C5AA7AC">
      <w:numFmt w:val="bullet"/>
      <w:lvlText w:val="•"/>
      <w:lvlJc w:val="left"/>
      <w:pPr>
        <w:ind w:left="1993" w:hanging="720"/>
      </w:pPr>
      <w:rPr>
        <w:rFonts w:hint="default"/>
        <w:lang w:val="en-US" w:eastAsia="en-US" w:bidi="ar-SA"/>
      </w:rPr>
    </w:lvl>
    <w:lvl w:ilvl="3" w:tplc="F35CAC16">
      <w:numFmt w:val="bullet"/>
      <w:lvlText w:val="•"/>
      <w:lvlJc w:val="left"/>
      <w:pPr>
        <w:ind w:left="2940" w:hanging="720"/>
      </w:pPr>
      <w:rPr>
        <w:rFonts w:hint="default"/>
        <w:lang w:val="en-US" w:eastAsia="en-US" w:bidi="ar-SA"/>
      </w:rPr>
    </w:lvl>
    <w:lvl w:ilvl="4" w:tplc="4CB08AB8">
      <w:numFmt w:val="bullet"/>
      <w:lvlText w:val="•"/>
      <w:lvlJc w:val="left"/>
      <w:pPr>
        <w:ind w:left="3887" w:hanging="720"/>
      </w:pPr>
      <w:rPr>
        <w:rFonts w:hint="default"/>
        <w:lang w:val="en-US" w:eastAsia="en-US" w:bidi="ar-SA"/>
      </w:rPr>
    </w:lvl>
    <w:lvl w:ilvl="5" w:tplc="2C8A18F6">
      <w:numFmt w:val="bullet"/>
      <w:lvlText w:val="•"/>
      <w:lvlJc w:val="left"/>
      <w:pPr>
        <w:ind w:left="4834" w:hanging="720"/>
      </w:pPr>
      <w:rPr>
        <w:rFonts w:hint="default"/>
        <w:lang w:val="en-US" w:eastAsia="en-US" w:bidi="ar-SA"/>
      </w:rPr>
    </w:lvl>
    <w:lvl w:ilvl="6" w:tplc="E89EA88C">
      <w:numFmt w:val="bullet"/>
      <w:lvlText w:val="•"/>
      <w:lvlJc w:val="left"/>
      <w:pPr>
        <w:ind w:left="5780" w:hanging="720"/>
      </w:pPr>
      <w:rPr>
        <w:rFonts w:hint="default"/>
        <w:lang w:val="en-US" w:eastAsia="en-US" w:bidi="ar-SA"/>
      </w:rPr>
    </w:lvl>
    <w:lvl w:ilvl="7" w:tplc="A164F136">
      <w:numFmt w:val="bullet"/>
      <w:lvlText w:val="•"/>
      <w:lvlJc w:val="left"/>
      <w:pPr>
        <w:ind w:left="6727" w:hanging="720"/>
      </w:pPr>
      <w:rPr>
        <w:rFonts w:hint="default"/>
        <w:lang w:val="en-US" w:eastAsia="en-US" w:bidi="ar-SA"/>
      </w:rPr>
    </w:lvl>
    <w:lvl w:ilvl="8" w:tplc="613E23BE">
      <w:numFmt w:val="bullet"/>
      <w:lvlText w:val="•"/>
      <w:lvlJc w:val="left"/>
      <w:pPr>
        <w:ind w:left="7674" w:hanging="720"/>
      </w:pPr>
      <w:rPr>
        <w:rFonts w:hint="default"/>
        <w:lang w:val="en-US" w:eastAsia="en-US" w:bidi="ar-SA"/>
      </w:rPr>
    </w:lvl>
  </w:abstractNum>
  <w:abstractNum w:abstractNumId="25" w15:restartNumberingAfterBreak="0">
    <w:nsid w:val="431B1AD4"/>
    <w:multiLevelType w:val="hybridMultilevel"/>
    <w:tmpl w:val="FCF4A01A"/>
    <w:lvl w:ilvl="0" w:tplc="B10EFF18">
      <w:numFmt w:val="bullet"/>
      <w:lvlText w:val="•"/>
      <w:lvlJc w:val="left"/>
      <w:pPr>
        <w:ind w:left="1900" w:hanging="360"/>
      </w:pPr>
      <w:rPr>
        <w:rFonts w:ascii="Calibri" w:eastAsia="Calibri" w:hAnsi="Calibri" w:cs="Calibri" w:hint="default"/>
        <w:b w:val="0"/>
        <w:bCs w:val="0"/>
        <w:i w:val="0"/>
        <w:iCs w:val="0"/>
        <w:w w:val="100"/>
        <w:sz w:val="24"/>
        <w:szCs w:val="24"/>
        <w:lang w:val="en-US" w:eastAsia="en-US" w:bidi="ar-SA"/>
      </w:rPr>
    </w:lvl>
    <w:lvl w:ilvl="1" w:tplc="F3A46E04">
      <w:numFmt w:val="bullet"/>
      <w:lvlText w:val="•"/>
      <w:lvlJc w:val="left"/>
      <w:pPr>
        <w:ind w:left="2860" w:hanging="360"/>
      </w:pPr>
      <w:rPr>
        <w:rFonts w:hint="default"/>
        <w:lang w:val="en-US" w:eastAsia="en-US" w:bidi="ar-SA"/>
      </w:rPr>
    </w:lvl>
    <w:lvl w:ilvl="2" w:tplc="30E66904">
      <w:numFmt w:val="bullet"/>
      <w:lvlText w:val="•"/>
      <w:lvlJc w:val="left"/>
      <w:pPr>
        <w:ind w:left="3820" w:hanging="360"/>
      </w:pPr>
      <w:rPr>
        <w:rFonts w:hint="default"/>
        <w:lang w:val="en-US" w:eastAsia="en-US" w:bidi="ar-SA"/>
      </w:rPr>
    </w:lvl>
    <w:lvl w:ilvl="3" w:tplc="1A4C1A22">
      <w:numFmt w:val="bullet"/>
      <w:lvlText w:val="•"/>
      <w:lvlJc w:val="left"/>
      <w:pPr>
        <w:ind w:left="4780" w:hanging="360"/>
      </w:pPr>
      <w:rPr>
        <w:rFonts w:hint="default"/>
        <w:lang w:val="en-US" w:eastAsia="en-US" w:bidi="ar-SA"/>
      </w:rPr>
    </w:lvl>
    <w:lvl w:ilvl="4" w:tplc="E730D358">
      <w:numFmt w:val="bullet"/>
      <w:lvlText w:val="•"/>
      <w:lvlJc w:val="left"/>
      <w:pPr>
        <w:ind w:left="5740" w:hanging="360"/>
      </w:pPr>
      <w:rPr>
        <w:rFonts w:hint="default"/>
        <w:lang w:val="en-US" w:eastAsia="en-US" w:bidi="ar-SA"/>
      </w:rPr>
    </w:lvl>
    <w:lvl w:ilvl="5" w:tplc="7EA4FEC6">
      <w:numFmt w:val="bullet"/>
      <w:lvlText w:val="•"/>
      <w:lvlJc w:val="left"/>
      <w:pPr>
        <w:ind w:left="6700" w:hanging="360"/>
      </w:pPr>
      <w:rPr>
        <w:rFonts w:hint="default"/>
        <w:lang w:val="en-US" w:eastAsia="en-US" w:bidi="ar-SA"/>
      </w:rPr>
    </w:lvl>
    <w:lvl w:ilvl="6" w:tplc="8D4650CA">
      <w:numFmt w:val="bullet"/>
      <w:lvlText w:val="•"/>
      <w:lvlJc w:val="left"/>
      <w:pPr>
        <w:ind w:left="7660" w:hanging="360"/>
      </w:pPr>
      <w:rPr>
        <w:rFonts w:hint="default"/>
        <w:lang w:val="en-US" w:eastAsia="en-US" w:bidi="ar-SA"/>
      </w:rPr>
    </w:lvl>
    <w:lvl w:ilvl="7" w:tplc="D32A9F74">
      <w:numFmt w:val="bullet"/>
      <w:lvlText w:val="•"/>
      <w:lvlJc w:val="left"/>
      <w:pPr>
        <w:ind w:left="8620" w:hanging="360"/>
      </w:pPr>
      <w:rPr>
        <w:rFonts w:hint="default"/>
        <w:lang w:val="en-US" w:eastAsia="en-US" w:bidi="ar-SA"/>
      </w:rPr>
    </w:lvl>
    <w:lvl w:ilvl="8" w:tplc="98BE3FDC">
      <w:numFmt w:val="bullet"/>
      <w:lvlText w:val="•"/>
      <w:lvlJc w:val="left"/>
      <w:pPr>
        <w:ind w:left="9580" w:hanging="360"/>
      </w:pPr>
      <w:rPr>
        <w:rFonts w:hint="default"/>
        <w:lang w:val="en-US" w:eastAsia="en-US" w:bidi="ar-SA"/>
      </w:rPr>
    </w:lvl>
  </w:abstractNum>
  <w:abstractNum w:abstractNumId="26" w15:restartNumberingAfterBreak="0">
    <w:nsid w:val="47CF2197"/>
    <w:multiLevelType w:val="hybridMultilevel"/>
    <w:tmpl w:val="D1B256C8"/>
    <w:lvl w:ilvl="0" w:tplc="C7AA5DF4">
      <w:numFmt w:val="bullet"/>
      <w:lvlText w:val=""/>
      <w:lvlJc w:val="left"/>
      <w:pPr>
        <w:ind w:left="1180" w:hanging="360"/>
      </w:pPr>
      <w:rPr>
        <w:rFonts w:ascii="Symbol" w:eastAsia="Symbol" w:hAnsi="Symbol" w:cs="Symbol" w:hint="default"/>
        <w:b w:val="0"/>
        <w:bCs w:val="0"/>
        <w:i w:val="0"/>
        <w:iCs w:val="0"/>
        <w:w w:val="100"/>
        <w:sz w:val="24"/>
        <w:szCs w:val="24"/>
        <w:lang w:val="en-US" w:eastAsia="en-US" w:bidi="ar-SA"/>
      </w:rPr>
    </w:lvl>
    <w:lvl w:ilvl="1" w:tplc="EBF6C9D2">
      <w:numFmt w:val="bullet"/>
      <w:lvlText w:val="•"/>
      <w:lvlJc w:val="left"/>
      <w:pPr>
        <w:ind w:left="2212" w:hanging="360"/>
      </w:pPr>
      <w:rPr>
        <w:rFonts w:hint="default"/>
        <w:lang w:val="en-US" w:eastAsia="en-US" w:bidi="ar-SA"/>
      </w:rPr>
    </w:lvl>
    <w:lvl w:ilvl="2" w:tplc="13367FCC">
      <w:numFmt w:val="bullet"/>
      <w:lvlText w:val="•"/>
      <w:lvlJc w:val="left"/>
      <w:pPr>
        <w:ind w:left="3244" w:hanging="360"/>
      </w:pPr>
      <w:rPr>
        <w:rFonts w:hint="default"/>
        <w:lang w:val="en-US" w:eastAsia="en-US" w:bidi="ar-SA"/>
      </w:rPr>
    </w:lvl>
    <w:lvl w:ilvl="3" w:tplc="18943ABA">
      <w:numFmt w:val="bullet"/>
      <w:lvlText w:val="•"/>
      <w:lvlJc w:val="left"/>
      <w:pPr>
        <w:ind w:left="4276" w:hanging="360"/>
      </w:pPr>
      <w:rPr>
        <w:rFonts w:hint="default"/>
        <w:lang w:val="en-US" w:eastAsia="en-US" w:bidi="ar-SA"/>
      </w:rPr>
    </w:lvl>
    <w:lvl w:ilvl="4" w:tplc="661A6EBC">
      <w:numFmt w:val="bullet"/>
      <w:lvlText w:val="•"/>
      <w:lvlJc w:val="left"/>
      <w:pPr>
        <w:ind w:left="5308" w:hanging="360"/>
      </w:pPr>
      <w:rPr>
        <w:rFonts w:hint="default"/>
        <w:lang w:val="en-US" w:eastAsia="en-US" w:bidi="ar-SA"/>
      </w:rPr>
    </w:lvl>
    <w:lvl w:ilvl="5" w:tplc="AEEAE6BE">
      <w:numFmt w:val="bullet"/>
      <w:lvlText w:val="•"/>
      <w:lvlJc w:val="left"/>
      <w:pPr>
        <w:ind w:left="6340" w:hanging="360"/>
      </w:pPr>
      <w:rPr>
        <w:rFonts w:hint="default"/>
        <w:lang w:val="en-US" w:eastAsia="en-US" w:bidi="ar-SA"/>
      </w:rPr>
    </w:lvl>
    <w:lvl w:ilvl="6" w:tplc="C850353C">
      <w:numFmt w:val="bullet"/>
      <w:lvlText w:val="•"/>
      <w:lvlJc w:val="left"/>
      <w:pPr>
        <w:ind w:left="7372" w:hanging="360"/>
      </w:pPr>
      <w:rPr>
        <w:rFonts w:hint="default"/>
        <w:lang w:val="en-US" w:eastAsia="en-US" w:bidi="ar-SA"/>
      </w:rPr>
    </w:lvl>
    <w:lvl w:ilvl="7" w:tplc="886AB44C">
      <w:numFmt w:val="bullet"/>
      <w:lvlText w:val="•"/>
      <w:lvlJc w:val="left"/>
      <w:pPr>
        <w:ind w:left="8404" w:hanging="360"/>
      </w:pPr>
      <w:rPr>
        <w:rFonts w:hint="default"/>
        <w:lang w:val="en-US" w:eastAsia="en-US" w:bidi="ar-SA"/>
      </w:rPr>
    </w:lvl>
    <w:lvl w:ilvl="8" w:tplc="4D66BC10">
      <w:numFmt w:val="bullet"/>
      <w:lvlText w:val="•"/>
      <w:lvlJc w:val="left"/>
      <w:pPr>
        <w:ind w:left="9436" w:hanging="360"/>
      </w:pPr>
      <w:rPr>
        <w:rFonts w:hint="default"/>
        <w:lang w:val="en-US" w:eastAsia="en-US" w:bidi="ar-SA"/>
      </w:rPr>
    </w:lvl>
  </w:abstractNum>
  <w:abstractNum w:abstractNumId="27" w15:restartNumberingAfterBreak="0">
    <w:nsid w:val="4C2564FB"/>
    <w:multiLevelType w:val="hybridMultilevel"/>
    <w:tmpl w:val="8D6CE4DA"/>
    <w:lvl w:ilvl="0" w:tplc="15522A06">
      <w:numFmt w:val="bullet"/>
      <w:lvlText w:val=""/>
      <w:lvlJc w:val="left"/>
      <w:pPr>
        <w:ind w:left="107" w:hanging="720"/>
      </w:pPr>
      <w:rPr>
        <w:rFonts w:ascii="Wingdings" w:eastAsia="Wingdings" w:hAnsi="Wingdings" w:cs="Wingdings" w:hint="default"/>
        <w:b w:val="0"/>
        <w:bCs w:val="0"/>
        <w:i w:val="0"/>
        <w:iCs w:val="0"/>
        <w:w w:val="100"/>
        <w:sz w:val="24"/>
        <w:szCs w:val="24"/>
        <w:lang w:val="en-US" w:eastAsia="en-US" w:bidi="ar-SA"/>
      </w:rPr>
    </w:lvl>
    <w:lvl w:ilvl="1" w:tplc="772C71C0">
      <w:numFmt w:val="bullet"/>
      <w:lvlText w:val="•"/>
      <w:lvlJc w:val="left"/>
      <w:pPr>
        <w:ind w:left="1046" w:hanging="720"/>
      </w:pPr>
      <w:rPr>
        <w:rFonts w:hint="default"/>
        <w:lang w:val="en-US" w:eastAsia="en-US" w:bidi="ar-SA"/>
      </w:rPr>
    </w:lvl>
    <w:lvl w:ilvl="2" w:tplc="4B00ABFE">
      <w:numFmt w:val="bullet"/>
      <w:lvlText w:val="•"/>
      <w:lvlJc w:val="left"/>
      <w:pPr>
        <w:ind w:left="1993" w:hanging="720"/>
      </w:pPr>
      <w:rPr>
        <w:rFonts w:hint="default"/>
        <w:lang w:val="en-US" w:eastAsia="en-US" w:bidi="ar-SA"/>
      </w:rPr>
    </w:lvl>
    <w:lvl w:ilvl="3" w:tplc="9EF6C434">
      <w:numFmt w:val="bullet"/>
      <w:lvlText w:val="•"/>
      <w:lvlJc w:val="left"/>
      <w:pPr>
        <w:ind w:left="2940" w:hanging="720"/>
      </w:pPr>
      <w:rPr>
        <w:rFonts w:hint="default"/>
        <w:lang w:val="en-US" w:eastAsia="en-US" w:bidi="ar-SA"/>
      </w:rPr>
    </w:lvl>
    <w:lvl w:ilvl="4" w:tplc="BADE57EE">
      <w:numFmt w:val="bullet"/>
      <w:lvlText w:val="•"/>
      <w:lvlJc w:val="left"/>
      <w:pPr>
        <w:ind w:left="3887" w:hanging="720"/>
      </w:pPr>
      <w:rPr>
        <w:rFonts w:hint="default"/>
        <w:lang w:val="en-US" w:eastAsia="en-US" w:bidi="ar-SA"/>
      </w:rPr>
    </w:lvl>
    <w:lvl w:ilvl="5" w:tplc="D3144716">
      <w:numFmt w:val="bullet"/>
      <w:lvlText w:val="•"/>
      <w:lvlJc w:val="left"/>
      <w:pPr>
        <w:ind w:left="4834" w:hanging="720"/>
      </w:pPr>
      <w:rPr>
        <w:rFonts w:hint="default"/>
        <w:lang w:val="en-US" w:eastAsia="en-US" w:bidi="ar-SA"/>
      </w:rPr>
    </w:lvl>
    <w:lvl w:ilvl="6" w:tplc="AC083BC8">
      <w:numFmt w:val="bullet"/>
      <w:lvlText w:val="•"/>
      <w:lvlJc w:val="left"/>
      <w:pPr>
        <w:ind w:left="5780" w:hanging="720"/>
      </w:pPr>
      <w:rPr>
        <w:rFonts w:hint="default"/>
        <w:lang w:val="en-US" w:eastAsia="en-US" w:bidi="ar-SA"/>
      </w:rPr>
    </w:lvl>
    <w:lvl w:ilvl="7" w:tplc="D6947E48">
      <w:numFmt w:val="bullet"/>
      <w:lvlText w:val="•"/>
      <w:lvlJc w:val="left"/>
      <w:pPr>
        <w:ind w:left="6727" w:hanging="720"/>
      </w:pPr>
      <w:rPr>
        <w:rFonts w:hint="default"/>
        <w:lang w:val="en-US" w:eastAsia="en-US" w:bidi="ar-SA"/>
      </w:rPr>
    </w:lvl>
    <w:lvl w:ilvl="8" w:tplc="EC3A0006">
      <w:numFmt w:val="bullet"/>
      <w:lvlText w:val="•"/>
      <w:lvlJc w:val="left"/>
      <w:pPr>
        <w:ind w:left="7674" w:hanging="720"/>
      </w:pPr>
      <w:rPr>
        <w:rFonts w:hint="default"/>
        <w:lang w:val="en-US" w:eastAsia="en-US" w:bidi="ar-SA"/>
      </w:rPr>
    </w:lvl>
  </w:abstractNum>
  <w:abstractNum w:abstractNumId="28" w15:restartNumberingAfterBreak="0">
    <w:nsid w:val="51B833DA"/>
    <w:multiLevelType w:val="hybridMultilevel"/>
    <w:tmpl w:val="E4E828E4"/>
    <w:lvl w:ilvl="0" w:tplc="F9E804FE">
      <w:numFmt w:val="bullet"/>
      <w:lvlText w:val=""/>
      <w:lvlJc w:val="left"/>
      <w:pPr>
        <w:ind w:left="827" w:hanging="360"/>
      </w:pPr>
      <w:rPr>
        <w:rFonts w:ascii="Symbol" w:eastAsia="Symbol" w:hAnsi="Symbol" w:cs="Symbol" w:hint="default"/>
        <w:b w:val="0"/>
        <w:bCs w:val="0"/>
        <w:i w:val="0"/>
        <w:iCs w:val="0"/>
        <w:w w:val="100"/>
        <w:sz w:val="22"/>
        <w:szCs w:val="22"/>
        <w:lang w:val="en-US" w:eastAsia="en-US" w:bidi="ar-SA"/>
      </w:rPr>
    </w:lvl>
    <w:lvl w:ilvl="1" w:tplc="C69AB6DA">
      <w:numFmt w:val="bullet"/>
      <w:lvlText w:val="•"/>
      <w:lvlJc w:val="left"/>
      <w:pPr>
        <w:ind w:left="1235" w:hanging="360"/>
      </w:pPr>
      <w:rPr>
        <w:rFonts w:hint="default"/>
        <w:lang w:val="en-US" w:eastAsia="en-US" w:bidi="ar-SA"/>
      </w:rPr>
    </w:lvl>
    <w:lvl w:ilvl="2" w:tplc="785262B4">
      <w:numFmt w:val="bullet"/>
      <w:lvlText w:val="•"/>
      <w:lvlJc w:val="left"/>
      <w:pPr>
        <w:ind w:left="1650" w:hanging="360"/>
      </w:pPr>
      <w:rPr>
        <w:rFonts w:hint="default"/>
        <w:lang w:val="en-US" w:eastAsia="en-US" w:bidi="ar-SA"/>
      </w:rPr>
    </w:lvl>
    <w:lvl w:ilvl="3" w:tplc="0F6AAAF6">
      <w:numFmt w:val="bullet"/>
      <w:lvlText w:val="•"/>
      <w:lvlJc w:val="left"/>
      <w:pPr>
        <w:ind w:left="2065" w:hanging="360"/>
      </w:pPr>
      <w:rPr>
        <w:rFonts w:hint="default"/>
        <w:lang w:val="en-US" w:eastAsia="en-US" w:bidi="ar-SA"/>
      </w:rPr>
    </w:lvl>
    <w:lvl w:ilvl="4" w:tplc="3EE8D298">
      <w:numFmt w:val="bullet"/>
      <w:lvlText w:val="•"/>
      <w:lvlJc w:val="left"/>
      <w:pPr>
        <w:ind w:left="2480" w:hanging="360"/>
      </w:pPr>
      <w:rPr>
        <w:rFonts w:hint="default"/>
        <w:lang w:val="en-US" w:eastAsia="en-US" w:bidi="ar-SA"/>
      </w:rPr>
    </w:lvl>
    <w:lvl w:ilvl="5" w:tplc="C27EED6A">
      <w:numFmt w:val="bullet"/>
      <w:lvlText w:val="•"/>
      <w:lvlJc w:val="left"/>
      <w:pPr>
        <w:ind w:left="2895" w:hanging="360"/>
      </w:pPr>
      <w:rPr>
        <w:rFonts w:hint="default"/>
        <w:lang w:val="en-US" w:eastAsia="en-US" w:bidi="ar-SA"/>
      </w:rPr>
    </w:lvl>
    <w:lvl w:ilvl="6" w:tplc="88CA29A4">
      <w:numFmt w:val="bullet"/>
      <w:lvlText w:val="•"/>
      <w:lvlJc w:val="left"/>
      <w:pPr>
        <w:ind w:left="3310" w:hanging="360"/>
      </w:pPr>
      <w:rPr>
        <w:rFonts w:hint="default"/>
        <w:lang w:val="en-US" w:eastAsia="en-US" w:bidi="ar-SA"/>
      </w:rPr>
    </w:lvl>
    <w:lvl w:ilvl="7" w:tplc="FD86C5A0">
      <w:numFmt w:val="bullet"/>
      <w:lvlText w:val="•"/>
      <w:lvlJc w:val="left"/>
      <w:pPr>
        <w:ind w:left="3725" w:hanging="360"/>
      </w:pPr>
      <w:rPr>
        <w:rFonts w:hint="default"/>
        <w:lang w:val="en-US" w:eastAsia="en-US" w:bidi="ar-SA"/>
      </w:rPr>
    </w:lvl>
    <w:lvl w:ilvl="8" w:tplc="449466B6">
      <w:numFmt w:val="bullet"/>
      <w:lvlText w:val="•"/>
      <w:lvlJc w:val="left"/>
      <w:pPr>
        <w:ind w:left="4140" w:hanging="360"/>
      </w:pPr>
      <w:rPr>
        <w:rFonts w:hint="default"/>
        <w:lang w:val="en-US" w:eastAsia="en-US" w:bidi="ar-SA"/>
      </w:rPr>
    </w:lvl>
  </w:abstractNum>
  <w:abstractNum w:abstractNumId="29" w15:restartNumberingAfterBreak="0">
    <w:nsid w:val="52177ED4"/>
    <w:multiLevelType w:val="hybridMultilevel"/>
    <w:tmpl w:val="CB0C358A"/>
    <w:lvl w:ilvl="0" w:tplc="3ECCAA38">
      <w:numFmt w:val="bullet"/>
      <w:lvlText w:val=""/>
      <w:lvlJc w:val="left"/>
      <w:pPr>
        <w:ind w:left="827" w:hanging="360"/>
      </w:pPr>
      <w:rPr>
        <w:rFonts w:ascii="Symbol" w:eastAsia="Symbol" w:hAnsi="Symbol" w:cs="Symbol" w:hint="default"/>
        <w:b w:val="0"/>
        <w:bCs w:val="0"/>
        <w:i w:val="0"/>
        <w:iCs w:val="0"/>
        <w:w w:val="100"/>
        <w:sz w:val="22"/>
        <w:szCs w:val="22"/>
        <w:lang w:val="en-US" w:eastAsia="en-US" w:bidi="ar-SA"/>
      </w:rPr>
    </w:lvl>
    <w:lvl w:ilvl="1" w:tplc="93048A0C">
      <w:numFmt w:val="bullet"/>
      <w:lvlText w:val="•"/>
      <w:lvlJc w:val="left"/>
      <w:pPr>
        <w:ind w:left="1235" w:hanging="360"/>
      </w:pPr>
      <w:rPr>
        <w:rFonts w:hint="default"/>
        <w:lang w:val="en-US" w:eastAsia="en-US" w:bidi="ar-SA"/>
      </w:rPr>
    </w:lvl>
    <w:lvl w:ilvl="2" w:tplc="73A859A4">
      <w:numFmt w:val="bullet"/>
      <w:lvlText w:val="•"/>
      <w:lvlJc w:val="left"/>
      <w:pPr>
        <w:ind w:left="1650" w:hanging="360"/>
      </w:pPr>
      <w:rPr>
        <w:rFonts w:hint="default"/>
        <w:lang w:val="en-US" w:eastAsia="en-US" w:bidi="ar-SA"/>
      </w:rPr>
    </w:lvl>
    <w:lvl w:ilvl="3" w:tplc="7EECA06E">
      <w:numFmt w:val="bullet"/>
      <w:lvlText w:val="•"/>
      <w:lvlJc w:val="left"/>
      <w:pPr>
        <w:ind w:left="2065" w:hanging="360"/>
      </w:pPr>
      <w:rPr>
        <w:rFonts w:hint="default"/>
        <w:lang w:val="en-US" w:eastAsia="en-US" w:bidi="ar-SA"/>
      </w:rPr>
    </w:lvl>
    <w:lvl w:ilvl="4" w:tplc="3AA8CE98">
      <w:numFmt w:val="bullet"/>
      <w:lvlText w:val="•"/>
      <w:lvlJc w:val="left"/>
      <w:pPr>
        <w:ind w:left="2480" w:hanging="360"/>
      </w:pPr>
      <w:rPr>
        <w:rFonts w:hint="default"/>
        <w:lang w:val="en-US" w:eastAsia="en-US" w:bidi="ar-SA"/>
      </w:rPr>
    </w:lvl>
    <w:lvl w:ilvl="5" w:tplc="4E105038">
      <w:numFmt w:val="bullet"/>
      <w:lvlText w:val="•"/>
      <w:lvlJc w:val="left"/>
      <w:pPr>
        <w:ind w:left="2895" w:hanging="360"/>
      </w:pPr>
      <w:rPr>
        <w:rFonts w:hint="default"/>
        <w:lang w:val="en-US" w:eastAsia="en-US" w:bidi="ar-SA"/>
      </w:rPr>
    </w:lvl>
    <w:lvl w:ilvl="6" w:tplc="E44839B2">
      <w:numFmt w:val="bullet"/>
      <w:lvlText w:val="•"/>
      <w:lvlJc w:val="left"/>
      <w:pPr>
        <w:ind w:left="3310" w:hanging="360"/>
      </w:pPr>
      <w:rPr>
        <w:rFonts w:hint="default"/>
        <w:lang w:val="en-US" w:eastAsia="en-US" w:bidi="ar-SA"/>
      </w:rPr>
    </w:lvl>
    <w:lvl w:ilvl="7" w:tplc="DDC67510">
      <w:numFmt w:val="bullet"/>
      <w:lvlText w:val="•"/>
      <w:lvlJc w:val="left"/>
      <w:pPr>
        <w:ind w:left="3725" w:hanging="360"/>
      </w:pPr>
      <w:rPr>
        <w:rFonts w:hint="default"/>
        <w:lang w:val="en-US" w:eastAsia="en-US" w:bidi="ar-SA"/>
      </w:rPr>
    </w:lvl>
    <w:lvl w:ilvl="8" w:tplc="6DBADFA2">
      <w:numFmt w:val="bullet"/>
      <w:lvlText w:val="•"/>
      <w:lvlJc w:val="left"/>
      <w:pPr>
        <w:ind w:left="4140" w:hanging="360"/>
      </w:pPr>
      <w:rPr>
        <w:rFonts w:hint="default"/>
        <w:lang w:val="en-US" w:eastAsia="en-US" w:bidi="ar-SA"/>
      </w:rPr>
    </w:lvl>
  </w:abstractNum>
  <w:abstractNum w:abstractNumId="30" w15:restartNumberingAfterBreak="0">
    <w:nsid w:val="53826DA2"/>
    <w:multiLevelType w:val="hybridMultilevel"/>
    <w:tmpl w:val="5BAAECEA"/>
    <w:lvl w:ilvl="0" w:tplc="7A06C9FC">
      <w:numFmt w:val="bullet"/>
      <w:lvlText w:val=""/>
      <w:lvlJc w:val="left"/>
      <w:pPr>
        <w:ind w:left="438" w:hanging="363"/>
      </w:pPr>
      <w:rPr>
        <w:rFonts w:ascii="Symbol" w:eastAsia="Symbol" w:hAnsi="Symbol" w:cs="Symbol" w:hint="default"/>
        <w:b w:val="0"/>
        <w:bCs w:val="0"/>
        <w:i w:val="0"/>
        <w:iCs w:val="0"/>
        <w:w w:val="100"/>
        <w:sz w:val="22"/>
        <w:szCs w:val="22"/>
        <w:lang w:val="en-US" w:eastAsia="en-US" w:bidi="ar-SA"/>
      </w:rPr>
    </w:lvl>
    <w:lvl w:ilvl="1" w:tplc="3C144DEC">
      <w:numFmt w:val="bullet"/>
      <w:lvlText w:val="•"/>
      <w:lvlJc w:val="left"/>
      <w:pPr>
        <w:ind w:left="706" w:hanging="363"/>
      </w:pPr>
      <w:rPr>
        <w:rFonts w:hint="default"/>
        <w:lang w:val="en-US" w:eastAsia="en-US" w:bidi="ar-SA"/>
      </w:rPr>
    </w:lvl>
    <w:lvl w:ilvl="2" w:tplc="B44E9312">
      <w:numFmt w:val="bullet"/>
      <w:lvlText w:val="•"/>
      <w:lvlJc w:val="left"/>
      <w:pPr>
        <w:ind w:left="973" w:hanging="363"/>
      </w:pPr>
      <w:rPr>
        <w:rFonts w:hint="default"/>
        <w:lang w:val="en-US" w:eastAsia="en-US" w:bidi="ar-SA"/>
      </w:rPr>
    </w:lvl>
    <w:lvl w:ilvl="3" w:tplc="A5FC3E6C">
      <w:numFmt w:val="bullet"/>
      <w:lvlText w:val="•"/>
      <w:lvlJc w:val="left"/>
      <w:pPr>
        <w:ind w:left="1239" w:hanging="363"/>
      </w:pPr>
      <w:rPr>
        <w:rFonts w:hint="default"/>
        <w:lang w:val="en-US" w:eastAsia="en-US" w:bidi="ar-SA"/>
      </w:rPr>
    </w:lvl>
    <w:lvl w:ilvl="4" w:tplc="1D70A58C">
      <w:numFmt w:val="bullet"/>
      <w:lvlText w:val="•"/>
      <w:lvlJc w:val="left"/>
      <w:pPr>
        <w:ind w:left="1506" w:hanging="363"/>
      </w:pPr>
      <w:rPr>
        <w:rFonts w:hint="default"/>
        <w:lang w:val="en-US" w:eastAsia="en-US" w:bidi="ar-SA"/>
      </w:rPr>
    </w:lvl>
    <w:lvl w:ilvl="5" w:tplc="95D4776A">
      <w:numFmt w:val="bullet"/>
      <w:lvlText w:val="•"/>
      <w:lvlJc w:val="left"/>
      <w:pPr>
        <w:ind w:left="1773" w:hanging="363"/>
      </w:pPr>
      <w:rPr>
        <w:rFonts w:hint="default"/>
        <w:lang w:val="en-US" w:eastAsia="en-US" w:bidi="ar-SA"/>
      </w:rPr>
    </w:lvl>
    <w:lvl w:ilvl="6" w:tplc="C2A6FA8C">
      <w:numFmt w:val="bullet"/>
      <w:lvlText w:val="•"/>
      <w:lvlJc w:val="left"/>
      <w:pPr>
        <w:ind w:left="2039" w:hanging="363"/>
      </w:pPr>
      <w:rPr>
        <w:rFonts w:hint="default"/>
        <w:lang w:val="en-US" w:eastAsia="en-US" w:bidi="ar-SA"/>
      </w:rPr>
    </w:lvl>
    <w:lvl w:ilvl="7" w:tplc="783CFA1A">
      <w:numFmt w:val="bullet"/>
      <w:lvlText w:val="•"/>
      <w:lvlJc w:val="left"/>
      <w:pPr>
        <w:ind w:left="2306" w:hanging="363"/>
      </w:pPr>
      <w:rPr>
        <w:rFonts w:hint="default"/>
        <w:lang w:val="en-US" w:eastAsia="en-US" w:bidi="ar-SA"/>
      </w:rPr>
    </w:lvl>
    <w:lvl w:ilvl="8" w:tplc="500061DA">
      <w:numFmt w:val="bullet"/>
      <w:lvlText w:val="•"/>
      <w:lvlJc w:val="left"/>
      <w:pPr>
        <w:ind w:left="2572" w:hanging="363"/>
      </w:pPr>
      <w:rPr>
        <w:rFonts w:hint="default"/>
        <w:lang w:val="en-US" w:eastAsia="en-US" w:bidi="ar-SA"/>
      </w:rPr>
    </w:lvl>
  </w:abstractNum>
  <w:abstractNum w:abstractNumId="31" w15:restartNumberingAfterBreak="0">
    <w:nsid w:val="55992337"/>
    <w:multiLevelType w:val="hybridMultilevel"/>
    <w:tmpl w:val="7422BB4E"/>
    <w:lvl w:ilvl="0" w:tplc="11ECD1C6">
      <w:numFmt w:val="bullet"/>
      <w:lvlText w:val=""/>
      <w:lvlJc w:val="left"/>
      <w:pPr>
        <w:ind w:left="827" w:hanging="360"/>
      </w:pPr>
      <w:rPr>
        <w:rFonts w:ascii="Symbol" w:eastAsia="Symbol" w:hAnsi="Symbol" w:cs="Symbol" w:hint="default"/>
        <w:b w:val="0"/>
        <w:bCs w:val="0"/>
        <w:i w:val="0"/>
        <w:iCs w:val="0"/>
        <w:w w:val="100"/>
        <w:sz w:val="22"/>
        <w:szCs w:val="22"/>
        <w:lang w:val="en-US" w:eastAsia="en-US" w:bidi="ar-SA"/>
      </w:rPr>
    </w:lvl>
    <w:lvl w:ilvl="1" w:tplc="47F02342">
      <w:numFmt w:val="bullet"/>
      <w:lvlText w:val="•"/>
      <w:lvlJc w:val="left"/>
      <w:pPr>
        <w:ind w:left="1235" w:hanging="360"/>
      </w:pPr>
      <w:rPr>
        <w:rFonts w:hint="default"/>
        <w:lang w:val="en-US" w:eastAsia="en-US" w:bidi="ar-SA"/>
      </w:rPr>
    </w:lvl>
    <w:lvl w:ilvl="2" w:tplc="15908FB2">
      <w:numFmt w:val="bullet"/>
      <w:lvlText w:val="•"/>
      <w:lvlJc w:val="left"/>
      <w:pPr>
        <w:ind w:left="1650" w:hanging="360"/>
      </w:pPr>
      <w:rPr>
        <w:rFonts w:hint="default"/>
        <w:lang w:val="en-US" w:eastAsia="en-US" w:bidi="ar-SA"/>
      </w:rPr>
    </w:lvl>
    <w:lvl w:ilvl="3" w:tplc="337CA718">
      <w:numFmt w:val="bullet"/>
      <w:lvlText w:val="•"/>
      <w:lvlJc w:val="left"/>
      <w:pPr>
        <w:ind w:left="2065" w:hanging="360"/>
      </w:pPr>
      <w:rPr>
        <w:rFonts w:hint="default"/>
        <w:lang w:val="en-US" w:eastAsia="en-US" w:bidi="ar-SA"/>
      </w:rPr>
    </w:lvl>
    <w:lvl w:ilvl="4" w:tplc="BFCA37FE">
      <w:numFmt w:val="bullet"/>
      <w:lvlText w:val="•"/>
      <w:lvlJc w:val="left"/>
      <w:pPr>
        <w:ind w:left="2480" w:hanging="360"/>
      </w:pPr>
      <w:rPr>
        <w:rFonts w:hint="default"/>
        <w:lang w:val="en-US" w:eastAsia="en-US" w:bidi="ar-SA"/>
      </w:rPr>
    </w:lvl>
    <w:lvl w:ilvl="5" w:tplc="6E46CFD8">
      <w:numFmt w:val="bullet"/>
      <w:lvlText w:val="•"/>
      <w:lvlJc w:val="left"/>
      <w:pPr>
        <w:ind w:left="2895" w:hanging="360"/>
      </w:pPr>
      <w:rPr>
        <w:rFonts w:hint="default"/>
        <w:lang w:val="en-US" w:eastAsia="en-US" w:bidi="ar-SA"/>
      </w:rPr>
    </w:lvl>
    <w:lvl w:ilvl="6" w:tplc="24147960">
      <w:numFmt w:val="bullet"/>
      <w:lvlText w:val="•"/>
      <w:lvlJc w:val="left"/>
      <w:pPr>
        <w:ind w:left="3310" w:hanging="360"/>
      </w:pPr>
      <w:rPr>
        <w:rFonts w:hint="default"/>
        <w:lang w:val="en-US" w:eastAsia="en-US" w:bidi="ar-SA"/>
      </w:rPr>
    </w:lvl>
    <w:lvl w:ilvl="7" w:tplc="B60A4E1E">
      <w:numFmt w:val="bullet"/>
      <w:lvlText w:val="•"/>
      <w:lvlJc w:val="left"/>
      <w:pPr>
        <w:ind w:left="3725" w:hanging="360"/>
      </w:pPr>
      <w:rPr>
        <w:rFonts w:hint="default"/>
        <w:lang w:val="en-US" w:eastAsia="en-US" w:bidi="ar-SA"/>
      </w:rPr>
    </w:lvl>
    <w:lvl w:ilvl="8" w:tplc="67800490">
      <w:numFmt w:val="bullet"/>
      <w:lvlText w:val="•"/>
      <w:lvlJc w:val="left"/>
      <w:pPr>
        <w:ind w:left="4140" w:hanging="360"/>
      </w:pPr>
      <w:rPr>
        <w:rFonts w:hint="default"/>
        <w:lang w:val="en-US" w:eastAsia="en-US" w:bidi="ar-SA"/>
      </w:rPr>
    </w:lvl>
  </w:abstractNum>
  <w:abstractNum w:abstractNumId="32" w15:restartNumberingAfterBreak="0">
    <w:nsid w:val="55B002BB"/>
    <w:multiLevelType w:val="hybridMultilevel"/>
    <w:tmpl w:val="F6048D7C"/>
    <w:lvl w:ilvl="0" w:tplc="46E8B19A">
      <w:start w:val="1"/>
      <w:numFmt w:val="upperRoman"/>
      <w:lvlText w:val="%1."/>
      <w:lvlJc w:val="left"/>
      <w:pPr>
        <w:ind w:left="880" w:hanging="720"/>
      </w:pPr>
      <w:rPr>
        <w:rFonts w:hint="default"/>
        <w:w w:val="99"/>
        <w:lang w:val="en-US" w:eastAsia="en-US" w:bidi="ar-SA"/>
      </w:rPr>
    </w:lvl>
    <w:lvl w:ilvl="1" w:tplc="D728B0DE">
      <w:start w:val="1"/>
      <w:numFmt w:val="upperLetter"/>
      <w:lvlText w:val="%2."/>
      <w:lvlJc w:val="left"/>
      <w:pPr>
        <w:ind w:left="1600" w:hanging="720"/>
      </w:pPr>
      <w:rPr>
        <w:rFonts w:ascii="Times New Roman" w:eastAsia="Times New Roman" w:hAnsi="Times New Roman" w:cs="Times New Roman" w:hint="default"/>
        <w:b w:val="0"/>
        <w:bCs w:val="0"/>
        <w:i w:val="0"/>
        <w:iCs w:val="0"/>
        <w:spacing w:val="-1"/>
        <w:w w:val="99"/>
        <w:sz w:val="24"/>
        <w:szCs w:val="24"/>
        <w:lang w:val="en-US" w:eastAsia="en-US" w:bidi="ar-SA"/>
      </w:rPr>
    </w:lvl>
    <w:lvl w:ilvl="2" w:tplc="C392748C">
      <w:start w:val="1"/>
      <w:numFmt w:val="decimal"/>
      <w:lvlText w:val="%3."/>
      <w:lvlJc w:val="left"/>
      <w:pPr>
        <w:ind w:left="2320" w:hanging="720"/>
      </w:pPr>
      <w:rPr>
        <w:rFonts w:ascii="Times New Roman" w:eastAsia="Times New Roman" w:hAnsi="Times New Roman" w:cs="Times New Roman" w:hint="default"/>
        <w:b w:val="0"/>
        <w:bCs w:val="0"/>
        <w:i w:val="0"/>
        <w:iCs w:val="0"/>
        <w:w w:val="100"/>
        <w:sz w:val="24"/>
        <w:szCs w:val="24"/>
        <w:lang w:val="en-US" w:eastAsia="en-US" w:bidi="ar-SA"/>
      </w:rPr>
    </w:lvl>
    <w:lvl w:ilvl="3" w:tplc="8E62C27A">
      <w:start w:val="1"/>
      <w:numFmt w:val="lowerLetter"/>
      <w:lvlText w:val="%4."/>
      <w:lvlJc w:val="left"/>
      <w:pPr>
        <w:ind w:left="3040" w:hanging="720"/>
      </w:pPr>
      <w:rPr>
        <w:rFonts w:ascii="Times New Roman" w:eastAsia="Times New Roman" w:hAnsi="Times New Roman" w:cs="Times New Roman" w:hint="default"/>
        <w:b w:val="0"/>
        <w:bCs w:val="0"/>
        <w:i w:val="0"/>
        <w:iCs w:val="0"/>
        <w:spacing w:val="-1"/>
        <w:w w:val="100"/>
        <w:sz w:val="24"/>
        <w:szCs w:val="24"/>
        <w:lang w:val="en-US" w:eastAsia="en-US" w:bidi="ar-SA"/>
      </w:rPr>
    </w:lvl>
    <w:lvl w:ilvl="4" w:tplc="7B3AF658">
      <w:numFmt w:val="bullet"/>
      <w:lvlText w:val=""/>
      <w:lvlJc w:val="left"/>
      <w:pPr>
        <w:ind w:left="3760" w:hanging="720"/>
      </w:pPr>
      <w:rPr>
        <w:rFonts w:ascii="Symbol" w:eastAsia="Symbol" w:hAnsi="Symbol" w:cs="Symbol" w:hint="default"/>
        <w:b w:val="0"/>
        <w:bCs w:val="0"/>
        <w:i w:val="0"/>
        <w:iCs w:val="0"/>
        <w:w w:val="100"/>
        <w:sz w:val="24"/>
        <w:szCs w:val="24"/>
        <w:lang w:val="en-US" w:eastAsia="en-US" w:bidi="ar-SA"/>
      </w:rPr>
    </w:lvl>
    <w:lvl w:ilvl="5" w:tplc="3F90F6DC">
      <w:numFmt w:val="bullet"/>
      <w:lvlText w:val="•"/>
      <w:lvlJc w:val="left"/>
      <w:pPr>
        <w:ind w:left="3760" w:hanging="720"/>
      </w:pPr>
      <w:rPr>
        <w:rFonts w:hint="default"/>
        <w:lang w:val="en-US" w:eastAsia="en-US" w:bidi="ar-SA"/>
      </w:rPr>
    </w:lvl>
    <w:lvl w:ilvl="6" w:tplc="F7A4135E">
      <w:numFmt w:val="bullet"/>
      <w:lvlText w:val="•"/>
      <w:lvlJc w:val="left"/>
      <w:pPr>
        <w:ind w:left="5088" w:hanging="720"/>
      </w:pPr>
      <w:rPr>
        <w:rFonts w:hint="default"/>
        <w:lang w:val="en-US" w:eastAsia="en-US" w:bidi="ar-SA"/>
      </w:rPr>
    </w:lvl>
    <w:lvl w:ilvl="7" w:tplc="420425CE">
      <w:numFmt w:val="bullet"/>
      <w:lvlText w:val="•"/>
      <w:lvlJc w:val="left"/>
      <w:pPr>
        <w:ind w:left="6416" w:hanging="720"/>
      </w:pPr>
      <w:rPr>
        <w:rFonts w:hint="default"/>
        <w:lang w:val="en-US" w:eastAsia="en-US" w:bidi="ar-SA"/>
      </w:rPr>
    </w:lvl>
    <w:lvl w:ilvl="8" w:tplc="A51EF176">
      <w:numFmt w:val="bullet"/>
      <w:lvlText w:val="•"/>
      <w:lvlJc w:val="left"/>
      <w:pPr>
        <w:ind w:left="7744" w:hanging="720"/>
      </w:pPr>
      <w:rPr>
        <w:rFonts w:hint="default"/>
        <w:lang w:val="en-US" w:eastAsia="en-US" w:bidi="ar-SA"/>
      </w:rPr>
    </w:lvl>
  </w:abstractNum>
  <w:abstractNum w:abstractNumId="33" w15:restartNumberingAfterBreak="0">
    <w:nsid w:val="55F00D53"/>
    <w:multiLevelType w:val="hybridMultilevel"/>
    <w:tmpl w:val="A082145E"/>
    <w:lvl w:ilvl="0" w:tplc="DF94F1E8">
      <w:numFmt w:val="bullet"/>
      <w:lvlText w:val="•"/>
      <w:lvlJc w:val="left"/>
      <w:pPr>
        <w:ind w:left="1900" w:hanging="360"/>
      </w:pPr>
      <w:rPr>
        <w:rFonts w:ascii="Calibri" w:eastAsia="Calibri" w:hAnsi="Calibri" w:cs="Calibri" w:hint="default"/>
        <w:b w:val="0"/>
        <w:bCs w:val="0"/>
        <w:i w:val="0"/>
        <w:iCs w:val="0"/>
        <w:w w:val="100"/>
        <w:sz w:val="24"/>
        <w:szCs w:val="24"/>
        <w:lang w:val="en-US" w:eastAsia="en-US" w:bidi="ar-SA"/>
      </w:rPr>
    </w:lvl>
    <w:lvl w:ilvl="1" w:tplc="DC0A21DA">
      <w:numFmt w:val="bullet"/>
      <w:lvlText w:val="•"/>
      <w:lvlJc w:val="left"/>
      <w:pPr>
        <w:ind w:left="2860" w:hanging="360"/>
      </w:pPr>
      <w:rPr>
        <w:rFonts w:hint="default"/>
        <w:lang w:val="en-US" w:eastAsia="en-US" w:bidi="ar-SA"/>
      </w:rPr>
    </w:lvl>
    <w:lvl w:ilvl="2" w:tplc="1F2EAED8">
      <w:numFmt w:val="bullet"/>
      <w:lvlText w:val="•"/>
      <w:lvlJc w:val="left"/>
      <w:pPr>
        <w:ind w:left="3820" w:hanging="360"/>
      </w:pPr>
      <w:rPr>
        <w:rFonts w:hint="default"/>
        <w:lang w:val="en-US" w:eastAsia="en-US" w:bidi="ar-SA"/>
      </w:rPr>
    </w:lvl>
    <w:lvl w:ilvl="3" w:tplc="35E2929A">
      <w:numFmt w:val="bullet"/>
      <w:lvlText w:val="•"/>
      <w:lvlJc w:val="left"/>
      <w:pPr>
        <w:ind w:left="4780" w:hanging="360"/>
      </w:pPr>
      <w:rPr>
        <w:rFonts w:hint="default"/>
        <w:lang w:val="en-US" w:eastAsia="en-US" w:bidi="ar-SA"/>
      </w:rPr>
    </w:lvl>
    <w:lvl w:ilvl="4" w:tplc="8A822CBE">
      <w:numFmt w:val="bullet"/>
      <w:lvlText w:val="•"/>
      <w:lvlJc w:val="left"/>
      <w:pPr>
        <w:ind w:left="5740" w:hanging="360"/>
      </w:pPr>
      <w:rPr>
        <w:rFonts w:hint="default"/>
        <w:lang w:val="en-US" w:eastAsia="en-US" w:bidi="ar-SA"/>
      </w:rPr>
    </w:lvl>
    <w:lvl w:ilvl="5" w:tplc="B98CD120">
      <w:numFmt w:val="bullet"/>
      <w:lvlText w:val="•"/>
      <w:lvlJc w:val="left"/>
      <w:pPr>
        <w:ind w:left="6700" w:hanging="360"/>
      </w:pPr>
      <w:rPr>
        <w:rFonts w:hint="default"/>
        <w:lang w:val="en-US" w:eastAsia="en-US" w:bidi="ar-SA"/>
      </w:rPr>
    </w:lvl>
    <w:lvl w:ilvl="6" w:tplc="4FC0EE54">
      <w:numFmt w:val="bullet"/>
      <w:lvlText w:val="•"/>
      <w:lvlJc w:val="left"/>
      <w:pPr>
        <w:ind w:left="7660" w:hanging="360"/>
      </w:pPr>
      <w:rPr>
        <w:rFonts w:hint="default"/>
        <w:lang w:val="en-US" w:eastAsia="en-US" w:bidi="ar-SA"/>
      </w:rPr>
    </w:lvl>
    <w:lvl w:ilvl="7" w:tplc="93186CB6">
      <w:numFmt w:val="bullet"/>
      <w:lvlText w:val="•"/>
      <w:lvlJc w:val="left"/>
      <w:pPr>
        <w:ind w:left="8620" w:hanging="360"/>
      </w:pPr>
      <w:rPr>
        <w:rFonts w:hint="default"/>
        <w:lang w:val="en-US" w:eastAsia="en-US" w:bidi="ar-SA"/>
      </w:rPr>
    </w:lvl>
    <w:lvl w:ilvl="8" w:tplc="EA1E488A">
      <w:numFmt w:val="bullet"/>
      <w:lvlText w:val="•"/>
      <w:lvlJc w:val="left"/>
      <w:pPr>
        <w:ind w:left="9580" w:hanging="360"/>
      </w:pPr>
      <w:rPr>
        <w:rFonts w:hint="default"/>
        <w:lang w:val="en-US" w:eastAsia="en-US" w:bidi="ar-SA"/>
      </w:rPr>
    </w:lvl>
  </w:abstractNum>
  <w:abstractNum w:abstractNumId="34" w15:restartNumberingAfterBreak="0">
    <w:nsid w:val="611F24E9"/>
    <w:multiLevelType w:val="hybridMultilevel"/>
    <w:tmpl w:val="82C42880"/>
    <w:lvl w:ilvl="0" w:tplc="2F427406">
      <w:start w:val="3"/>
      <w:numFmt w:val="decimal"/>
      <w:lvlText w:val="%1."/>
      <w:lvlJc w:val="left"/>
      <w:pPr>
        <w:ind w:left="2320" w:hanging="720"/>
      </w:pPr>
      <w:rPr>
        <w:rFonts w:ascii="Times New Roman" w:eastAsia="Times New Roman" w:hAnsi="Times New Roman" w:cs="Times New Roman" w:hint="default"/>
        <w:b w:val="0"/>
        <w:bCs w:val="0"/>
        <w:i w:val="0"/>
        <w:iCs w:val="0"/>
        <w:w w:val="100"/>
        <w:sz w:val="24"/>
        <w:szCs w:val="24"/>
        <w:lang w:val="en-US" w:eastAsia="en-US" w:bidi="ar-SA"/>
      </w:rPr>
    </w:lvl>
    <w:lvl w:ilvl="1" w:tplc="8924D034">
      <w:start w:val="1"/>
      <w:numFmt w:val="lowerLetter"/>
      <w:lvlText w:val="%2."/>
      <w:lvlJc w:val="left"/>
      <w:pPr>
        <w:ind w:left="3040" w:hanging="629"/>
        <w:jc w:val="right"/>
      </w:pPr>
      <w:rPr>
        <w:rFonts w:ascii="Times New Roman" w:eastAsia="Times New Roman" w:hAnsi="Times New Roman" w:cs="Times New Roman" w:hint="default"/>
        <w:b w:val="0"/>
        <w:bCs w:val="0"/>
        <w:i w:val="0"/>
        <w:iCs w:val="0"/>
        <w:spacing w:val="-1"/>
        <w:w w:val="100"/>
        <w:sz w:val="24"/>
        <w:szCs w:val="24"/>
        <w:lang w:val="en-US" w:eastAsia="en-US" w:bidi="ar-SA"/>
      </w:rPr>
    </w:lvl>
    <w:lvl w:ilvl="2" w:tplc="F7701A8E">
      <w:numFmt w:val="bullet"/>
      <w:lvlText w:val=""/>
      <w:lvlJc w:val="left"/>
      <w:pPr>
        <w:ind w:left="3760" w:hanging="720"/>
      </w:pPr>
      <w:rPr>
        <w:rFonts w:ascii="Symbol" w:eastAsia="Symbol" w:hAnsi="Symbol" w:cs="Symbol" w:hint="default"/>
        <w:b w:val="0"/>
        <w:bCs w:val="0"/>
        <w:i w:val="0"/>
        <w:iCs w:val="0"/>
        <w:w w:val="100"/>
        <w:sz w:val="24"/>
        <w:szCs w:val="24"/>
        <w:lang w:val="en-US" w:eastAsia="en-US" w:bidi="ar-SA"/>
      </w:rPr>
    </w:lvl>
    <w:lvl w:ilvl="3" w:tplc="42E22644">
      <w:numFmt w:val="bullet"/>
      <w:lvlText w:val="•"/>
      <w:lvlJc w:val="left"/>
      <w:pPr>
        <w:ind w:left="4590" w:hanging="720"/>
      </w:pPr>
      <w:rPr>
        <w:rFonts w:hint="default"/>
        <w:lang w:val="en-US" w:eastAsia="en-US" w:bidi="ar-SA"/>
      </w:rPr>
    </w:lvl>
    <w:lvl w:ilvl="4" w:tplc="43F223FE">
      <w:numFmt w:val="bullet"/>
      <w:lvlText w:val="•"/>
      <w:lvlJc w:val="left"/>
      <w:pPr>
        <w:ind w:left="5420" w:hanging="720"/>
      </w:pPr>
      <w:rPr>
        <w:rFonts w:hint="default"/>
        <w:lang w:val="en-US" w:eastAsia="en-US" w:bidi="ar-SA"/>
      </w:rPr>
    </w:lvl>
    <w:lvl w:ilvl="5" w:tplc="383CE19E">
      <w:numFmt w:val="bullet"/>
      <w:lvlText w:val="•"/>
      <w:lvlJc w:val="left"/>
      <w:pPr>
        <w:ind w:left="6250" w:hanging="720"/>
      </w:pPr>
      <w:rPr>
        <w:rFonts w:hint="default"/>
        <w:lang w:val="en-US" w:eastAsia="en-US" w:bidi="ar-SA"/>
      </w:rPr>
    </w:lvl>
    <w:lvl w:ilvl="6" w:tplc="29805F7E">
      <w:numFmt w:val="bullet"/>
      <w:lvlText w:val="•"/>
      <w:lvlJc w:val="left"/>
      <w:pPr>
        <w:ind w:left="7080" w:hanging="720"/>
      </w:pPr>
      <w:rPr>
        <w:rFonts w:hint="default"/>
        <w:lang w:val="en-US" w:eastAsia="en-US" w:bidi="ar-SA"/>
      </w:rPr>
    </w:lvl>
    <w:lvl w:ilvl="7" w:tplc="C65A0BE2">
      <w:numFmt w:val="bullet"/>
      <w:lvlText w:val="•"/>
      <w:lvlJc w:val="left"/>
      <w:pPr>
        <w:ind w:left="7910" w:hanging="720"/>
      </w:pPr>
      <w:rPr>
        <w:rFonts w:hint="default"/>
        <w:lang w:val="en-US" w:eastAsia="en-US" w:bidi="ar-SA"/>
      </w:rPr>
    </w:lvl>
    <w:lvl w:ilvl="8" w:tplc="46360840">
      <w:numFmt w:val="bullet"/>
      <w:lvlText w:val="•"/>
      <w:lvlJc w:val="left"/>
      <w:pPr>
        <w:ind w:left="8740" w:hanging="720"/>
      </w:pPr>
      <w:rPr>
        <w:rFonts w:hint="default"/>
        <w:lang w:val="en-US" w:eastAsia="en-US" w:bidi="ar-SA"/>
      </w:rPr>
    </w:lvl>
  </w:abstractNum>
  <w:abstractNum w:abstractNumId="35" w15:restartNumberingAfterBreak="0">
    <w:nsid w:val="63FD1C53"/>
    <w:multiLevelType w:val="hybridMultilevel"/>
    <w:tmpl w:val="9572C1EE"/>
    <w:lvl w:ilvl="0" w:tplc="3876883A">
      <w:numFmt w:val="bullet"/>
      <w:lvlText w:val=""/>
      <w:lvlJc w:val="left"/>
      <w:pPr>
        <w:ind w:left="287" w:hanging="180"/>
      </w:pPr>
      <w:rPr>
        <w:rFonts w:ascii="Symbol" w:eastAsia="Symbol" w:hAnsi="Symbol" w:cs="Symbol" w:hint="default"/>
        <w:b w:val="0"/>
        <w:bCs w:val="0"/>
        <w:i w:val="0"/>
        <w:iCs w:val="0"/>
        <w:w w:val="100"/>
        <w:sz w:val="24"/>
        <w:szCs w:val="24"/>
        <w:lang w:val="en-US" w:eastAsia="en-US" w:bidi="ar-SA"/>
      </w:rPr>
    </w:lvl>
    <w:lvl w:ilvl="1" w:tplc="B04C0972">
      <w:numFmt w:val="bullet"/>
      <w:lvlText w:val="•"/>
      <w:lvlJc w:val="left"/>
      <w:pPr>
        <w:ind w:left="668" w:hanging="180"/>
      </w:pPr>
      <w:rPr>
        <w:rFonts w:hint="default"/>
        <w:lang w:val="en-US" w:eastAsia="en-US" w:bidi="ar-SA"/>
      </w:rPr>
    </w:lvl>
    <w:lvl w:ilvl="2" w:tplc="B9FC875E">
      <w:numFmt w:val="bullet"/>
      <w:lvlText w:val="•"/>
      <w:lvlJc w:val="left"/>
      <w:pPr>
        <w:ind w:left="1056" w:hanging="180"/>
      </w:pPr>
      <w:rPr>
        <w:rFonts w:hint="default"/>
        <w:lang w:val="en-US" w:eastAsia="en-US" w:bidi="ar-SA"/>
      </w:rPr>
    </w:lvl>
    <w:lvl w:ilvl="3" w:tplc="B02647EC">
      <w:numFmt w:val="bullet"/>
      <w:lvlText w:val="•"/>
      <w:lvlJc w:val="left"/>
      <w:pPr>
        <w:ind w:left="1444" w:hanging="180"/>
      </w:pPr>
      <w:rPr>
        <w:rFonts w:hint="default"/>
        <w:lang w:val="en-US" w:eastAsia="en-US" w:bidi="ar-SA"/>
      </w:rPr>
    </w:lvl>
    <w:lvl w:ilvl="4" w:tplc="A15E0644">
      <w:numFmt w:val="bullet"/>
      <w:lvlText w:val="•"/>
      <w:lvlJc w:val="left"/>
      <w:pPr>
        <w:ind w:left="1832" w:hanging="180"/>
      </w:pPr>
      <w:rPr>
        <w:rFonts w:hint="default"/>
        <w:lang w:val="en-US" w:eastAsia="en-US" w:bidi="ar-SA"/>
      </w:rPr>
    </w:lvl>
    <w:lvl w:ilvl="5" w:tplc="AAFCFC1E">
      <w:numFmt w:val="bullet"/>
      <w:lvlText w:val="•"/>
      <w:lvlJc w:val="left"/>
      <w:pPr>
        <w:ind w:left="2220" w:hanging="180"/>
      </w:pPr>
      <w:rPr>
        <w:rFonts w:hint="default"/>
        <w:lang w:val="en-US" w:eastAsia="en-US" w:bidi="ar-SA"/>
      </w:rPr>
    </w:lvl>
    <w:lvl w:ilvl="6" w:tplc="AF3AB84A">
      <w:numFmt w:val="bullet"/>
      <w:lvlText w:val="•"/>
      <w:lvlJc w:val="left"/>
      <w:pPr>
        <w:ind w:left="2608" w:hanging="180"/>
      </w:pPr>
      <w:rPr>
        <w:rFonts w:hint="default"/>
        <w:lang w:val="en-US" w:eastAsia="en-US" w:bidi="ar-SA"/>
      </w:rPr>
    </w:lvl>
    <w:lvl w:ilvl="7" w:tplc="69DC99F4">
      <w:numFmt w:val="bullet"/>
      <w:lvlText w:val="•"/>
      <w:lvlJc w:val="left"/>
      <w:pPr>
        <w:ind w:left="2996" w:hanging="180"/>
      </w:pPr>
      <w:rPr>
        <w:rFonts w:hint="default"/>
        <w:lang w:val="en-US" w:eastAsia="en-US" w:bidi="ar-SA"/>
      </w:rPr>
    </w:lvl>
    <w:lvl w:ilvl="8" w:tplc="D026F8FE">
      <w:numFmt w:val="bullet"/>
      <w:lvlText w:val="•"/>
      <w:lvlJc w:val="left"/>
      <w:pPr>
        <w:ind w:left="3384" w:hanging="180"/>
      </w:pPr>
      <w:rPr>
        <w:rFonts w:hint="default"/>
        <w:lang w:val="en-US" w:eastAsia="en-US" w:bidi="ar-SA"/>
      </w:rPr>
    </w:lvl>
  </w:abstractNum>
  <w:abstractNum w:abstractNumId="36" w15:restartNumberingAfterBreak="0">
    <w:nsid w:val="6A922AAF"/>
    <w:multiLevelType w:val="hybridMultilevel"/>
    <w:tmpl w:val="E93404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AF62A6E"/>
    <w:multiLevelType w:val="hybridMultilevel"/>
    <w:tmpl w:val="09C291E6"/>
    <w:lvl w:ilvl="0" w:tplc="AE22EEAA">
      <w:numFmt w:val="bullet"/>
      <w:lvlText w:val=""/>
      <w:lvlJc w:val="left"/>
      <w:pPr>
        <w:ind w:left="1900" w:hanging="360"/>
      </w:pPr>
      <w:rPr>
        <w:rFonts w:ascii="Symbol" w:eastAsia="Symbol" w:hAnsi="Symbol" w:cs="Symbol" w:hint="default"/>
        <w:b w:val="0"/>
        <w:bCs w:val="0"/>
        <w:i w:val="0"/>
        <w:iCs w:val="0"/>
        <w:w w:val="100"/>
        <w:sz w:val="24"/>
        <w:szCs w:val="24"/>
        <w:lang w:val="en-US" w:eastAsia="en-US" w:bidi="ar-SA"/>
      </w:rPr>
    </w:lvl>
    <w:lvl w:ilvl="1" w:tplc="82F472D6">
      <w:numFmt w:val="bullet"/>
      <w:lvlText w:val="•"/>
      <w:lvlJc w:val="left"/>
      <w:pPr>
        <w:ind w:left="2860" w:hanging="360"/>
      </w:pPr>
      <w:rPr>
        <w:rFonts w:hint="default"/>
        <w:lang w:val="en-US" w:eastAsia="en-US" w:bidi="ar-SA"/>
      </w:rPr>
    </w:lvl>
    <w:lvl w:ilvl="2" w:tplc="052E2960">
      <w:numFmt w:val="bullet"/>
      <w:lvlText w:val="•"/>
      <w:lvlJc w:val="left"/>
      <w:pPr>
        <w:ind w:left="3820" w:hanging="360"/>
      </w:pPr>
      <w:rPr>
        <w:rFonts w:hint="default"/>
        <w:lang w:val="en-US" w:eastAsia="en-US" w:bidi="ar-SA"/>
      </w:rPr>
    </w:lvl>
    <w:lvl w:ilvl="3" w:tplc="D708D1FA">
      <w:numFmt w:val="bullet"/>
      <w:lvlText w:val="•"/>
      <w:lvlJc w:val="left"/>
      <w:pPr>
        <w:ind w:left="4780" w:hanging="360"/>
      </w:pPr>
      <w:rPr>
        <w:rFonts w:hint="default"/>
        <w:lang w:val="en-US" w:eastAsia="en-US" w:bidi="ar-SA"/>
      </w:rPr>
    </w:lvl>
    <w:lvl w:ilvl="4" w:tplc="F636305C">
      <w:numFmt w:val="bullet"/>
      <w:lvlText w:val="•"/>
      <w:lvlJc w:val="left"/>
      <w:pPr>
        <w:ind w:left="5740" w:hanging="360"/>
      </w:pPr>
      <w:rPr>
        <w:rFonts w:hint="default"/>
        <w:lang w:val="en-US" w:eastAsia="en-US" w:bidi="ar-SA"/>
      </w:rPr>
    </w:lvl>
    <w:lvl w:ilvl="5" w:tplc="B81EE5BE">
      <w:numFmt w:val="bullet"/>
      <w:lvlText w:val="•"/>
      <w:lvlJc w:val="left"/>
      <w:pPr>
        <w:ind w:left="6700" w:hanging="360"/>
      </w:pPr>
      <w:rPr>
        <w:rFonts w:hint="default"/>
        <w:lang w:val="en-US" w:eastAsia="en-US" w:bidi="ar-SA"/>
      </w:rPr>
    </w:lvl>
    <w:lvl w:ilvl="6" w:tplc="60169DD0">
      <w:numFmt w:val="bullet"/>
      <w:lvlText w:val="•"/>
      <w:lvlJc w:val="left"/>
      <w:pPr>
        <w:ind w:left="7660" w:hanging="360"/>
      </w:pPr>
      <w:rPr>
        <w:rFonts w:hint="default"/>
        <w:lang w:val="en-US" w:eastAsia="en-US" w:bidi="ar-SA"/>
      </w:rPr>
    </w:lvl>
    <w:lvl w:ilvl="7" w:tplc="B2F6F554">
      <w:numFmt w:val="bullet"/>
      <w:lvlText w:val="•"/>
      <w:lvlJc w:val="left"/>
      <w:pPr>
        <w:ind w:left="8620" w:hanging="360"/>
      </w:pPr>
      <w:rPr>
        <w:rFonts w:hint="default"/>
        <w:lang w:val="en-US" w:eastAsia="en-US" w:bidi="ar-SA"/>
      </w:rPr>
    </w:lvl>
    <w:lvl w:ilvl="8" w:tplc="5D1EA5C0">
      <w:numFmt w:val="bullet"/>
      <w:lvlText w:val="•"/>
      <w:lvlJc w:val="left"/>
      <w:pPr>
        <w:ind w:left="9580" w:hanging="360"/>
      </w:pPr>
      <w:rPr>
        <w:rFonts w:hint="default"/>
        <w:lang w:val="en-US" w:eastAsia="en-US" w:bidi="ar-SA"/>
      </w:rPr>
    </w:lvl>
  </w:abstractNum>
  <w:abstractNum w:abstractNumId="38" w15:restartNumberingAfterBreak="0">
    <w:nsid w:val="6D367A29"/>
    <w:multiLevelType w:val="hybridMultilevel"/>
    <w:tmpl w:val="818ECAAC"/>
    <w:lvl w:ilvl="0" w:tplc="C2802C66">
      <w:numFmt w:val="bullet"/>
      <w:lvlText w:val=""/>
      <w:lvlJc w:val="left"/>
      <w:pPr>
        <w:ind w:left="1800" w:hanging="360"/>
      </w:pPr>
      <w:rPr>
        <w:rFonts w:ascii="Symbol" w:eastAsia="Symbol" w:hAnsi="Symbol" w:cs="Symbol" w:hint="default"/>
        <w:b w:val="0"/>
        <w:bCs w:val="0"/>
        <w:i w:val="0"/>
        <w:iCs w:val="0"/>
        <w:w w:val="100"/>
        <w:sz w:val="24"/>
        <w:szCs w:val="24"/>
        <w:lang w:val="en-US" w:eastAsia="en-US" w:bidi="ar-SA"/>
      </w:rPr>
    </w:lvl>
    <w:lvl w:ilvl="1" w:tplc="04090003">
      <w:start w:val="1"/>
      <w:numFmt w:val="bullet"/>
      <w:lvlText w:val="o"/>
      <w:lvlJc w:val="left"/>
      <w:pPr>
        <w:ind w:left="1340" w:hanging="360"/>
      </w:pPr>
      <w:rPr>
        <w:rFonts w:ascii="Courier New" w:hAnsi="Courier New" w:cs="Courier New" w:hint="default"/>
      </w:rPr>
    </w:lvl>
    <w:lvl w:ilvl="2" w:tplc="04090005" w:tentative="1">
      <w:start w:val="1"/>
      <w:numFmt w:val="bullet"/>
      <w:lvlText w:val=""/>
      <w:lvlJc w:val="left"/>
      <w:pPr>
        <w:ind w:left="2060" w:hanging="360"/>
      </w:pPr>
      <w:rPr>
        <w:rFonts w:ascii="Wingdings" w:hAnsi="Wingdings" w:hint="default"/>
      </w:rPr>
    </w:lvl>
    <w:lvl w:ilvl="3" w:tplc="04090001" w:tentative="1">
      <w:start w:val="1"/>
      <w:numFmt w:val="bullet"/>
      <w:lvlText w:val=""/>
      <w:lvlJc w:val="left"/>
      <w:pPr>
        <w:ind w:left="2780" w:hanging="360"/>
      </w:pPr>
      <w:rPr>
        <w:rFonts w:ascii="Symbol" w:hAnsi="Symbol" w:hint="default"/>
      </w:rPr>
    </w:lvl>
    <w:lvl w:ilvl="4" w:tplc="04090003" w:tentative="1">
      <w:start w:val="1"/>
      <w:numFmt w:val="bullet"/>
      <w:lvlText w:val="o"/>
      <w:lvlJc w:val="left"/>
      <w:pPr>
        <w:ind w:left="3500" w:hanging="360"/>
      </w:pPr>
      <w:rPr>
        <w:rFonts w:ascii="Courier New" w:hAnsi="Courier New" w:cs="Courier New" w:hint="default"/>
      </w:rPr>
    </w:lvl>
    <w:lvl w:ilvl="5" w:tplc="04090005" w:tentative="1">
      <w:start w:val="1"/>
      <w:numFmt w:val="bullet"/>
      <w:lvlText w:val=""/>
      <w:lvlJc w:val="left"/>
      <w:pPr>
        <w:ind w:left="4220" w:hanging="360"/>
      </w:pPr>
      <w:rPr>
        <w:rFonts w:ascii="Wingdings" w:hAnsi="Wingdings" w:hint="default"/>
      </w:rPr>
    </w:lvl>
    <w:lvl w:ilvl="6" w:tplc="04090001" w:tentative="1">
      <w:start w:val="1"/>
      <w:numFmt w:val="bullet"/>
      <w:lvlText w:val=""/>
      <w:lvlJc w:val="left"/>
      <w:pPr>
        <w:ind w:left="4940" w:hanging="360"/>
      </w:pPr>
      <w:rPr>
        <w:rFonts w:ascii="Symbol" w:hAnsi="Symbol" w:hint="default"/>
      </w:rPr>
    </w:lvl>
    <w:lvl w:ilvl="7" w:tplc="04090003" w:tentative="1">
      <w:start w:val="1"/>
      <w:numFmt w:val="bullet"/>
      <w:lvlText w:val="o"/>
      <w:lvlJc w:val="left"/>
      <w:pPr>
        <w:ind w:left="5660" w:hanging="360"/>
      </w:pPr>
      <w:rPr>
        <w:rFonts w:ascii="Courier New" w:hAnsi="Courier New" w:cs="Courier New" w:hint="default"/>
      </w:rPr>
    </w:lvl>
    <w:lvl w:ilvl="8" w:tplc="04090005" w:tentative="1">
      <w:start w:val="1"/>
      <w:numFmt w:val="bullet"/>
      <w:lvlText w:val=""/>
      <w:lvlJc w:val="left"/>
      <w:pPr>
        <w:ind w:left="6380" w:hanging="360"/>
      </w:pPr>
      <w:rPr>
        <w:rFonts w:ascii="Wingdings" w:hAnsi="Wingdings" w:hint="default"/>
      </w:rPr>
    </w:lvl>
  </w:abstractNum>
  <w:abstractNum w:abstractNumId="39" w15:restartNumberingAfterBreak="0">
    <w:nsid w:val="6E7C5C3E"/>
    <w:multiLevelType w:val="hybridMultilevel"/>
    <w:tmpl w:val="E20C76C2"/>
    <w:lvl w:ilvl="0" w:tplc="7A72DAB8">
      <w:numFmt w:val="bullet"/>
      <w:lvlText w:val=""/>
      <w:lvlJc w:val="left"/>
      <w:pPr>
        <w:ind w:left="409" w:hanging="360"/>
      </w:pPr>
      <w:rPr>
        <w:rFonts w:ascii="Wingdings" w:eastAsia="Wingdings" w:hAnsi="Wingdings" w:cs="Wingdings" w:hint="default"/>
        <w:b w:val="0"/>
        <w:bCs w:val="0"/>
        <w:i w:val="0"/>
        <w:iCs w:val="0"/>
        <w:w w:val="100"/>
        <w:sz w:val="24"/>
        <w:szCs w:val="24"/>
        <w:lang w:val="en-US" w:eastAsia="en-US" w:bidi="ar-SA"/>
      </w:rPr>
    </w:lvl>
    <w:lvl w:ilvl="1" w:tplc="7B8AD81A">
      <w:numFmt w:val="bullet"/>
      <w:lvlText w:val="•"/>
      <w:lvlJc w:val="left"/>
      <w:pPr>
        <w:ind w:left="1232" w:hanging="360"/>
      </w:pPr>
      <w:rPr>
        <w:rFonts w:hint="default"/>
        <w:lang w:val="en-US" w:eastAsia="en-US" w:bidi="ar-SA"/>
      </w:rPr>
    </w:lvl>
    <w:lvl w:ilvl="2" w:tplc="DAF6C0CA">
      <w:numFmt w:val="bullet"/>
      <w:lvlText w:val="•"/>
      <w:lvlJc w:val="left"/>
      <w:pPr>
        <w:ind w:left="2065" w:hanging="360"/>
      </w:pPr>
      <w:rPr>
        <w:rFonts w:hint="default"/>
        <w:lang w:val="en-US" w:eastAsia="en-US" w:bidi="ar-SA"/>
      </w:rPr>
    </w:lvl>
    <w:lvl w:ilvl="3" w:tplc="A6269F96">
      <w:numFmt w:val="bullet"/>
      <w:lvlText w:val="•"/>
      <w:lvlJc w:val="left"/>
      <w:pPr>
        <w:ind w:left="2897" w:hanging="360"/>
      </w:pPr>
      <w:rPr>
        <w:rFonts w:hint="default"/>
        <w:lang w:val="en-US" w:eastAsia="en-US" w:bidi="ar-SA"/>
      </w:rPr>
    </w:lvl>
    <w:lvl w:ilvl="4" w:tplc="AAF0387E">
      <w:numFmt w:val="bullet"/>
      <w:lvlText w:val="•"/>
      <w:lvlJc w:val="left"/>
      <w:pPr>
        <w:ind w:left="3730" w:hanging="360"/>
      </w:pPr>
      <w:rPr>
        <w:rFonts w:hint="default"/>
        <w:lang w:val="en-US" w:eastAsia="en-US" w:bidi="ar-SA"/>
      </w:rPr>
    </w:lvl>
    <w:lvl w:ilvl="5" w:tplc="8438FDFC">
      <w:numFmt w:val="bullet"/>
      <w:lvlText w:val="•"/>
      <w:lvlJc w:val="left"/>
      <w:pPr>
        <w:ind w:left="4563" w:hanging="360"/>
      </w:pPr>
      <w:rPr>
        <w:rFonts w:hint="default"/>
        <w:lang w:val="en-US" w:eastAsia="en-US" w:bidi="ar-SA"/>
      </w:rPr>
    </w:lvl>
    <w:lvl w:ilvl="6" w:tplc="5E4E2CBC">
      <w:numFmt w:val="bullet"/>
      <w:lvlText w:val="•"/>
      <w:lvlJc w:val="left"/>
      <w:pPr>
        <w:ind w:left="5395" w:hanging="360"/>
      </w:pPr>
      <w:rPr>
        <w:rFonts w:hint="default"/>
        <w:lang w:val="en-US" w:eastAsia="en-US" w:bidi="ar-SA"/>
      </w:rPr>
    </w:lvl>
    <w:lvl w:ilvl="7" w:tplc="8B1AC800">
      <w:numFmt w:val="bullet"/>
      <w:lvlText w:val="•"/>
      <w:lvlJc w:val="left"/>
      <w:pPr>
        <w:ind w:left="6228" w:hanging="360"/>
      </w:pPr>
      <w:rPr>
        <w:rFonts w:hint="default"/>
        <w:lang w:val="en-US" w:eastAsia="en-US" w:bidi="ar-SA"/>
      </w:rPr>
    </w:lvl>
    <w:lvl w:ilvl="8" w:tplc="436015DE">
      <w:numFmt w:val="bullet"/>
      <w:lvlText w:val="•"/>
      <w:lvlJc w:val="left"/>
      <w:pPr>
        <w:ind w:left="7060" w:hanging="360"/>
      </w:pPr>
      <w:rPr>
        <w:rFonts w:hint="default"/>
        <w:lang w:val="en-US" w:eastAsia="en-US" w:bidi="ar-SA"/>
      </w:rPr>
    </w:lvl>
  </w:abstractNum>
  <w:abstractNum w:abstractNumId="40" w15:restartNumberingAfterBreak="0">
    <w:nsid w:val="6F4B593A"/>
    <w:multiLevelType w:val="hybridMultilevel"/>
    <w:tmpl w:val="B3B49134"/>
    <w:lvl w:ilvl="0" w:tplc="1CA2DFFA">
      <w:numFmt w:val="bullet"/>
      <w:lvlText w:val=""/>
      <w:lvlJc w:val="left"/>
      <w:pPr>
        <w:ind w:left="827" w:hanging="360"/>
      </w:pPr>
      <w:rPr>
        <w:rFonts w:ascii="Symbol" w:eastAsia="Symbol" w:hAnsi="Symbol" w:cs="Symbol" w:hint="default"/>
        <w:b w:val="0"/>
        <w:bCs w:val="0"/>
        <w:i w:val="0"/>
        <w:iCs w:val="0"/>
        <w:w w:val="100"/>
        <w:sz w:val="22"/>
        <w:szCs w:val="22"/>
        <w:lang w:val="en-US" w:eastAsia="en-US" w:bidi="ar-SA"/>
      </w:rPr>
    </w:lvl>
    <w:lvl w:ilvl="1" w:tplc="02BAF16E">
      <w:numFmt w:val="bullet"/>
      <w:lvlText w:val="•"/>
      <w:lvlJc w:val="left"/>
      <w:pPr>
        <w:ind w:left="1235" w:hanging="360"/>
      </w:pPr>
      <w:rPr>
        <w:rFonts w:hint="default"/>
        <w:lang w:val="en-US" w:eastAsia="en-US" w:bidi="ar-SA"/>
      </w:rPr>
    </w:lvl>
    <w:lvl w:ilvl="2" w:tplc="8E0616D6">
      <w:numFmt w:val="bullet"/>
      <w:lvlText w:val="•"/>
      <w:lvlJc w:val="left"/>
      <w:pPr>
        <w:ind w:left="1650" w:hanging="360"/>
      </w:pPr>
      <w:rPr>
        <w:rFonts w:hint="default"/>
        <w:lang w:val="en-US" w:eastAsia="en-US" w:bidi="ar-SA"/>
      </w:rPr>
    </w:lvl>
    <w:lvl w:ilvl="3" w:tplc="89D4FD50">
      <w:numFmt w:val="bullet"/>
      <w:lvlText w:val="•"/>
      <w:lvlJc w:val="left"/>
      <w:pPr>
        <w:ind w:left="2065" w:hanging="360"/>
      </w:pPr>
      <w:rPr>
        <w:rFonts w:hint="default"/>
        <w:lang w:val="en-US" w:eastAsia="en-US" w:bidi="ar-SA"/>
      </w:rPr>
    </w:lvl>
    <w:lvl w:ilvl="4" w:tplc="7C0C8058">
      <w:numFmt w:val="bullet"/>
      <w:lvlText w:val="•"/>
      <w:lvlJc w:val="left"/>
      <w:pPr>
        <w:ind w:left="2480" w:hanging="360"/>
      </w:pPr>
      <w:rPr>
        <w:rFonts w:hint="default"/>
        <w:lang w:val="en-US" w:eastAsia="en-US" w:bidi="ar-SA"/>
      </w:rPr>
    </w:lvl>
    <w:lvl w:ilvl="5" w:tplc="48AEC2B0">
      <w:numFmt w:val="bullet"/>
      <w:lvlText w:val="•"/>
      <w:lvlJc w:val="left"/>
      <w:pPr>
        <w:ind w:left="2895" w:hanging="360"/>
      </w:pPr>
      <w:rPr>
        <w:rFonts w:hint="default"/>
        <w:lang w:val="en-US" w:eastAsia="en-US" w:bidi="ar-SA"/>
      </w:rPr>
    </w:lvl>
    <w:lvl w:ilvl="6" w:tplc="7B02575C">
      <w:numFmt w:val="bullet"/>
      <w:lvlText w:val="•"/>
      <w:lvlJc w:val="left"/>
      <w:pPr>
        <w:ind w:left="3310" w:hanging="360"/>
      </w:pPr>
      <w:rPr>
        <w:rFonts w:hint="default"/>
        <w:lang w:val="en-US" w:eastAsia="en-US" w:bidi="ar-SA"/>
      </w:rPr>
    </w:lvl>
    <w:lvl w:ilvl="7" w:tplc="FF726DF0">
      <w:numFmt w:val="bullet"/>
      <w:lvlText w:val="•"/>
      <w:lvlJc w:val="left"/>
      <w:pPr>
        <w:ind w:left="3725" w:hanging="360"/>
      </w:pPr>
      <w:rPr>
        <w:rFonts w:hint="default"/>
        <w:lang w:val="en-US" w:eastAsia="en-US" w:bidi="ar-SA"/>
      </w:rPr>
    </w:lvl>
    <w:lvl w:ilvl="8" w:tplc="103C3AD4">
      <w:numFmt w:val="bullet"/>
      <w:lvlText w:val="•"/>
      <w:lvlJc w:val="left"/>
      <w:pPr>
        <w:ind w:left="4140" w:hanging="360"/>
      </w:pPr>
      <w:rPr>
        <w:rFonts w:hint="default"/>
        <w:lang w:val="en-US" w:eastAsia="en-US" w:bidi="ar-SA"/>
      </w:rPr>
    </w:lvl>
  </w:abstractNum>
  <w:abstractNum w:abstractNumId="41" w15:restartNumberingAfterBreak="0">
    <w:nsid w:val="7237703D"/>
    <w:multiLevelType w:val="hybridMultilevel"/>
    <w:tmpl w:val="38101C62"/>
    <w:lvl w:ilvl="0" w:tplc="423AFD34">
      <w:numFmt w:val="bullet"/>
      <w:lvlText w:val=""/>
      <w:lvlJc w:val="left"/>
      <w:pPr>
        <w:ind w:left="1900" w:hanging="360"/>
      </w:pPr>
      <w:rPr>
        <w:rFonts w:ascii="Symbol" w:eastAsia="Symbol" w:hAnsi="Symbol" w:cs="Symbol" w:hint="default"/>
        <w:b w:val="0"/>
        <w:bCs w:val="0"/>
        <w:i w:val="0"/>
        <w:iCs w:val="0"/>
        <w:w w:val="100"/>
        <w:sz w:val="24"/>
        <w:szCs w:val="24"/>
        <w:lang w:val="en-US" w:eastAsia="en-US" w:bidi="ar-SA"/>
      </w:rPr>
    </w:lvl>
    <w:lvl w:ilvl="1" w:tplc="7F9CE9C8">
      <w:numFmt w:val="bullet"/>
      <w:lvlText w:val="•"/>
      <w:lvlJc w:val="left"/>
      <w:pPr>
        <w:ind w:left="2860" w:hanging="360"/>
      </w:pPr>
      <w:rPr>
        <w:rFonts w:hint="default"/>
        <w:lang w:val="en-US" w:eastAsia="en-US" w:bidi="ar-SA"/>
      </w:rPr>
    </w:lvl>
    <w:lvl w:ilvl="2" w:tplc="63541B38">
      <w:numFmt w:val="bullet"/>
      <w:lvlText w:val="•"/>
      <w:lvlJc w:val="left"/>
      <w:pPr>
        <w:ind w:left="3820" w:hanging="360"/>
      </w:pPr>
      <w:rPr>
        <w:rFonts w:hint="default"/>
        <w:lang w:val="en-US" w:eastAsia="en-US" w:bidi="ar-SA"/>
      </w:rPr>
    </w:lvl>
    <w:lvl w:ilvl="3" w:tplc="9B72061C">
      <w:numFmt w:val="bullet"/>
      <w:lvlText w:val="•"/>
      <w:lvlJc w:val="left"/>
      <w:pPr>
        <w:ind w:left="4780" w:hanging="360"/>
      </w:pPr>
      <w:rPr>
        <w:rFonts w:hint="default"/>
        <w:lang w:val="en-US" w:eastAsia="en-US" w:bidi="ar-SA"/>
      </w:rPr>
    </w:lvl>
    <w:lvl w:ilvl="4" w:tplc="DEF2ABAC">
      <w:numFmt w:val="bullet"/>
      <w:lvlText w:val="•"/>
      <w:lvlJc w:val="left"/>
      <w:pPr>
        <w:ind w:left="5740" w:hanging="360"/>
      </w:pPr>
      <w:rPr>
        <w:rFonts w:hint="default"/>
        <w:lang w:val="en-US" w:eastAsia="en-US" w:bidi="ar-SA"/>
      </w:rPr>
    </w:lvl>
    <w:lvl w:ilvl="5" w:tplc="72DE25BA">
      <w:numFmt w:val="bullet"/>
      <w:lvlText w:val="•"/>
      <w:lvlJc w:val="left"/>
      <w:pPr>
        <w:ind w:left="6700" w:hanging="360"/>
      </w:pPr>
      <w:rPr>
        <w:rFonts w:hint="default"/>
        <w:lang w:val="en-US" w:eastAsia="en-US" w:bidi="ar-SA"/>
      </w:rPr>
    </w:lvl>
    <w:lvl w:ilvl="6" w:tplc="B3462482">
      <w:numFmt w:val="bullet"/>
      <w:lvlText w:val="•"/>
      <w:lvlJc w:val="left"/>
      <w:pPr>
        <w:ind w:left="7660" w:hanging="360"/>
      </w:pPr>
      <w:rPr>
        <w:rFonts w:hint="default"/>
        <w:lang w:val="en-US" w:eastAsia="en-US" w:bidi="ar-SA"/>
      </w:rPr>
    </w:lvl>
    <w:lvl w:ilvl="7" w:tplc="ED568F44">
      <w:numFmt w:val="bullet"/>
      <w:lvlText w:val="•"/>
      <w:lvlJc w:val="left"/>
      <w:pPr>
        <w:ind w:left="8620" w:hanging="360"/>
      </w:pPr>
      <w:rPr>
        <w:rFonts w:hint="default"/>
        <w:lang w:val="en-US" w:eastAsia="en-US" w:bidi="ar-SA"/>
      </w:rPr>
    </w:lvl>
    <w:lvl w:ilvl="8" w:tplc="C9126072">
      <w:numFmt w:val="bullet"/>
      <w:lvlText w:val="•"/>
      <w:lvlJc w:val="left"/>
      <w:pPr>
        <w:ind w:left="9580" w:hanging="360"/>
      </w:pPr>
      <w:rPr>
        <w:rFonts w:hint="default"/>
        <w:lang w:val="en-US" w:eastAsia="en-US" w:bidi="ar-SA"/>
      </w:rPr>
    </w:lvl>
  </w:abstractNum>
  <w:abstractNum w:abstractNumId="42" w15:restartNumberingAfterBreak="0">
    <w:nsid w:val="727259ED"/>
    <w:multiLevelType w:val="hybridMultilevel"/>
    <w:tmpl w:val="4066013C"/>
    <w:lvl w:ilvl="0" w:tplc="A9FE1AFE">
      <w:numFmt w:val="bullet"/>
      <w:lvlText w:val=""/>
      <w:lvlJc w:val="left"/>
      <w:pPr>
        <w:ind w:left="827" w:hanging="360"/>
      </w:pPr>
      <w:rPr>
        <w:rFonts w:ascii="Symbol" w:eastAsia="Symbol" w:hAnsi="Symbol" w:cs="Symbol" w:hint="default"/>
        <w:b w:val="0"/>
        <w:bCs w:val="0"/>
        <w:i w:val="0"/>
        <w:iCs w:val="0"/>
        <w:w w:val="100"/>
        <w:sz w:val="22"/>
        <w:szCs w:val="22"/>
        <w:lang w:val="en-US" w:eastAsia="en-US" w:bidi="ar-SA"/>
      </w:rPr>
    </w:lvl>
    <w:lvl w:ilvl="1" w:tplc="C818F428">
      <w:numFmt w:val="bullet"/>
      <w:lvlText w:val="•"/>
      <w:lvlJc w:val="left"/>
      <w:pPr>
        <w:ind w:left="1235" w:hanging="360"/>
      </w:pPr>
      <w:rPr>
        <w:rFonts w:hint="default"/>
        <w:lang w:val="en-US" w:eastAsia="en-US" w:bidi="ar-SA"/>
      </w:rPr>
    </w:lvl>
    <w:lvl w:ilvl="2" w:tplc="5C4099F2">
      <w:numFmt w:val="bullet"/>
      <w:lvlText w:val="•"/>
      <w:lvlJc w:val="left"/>
      <w:pPr>
        <w:ind w:left="1650" w:hanging="360"/>
      </w:pPr>
      <w:rPr>
        <w:rFonts w:hint="default"/>
        <w:lang w:val="en-US" w:eastAsia="en-US" w:bidi="ar-SA"/>
      </w:rPr>
    </w:lvl>
    <w:lvl w:ilvl="3" w:tplc="59907DC0">
      <w:numFmt w:val="bullet"/>
      <w:lvlText w:val="•"/>
      <w:lvlJc w:val="left"/>
      <w:pPr>
        <w:ind w:left="2065" w:hanging="360"/>
      </w:pPr>
      <w:rPr>
        <w:rFonts w:hint="default"/>
        <w:lang w:val="en-US" w:eastAsia="en-US" w:bidi="ar-SA"/>
      </w:rPr>
    </w:lvl>
    <w:lvl w:ilvl="4" w:tplc="BE7AF3E6">
      <w:numFmt w:val="bullet"/>
      <w:lvlText w:val="•"/>
      <w:lvlJc w:val="left"/>
      <w:pPr>
        <w:ind w:left="2480" w:hanging="360"/>
      </w:pPr>
      <w:rPr>
        <w:rFonts w:hint="default"/>
        <w:lang w:val="en-US" w:eastAsia="en-US" w:bidi="ar-SA"/>
      </w:rPr>
    </w:lvl>
    <w:lvl w:ilvl="5" w:tplc="5D201A2C">
      <w:numFmt w:val="bullet"/>
      <w:lvlText w:val="•"/>
      <w:lvlJc w:val="left"/>
      <w:pPr>
        <w:ind w:left="2895" w:hanging="360"/>
      </w:pPr>
      <w:rPr>
        <w:rFonts w:hint="default"/>
        <w:lang w:val="en-US" w:eastAsia="en-US" w:bidi="ar-SA"/>
      </w:rPr>
    </w:lvl>
    <w:lvl w:ilvl="6" w:tplc="61FC6CA6">
      <w:numFmt w:val="bullet"/>
      <w:lvlText w:val="•"/>
      <w:lvlJc w:val="left"/>
      <w:pPr>
        <w:ind w:left="3310" w:hanging="360"/>
      </w:pPr>
      <w:rPr>
        <w:rFonts w:hint="default"/>
        <w:lang w:val="en-US" w:eastAsia="en-US" w:bidi="ar-SA"/>
      </w:rPr>
    </w:lvl>
    <w:lvl w:ilvl="7" w:tplc="73587D06">
      <w:numFmt w:val="bullet"/>
      <w:lvlText w:val="•"/>
      <w:lvlJc w:val="left"/>
      <w:pPr>
        <w:ind w:left="3725" w:hanging="360"/>
      </w:pPr>
      <w:rPr>
        <w:rFonts w:hint="default"/>
        <w:lang w:val="en-US" w:eastAsia="en-US" w:bidi="ar-SA"/>
      </w:rPr>
    </w:lvl>
    <w:lvl w:ilvl="8" w:tplc="C9C89290">
      <w:numFmt w:val="bullet"/>
      <w:lvlText w:val="•"/>
      <w:lvlJc w:val="left"/>
      <w:pPr>
        <w:ind w:left="4140" w:hanging="360"/>
      </w:pPr>
      <w:rPr>
        <w:rFonts w:hint="default"/>
        <w:lang w:val="en-US" w:eastAsia="en-US" w:bidi="ar-SA"/>
      </w:rPr>
    </w:lvl>
  </w:abstractNum>
  <w:abstractNum w:abstractNumId="43" w15:restartNumberingAfterBreak="0">
    <w:nsid w:val="76EE5461"/>
    <w:multiLevelType w:val="hybridMultilevel"/>
    <w:tmpl w:val="9AC6335C"/>
    <w:lvl w:ilvl="0" w:tplc="BB845C5C">
      <w:numFmt w:val="bullet"/>
      <w:lvlText w:val=""/>
      <w:lvlJc w:val="left"/>
      <w:pPr>
        <w:ind w:left="827" w:hanging="360"/>
      </w:pPr>
      <w:rPr>
        <w:rFonts w:ascii="Symbol" w:eastAsia="Symbol" w:hAnsi="Symbol" w:cs="Symbol" w:hint="default"/>
        <w:b w:val="0"/>
        <w:bCs w:val="0"/>
        <w:i w:val="0"/>
        <w:iCs w:val="0"/>
        <w:w w:val="100"/>
        <w:sz w:val="22"/>
        <w:szCs w:val="22"/>
        <w:lang w:val="en-US" w:eastAsia="en-US" w:bidi="ar-SA"/>
      </w:rPr>
    </w:lvl>
    <w:lvl w:ilvl="1" w:tplc="8CB8F090">
      <w:numFmt w:val="bullet"/>
      <w:lvlText w:val="•"/>
      <w:lvlJc w:val="left"/>
      <w:pPr>
        <w:ind w:left="1235" w:hanging="360"/>
      </w:pPr>
      <w:rPr>
        <w:rFonts w:hint="default"/>
        <w:lang w:val="en-US" w:eastAsia="en-US" w:bidi="ar-SA"/>
      </w:rPr>
    </w:lvl>
    <w:lvl w:ilvl="2" w:tplc="7994A32A">
      <w:numFmt w:val="bullet"/>
      <w:lvlText w:val="•"/>
      <w:lvlJc w:val="left"/>
      <w:pPr>
        <w:ind w:left="1650" w:hanging="360"/>
      </w:pPr>
      <w:rPr>
        <w:rFonts w:hint="default"/>
        <w:lang w:val="en-US" w:eastAsia="en-US" w:bidi="ar-SA"/>
      </w:rPr>
    </w:lvl>
    <w:lvl w:ilvl="3" w:tplc="11D09906">
      <w:numFmt w:val="bullet"/>
      <w:lvlText w:val="•"/>
      <w:lvlJc w:val="left"/>
      <w:pPr>
        <w:ind w:left="2065" w:hanging="360"/>
      </w:pPr>
      <w:rPr>
        <w:rFonts w:hint="default"/>
        <w:lang w:val="en-US" w:eastAsia="en-US" w:bidi="ar-SA"/>
      </w:rPr>
    </w:lvl>
    <w:lvl w:ilvl="4" w:tplc="065089D6">
      <w:numFmt w:val="bullet"/>
      <w:lvlText w:val="•"/>
      <w:lvlJc w:val="left"/>
      <w:pPr>
        <w:ind w:left="2480" w:hanging="360"/>
      </w:pPr>
      <w:rPr>
        <w:rFonts w:hint="default"/>
        <w:lang w:val="en-US" w:eastAsia="en-US" w:bidi="ar-SA"/>
      </w:rPr>
    </w:lvl>
    <w:lvl w:ilvl="5" w:tplc="60749ACA">
      <w:numFmt w:val="bullet"/>
      <w:lvlText w:val="•"/>
      <w:lvlJc w:val="left"/>
      <w:pPr>
        <w:ind w:left="2895" w:hanging="360"/>
      </w:pPr>
      <w:rPr>
        <w:rFonts w:hint="default"/>
        <w:lang w:val="en-US" w:eastAsia="en-US" w:bidi="ar-SA"/>
      </w:rPr>
    </w:lvl>
    <w:lvl w:ilvl="6" w:tplc="C970428A">
      <w:numFmt w:val="bullet"/>
      <w:lvlText w:val="•"/>
      <w:lvlJc w:val="left"/>
      <w:pPr>
        <w:ind w:left="3310" w:hanging="360"/>
      </w:pPr>
      <w:rPr>
        <w:rFonts w:hint="default"/>
        <w:lang w:val="en-US" w:eastAsia="en-US" w:bidi="ar-SA"/>
      </w:rPr>
    </w:lvl>
    <w:lvl w:ilvl="7" w:tplc="29E6E660">
      <w:numFmt w:val="bullet"/>
      <w:lvlText w:val="•"/>
      <w:lvlJc w:val="left"/>
      <w:pPr>
        <w:ind w:left="3725" w:hanging="360"/>
      </w:pPr>
      <w:rPr>
        <w:rFonts w:hint="default"/>
        <w:lang w:val="en-US" w:eastAsia="en-US" w:bidi="ar-SA"/>
      </w:rPr>
    </w:lvl>
    <w:lvl w:ilvl="8" w:tplc="70FE5AA4">
      <w:numFmt w:val="bullet"/>
      <w:lvlText w:val="•"/>
      <w:lvlJc w:val="left"/>
      <w:pPr>
        <w:ind w:left="4140" w:hanging="360"/>
      </w:pPr>
      <w:rPr>
        <w:rFonts w:hint="default"/>
        <w:lang w:val="en-US" w:eastAsia="en-US" w:bidi="ar-SA"/>
      </w:rPr>
    </w:lvl>
  </w:abstractNum>
  <w:abstractNum w:abstractNumId="44" w15:restartNumberingAfterBreak="0">
    <w:nsid w:val="78360422"/>
    <w:multiLevelType w:val="hybridMultilevel"/>
    <w:tmpl w:val="5B2C1428"/>
    <w:lvl w:ilvl="0" w:tplc="82187AAA">
      <w:numFmt w:val="bullet"/>
      <w:lvlText w:val=""/>
      <w:lvlJc w:val="left"/>
      <w:pPr>
        <w:ind w:left="1900" w:hanging="360"/>
      </w:pPr>
      <w:rPr>
        <w:rFonts w:ascii="Symbol" w:eastAsia="Symbol" w:hAnsi="Symbol" w:cs="Symbol" w:hint="default"/>
        <w:w w:val="100"/>
        <w:lang w:val="en-US" w:eastAsia="en-US" w:bidi="ar-SA"/>
      </w:rPr>
    </w:lvl>
    <w:lvl w:ilvl="1" w:tplc="318AE7D0">
      <w:numFmt w:val="bullet"/>
      <w:lvlText w:val="•"/>
      <w:lvlJc w:val="left"/>
      <w:pPr>
        <w:ind w:left="2860" w:hanging="360"/>
      </w:pPr>
      <w:rPr>
        <w:rFonts w:hint="default"/>
        <w:lang w:val="en-US" w:eastAsia="en-US" w:bidi="ar-SA"/>
      </w:rPr>
    </w:lvl>
    <w:lvl w:ilvl="2" w:tplc="A3C8B088">
      <w:numFmt w:val="bullet"/>
      <w:lvlText w:val="•"/>
      <w:lvlJc w:val="left"/>
      <w:pPr>
        <w:ind w:left="3820" w:hanging="360"/>
      </w:pPr>
      <w:rPr>
        <w:rFonts w:hint="default"/>
        <w:lang w:val="en-US" w:eastAsia="en-US" w:bidi="ar-SA"/>
      </w:rPr>
    </w:lvl>
    <w:lvl w:ilvl="3" w:tplc="02D02268">
      <w:numFmt w:val="bullet"/>
      <w:lvlText w:val="•"/>
      <w:lvlJc w:val="left"/>
      <w:pPr>
        <w:ind w:left="4780" w:hanging="360"/>
      </w:pPr>
      <w:rPr>
        <w:rFonts w:hint="default"/>
        <w:lang w:val="en-US" w:eastAsia="en-US" w:bidi="ar-SA"/>
      </w:rPr>
    </w:lvl>
    <w:lvl w:ilvl="4" w:tplc="48902FB0">
      <w:numFmt w:val="bullet"/>
      <w:lvlText w:val="•"/>
      <w:lvlJc w:val="left"/>
      <w:pPr>
        <w:ind w:left="5740" w:hanging="360"/>
      </w:pPr>
      <w:rPr>
        <w:rFonts w:hint="default"/>
        <w:lang w:val="en-US" w:eastAsia="en-US" w:bidi="ar-SA"/>
      </w:rPr>
    </w:lvl>
    <w:lvl w:ilvl="5" w:tplc="DF984A7C">
      <w:numFmt w:val="bullet"/>
      <w:lvlText w:val="•"/>
      <w:lvlJc w:val="left"/>
      <w:pPr>
        <w:ind w:left="6700" w:hanging="360"/>
      </w:pPr>
      <w:rPr>
        <w:rFonts w:hint="default"/>
        <w:lang w:val="en-US" w:eastAsia="en-US" w:bidi="ar-SA"/>
      </w:rPr>
    </w:lvl>
    <w:lvl w:ilvl="6" w:tplc="0D8E541C">
      <w:numFmt w:val="bullet"/>
      <w:lvlText w:val="•"/>
      <w:lvlJc w:val="left"/>
      <w:pPr>
        <w:ind w:left="7660" w:hanging="360"/>
      </w:pPr>
      <w:rPr>
        <w:rFonts w:hint="default"/>
        <w:lang w:val="en-US" w:eastAsia="en-US" w:bidi="ar-SA"/>
      </w:rPr>
    </w:lvl>
    <w:lvl w:ilvl="7" w:tplc="1F94CC18">
      <w:numFmt w:val="bullet"/>
      <w:lvlText w:val="•"/>
      <w:lvlJc w:val="left"/>
      <w:pPr>
        <w:ind w:left="8620" w:hanging="360"/>
      </w:pPr>
      <w:rPr>
        <w:rFonts w:hint="default"/>
        <w:lang w:val="en-US" w:eastAsia="en-US" w:bidi="ar-SA"/>
      </w:rPr>
    </w:lvl>
    <w:lvl w:ilvl="8" w:tplc="574EB594">
      <w:numFmt w:val="bullet"/>
      <w:lvlText w:val="•"/>
      <w:lvlJc w:val="left"/>
      <w:pPr>
        <w:ind w:left="9580" w:hanging="360"/>
      </w:pPr>
      <w:rPr>
        <w:rFonts w:hint="default"/>
        <w:lang w:val="en-US" w:eastAsia="en-US" w:bidi="ar-SA"/>
      </w:rPr>
    </w:lvl>
  </w:abstractNum>
  <w:abstractNum w:abstractNumId="45" w15:restartNumberingAfterBreak="0">
    <w:nsid w:val="7B5543D0"/>
    <w:multiLevelType w:val="hybridMultilevel"/>
    <w:tmpl w:val="9AA2A6E4"/>
    <w:lvl w:ilvl="0" w:tplc="FB9C567C">
      <w:numFmt w:val="bullet"/>
      <w:lvlText w:val=""/>
      <w:lvlJc w:val="left"/>
      <w:pPr>
        <w:ind w:left="851" w:hanging="384"/>
      </w:pPr>
      <w:rPr>
        <w:rFonts w:ascii="Symbol" w:eastAsia="Symbol" w:hAnsi="Symbol" w:cs="Symbol" w:hint="default"/>
        <w:b/>
        <w:bCs/>
        <w:i w:val="0"/>
        <w:iCs w:val="0"/>
        <w:w w:val="100"/>
        <w:sz w:val="22"/>
        <w:szCs w:val="22"/>
        <w:lang w:val="en-US" w:eastAsia="en-US" w:bidi="ar-SA"/>
      </w:rPr>
    </w:lvl>
    <w:lvl w:ilvl="1" w:tplc="530ED350">
      <w:numFmt w:val="bullet"/>
      <w:lvlText w:val="•"/>
      <w:lvlJc w:val="left"/>
      <w:pPr>
        <w:ind w:left="1271" w:hanging="384"/>
      </w:pPr>
      <w:rPr>
        <w:rFonts w:hint="default"/>
        <w:lang w:val="en-US" w:eastAsia="en-US" w:bidi="ar-SA"/>
      </w:rPr>
    </w:lvl>
    <w:lvl w:ilvl="2" w:tplc="5514450E">
      <w:numFmt w:val="bullet"/>
      <w:lvlText w:val="•"/>
      <w:lvlJc w:val="left"/>
      <w:pPr>
        <w:ind w:left="1682" w:hanging="384"/>
      </w:pPr>
      <w:rPr>
        <w:rFonts w:hint="default"/>
        <w:lang w:val="en-US" w:eastAsia="en-US" w:bidi="ar-SA"/>
      </w:rPr>
    </w:lvl>
    <w:lvl w:ilvl="3" w:tplc="BE68372C">
      <w:numFmt w:val="bullet"/>
      <w:lvlText w:val="•"/>
      <w:lvlJc w:val="left"/>
      <w:pPr>
        <w:ind w:left="2093" w:hanging="384"/>
      </w:pPr>
      <w:rPr>
        <w:rFonts w:hint="default"/>
        <w:lang w:val="en-US" w:eastAsia="en-US" w:bidi="ar-SA"/>
      </w:rPr>
    </w:lvl>
    <w:lvl w:ilvl="4" w:tplc="E2742FE4">
      <w:numFmt w:val="bullet"/>
      <w:lvlText w:val="•"/>
      <w:lvlJc w:val="left"/>
      <w:pPr>
        <w:ind w:left="2504" w:hanging="384"/>
      </w:pPr>
      <w:rPr>
        <w:rFonts w:hint="default"/>
        <w:lang w:val="en-US" w:eastAsia="en-US" w:bidi="ar-SA"/>
      </w:rPr>
    </w:lvl>
    <w:lvl w:ilvl="5" w:tplc="ABE4D030">
      <w:numFmt w:val="bullet"/>
      <w:lvlText w:val="•"/>
      <w:lvlJc w:val="left"/>
      <w:pPr>
        <w:ind w:left="2915" w:hanging="384"/>
      </w:pPr>
      <w:rPr>
        <w:rFonts w:hint="default"/>
        <w:lang w:val="en-US" w:eastAsia="en-US" w:bidi="ar-SA"/>
      </w:rPr>
    </w:lvl>
    <w:lvl w:ilvl="6" w:tplc="6AD6EFC2">
      <w:numFmt w:val="bullet"/>
      <w:lvlText w:val="•"/>
      <w:lvlJc w:val="left"/>
      <w:pPr>
        <w:ind w:left="3326" w:hanging="384"/>
      </w:pPr>
      <w:rPr>
        <w:rFonts w:hint="default"/>
        <w:lang w:val="en-US" w:eastAsia="en-US" w:bidi="ar-SA"/>
      </w:rPr>
    </w:lvl>
    <w:lvl w:ilvl="7" w:tplc="7D161472">
      <w:numFmt w:val="bullet"/>
      <w:lvlText w:val="•"/>
      <w:lvlJc w:val="left"/>
      <w:pPr>
        <w:ind w:left="3737" w:hanging="384"/>
      </w:pPr>
      <w:rPr>
        <w:rFonts w:hint="default"/>
        <w:lang w:val="en-US" w:eastAsia="en-US" w:bidi="ar-SA"/>
      </w:rPr>
    </w:lvl>
    <w:lvl w:ilvl="8" w:tplc="DEF02A34">
      <w:numFmt w:val="bullet"/>
      <w:lvlText w:val="•"/>
      <w:lvlJc w:val="left"/>
      <w:pPr>
        <w:ind w:left="4148" w:hanging="384"/>
      </w:pPr>
      <w:rPr>
        <w:rFonts w:hint="default"/>
        <w:lang w:val="en-US" w:eastAsia="en-US" w:bidi="ar-SA"/>
      </w:rPr>
    </w:lvl>
  </w:abstractNum>
  <w:abstractNum w:abstractNumId="46" w15:restartNumberingAfterBreak="0">
    <w:nsid w:val="7D6D1C47"/>
    <w:multiLevelType w:val="hybridMultilevel"/>
    <w:tmpl w:val="3312A620"/>
    <w:lvl w:ilvl="0" w:tplc="C7CA3562">
      <w:numFmt w:val="bullet"/>
      <w:lvlText w:val=""/>
      <w:lvlJc w:val="left"/>
      <w:pPr>
        <w:ind w:left="107" w:hanging="720"/>
      </w:pPr>
      <w:rPr>
        <w:rFonts w:ascii="Wingdings" w:eastAsia="Wingdings" w:hAnsi="Wingdings" w:cs="Wingdings" w:hint="default"/>
        <w:b w:val="0"/>
        <w:bCs w:val="0"/>
        <w:i w:val="0"/>
        <w:iCs w:val="0"/>
        <w:w w:val="100"/>
        <w:sz w:val="24"/>
        <w:szCs w:val="24"/>
        <w:lang w:val="en-US" w:eastAsia="en-US" w:bidi="ar-SA"/>
      </w:rPr>
    </w:lvl>
    <w:lvl w:ilvl="1" w:tplc="61EE75EE">
      <w:numFmt w:val="bullet"/>
      <w:lvlText w:val="•"/>
      <w:lvlJc w:val="left"/>
      <w:pPr>
        <w:ind w:left="1046" w:hanging="720"/>
      </w:pPr>
      <w:rPr>
        <w:rFonts w:hint="default"/>
        <w:lang w:val="en-US" w:eastAsia="en-US" w:bidi="ar-SA"/>
      </w:rPr>
    </w:lvl>
    <w:lvl w:ilvl="2" w:tplc="C97669E4">
      <w:numFmt w:val="bullet"/>
      <w:lvlText w:val="•"/>
      <w:lvlJc w:val="left"/>
      <w:pPr>
        <w:ind w:left="1993" w:hanging="720"/>
      </w:pPr>
      <w:rPr>
        <w:rFonts w:hint="default"/>
        <w:lang w:val="en-US" w:eastAsia="en-US" w:bidi="ar-SA"/>
      </w:rPr>
    </w:lvl>
    <w:lvl w:ilvl="3" w:tplc="D09A426E">
      <w:numFmt w:val="bullet"/>
      <w:lvlText w:val="•"/>
      <w:lvlJc w:val="left"/>
      <w:pPr>
        <w:ind w:left="2940" w:hanging="720"/>
      </w:pPr>
      <w:rPr>
        <w:rFonts w:hint="default"/>
        <w:lang w:val="en-US" w:eastAsia="en-US" w:bidi="ar-SA"/>
      </w:rPr>
    </w:lvl>
    <w:lvl w:ilvl="4" w:tplc="083C26B6">
      <w:numFmt w:val="bullet"/>
      <w:lvlText w:val="•"/>
      <w:lvlJc w:val="left"/>
      <w:pPr>
        <w:ind w:left="3887" w:hanging="720"/>
      </w:pPr>
      <w:rPr>
        <w:rFonts w:hint="default"/>
        <w:lang w:val="en-US" w:eastAsia="en-US" w:bidi="ar-SA"/>
      </w:rPr>
    </w:lvl>
    <w:lvl w:ilvl="5" w:tplc="89A61782">
      <w:numFmt w:val="bullet"/>
      <w:lvlText w:val="•"/>
      <w:lvlJc w:val="left"/>
      <w:pPr>
        <w:ind w:left="4834" w:hanging="720"/>
      </w:pPr>
      <w:rPr>
        <w:rFonts w:hint="default"/>
        <w:lang w:val="en-US" w:eastAsia="en-US" w:bidi="ar-SA"/>
      </w:rPr>
    </w:lvl>
    <w:lvl w:ilvl="6" w:tplc="2B62CE22">
      <w:numFmt w:val="bullet"/>
      <w:lvlText w:val="•"/>
      <w:lvlJc w:val="left"/>
      <w:pPr>
        <w:ind w:left="5780" w:hanging="720"/>
      </w:pPr>
      <w:rPr>
        <w:rFonts w:hint="default"/>
        <w:lang w:val="en-US" w:eastAsia="en-US" w:bidi="ar-SA"/>
      </w:rPr>
    </w:lvl>
    <w:lvl w:ilvl="7" w:tplc="8E480794">
      <w:numFmt w:val="bullet"/>
      <w:lvlText w:val="•"/>
      <w:lvlJc w:val="left"/>
      <w:pPr>
        <w:ind w:left="6727" w:hanging="720"/>
      </w:pPr>
      <w:rPr>
        <w:rFonts w:hint="default"/>
        <w:lang w:val="en-US" w:eastAsia="en-US" w:bidi="ar-SA"/>
      </w:rPr>
    </w:lvl>
    <w:lvl w:ilvl="8" w:tplc="26F4B482">
      <w:numFmt w:val="bullet"/>
      <w:lvlText w:val="•"/>
      <w:lvlJc w:val="left"/>
      <w:pPr>
        <w:ind w:left="7674" w:hanging="720"/>
      </w:pPr>
      <w:rPr>
        <w:rFonts w:hint="default"/>
        <w:lang w:val="en-US" w:eastAsia="en-US" w:bidi="ar-SA"/>
      </w:rPr>
    </w:lvl>
  </w:abstractNum>
  <w:num w:numId="1" w16cid:durableId="2110273268">
    <w:abstractNumId w:val="15"/>
  </w:num>
  <w:num w:numId="2" w16cid:durableId="785656185">
    <w:abstractNumId w:val="39"/>
  </w:num>
  <w:num w:numId="3" w16cid:durableId="684786859">
    <w:abstractNumId w:val="6"/>
  </w:num>
  <w:num w:numId="4" w16cid:durableId="1244799469">
    <w:abstractNumId w:val="5"/>
  </w:num>
  <w:num w:numId="5" w16cid:durableId="667370940">
    <w:abstractNumId w:val="27"/>
  </w:num>
  <w:num w:numId="6" w16cid:durableId="1091389519">
    <w:abstractNumId w:val="12"/>
  </w:num>
  <w:num w:numId="7" w16cid:durableId="2139909994">
    <w:abstractNumId w:val="24"/>
  </w:num>
  <w:num w:numId="8" w16cid:durableId="2039620133">
    <w:abstractNumId w:val="20"/>
  </w:num>
  <w:num w:numId="9" w16cid:durableId="1020007886">
    <w:abstractNumId w:val="46"/>
  </w:num>
  <w:num w:numId="10" w16cid:durableId="736055066">
    <w:abstractNumId w:val="8"/>
  </w:num>
  <w:num w:numId="11" w16cid:durableId="1241255581">
    <w:abstractNumId w:val="22"/>
  </w:num>
  <w:num w:numId="12" w16cid:durableId="1561860617">
    <w:abstractNumId w:val="14"/>
  </w:num>
  <w:num w:numId="13" w16cid:durableId="1765757802">
    <w:abstractNumId w:val="37"/>
  </w:num>
  <w:num w:numId="14" w16cid:durableId="1311405552">
    <w:abstractNumId w:val="9"/>
  </w:num>
  <w:num w:numId="15" w16cid:durableId="1827091336">
    <w:abstractNumId w:val="26"/>
  </w:num>
  <w:num w:numId="16" w16cid:durableId="1836992459">
    <w:abstractNumId w:val="4"/>
  </w:num>
  <w:num w:numId="17" w16cid:durableId="1210536377">
    <w:abstractNumId w:val="44"/>
  </w:num>
  <w:num w:numId="18" w16cid:durableId="1466005136">
    <w:abstractNumId w:val="25"/>
  </w:num>
  <w:num w:numId="19" w16cid:durableId="1644046913">
    <w:abstractNumId w:val="16"/>
  </w:num>
  <w:num w:numId="20" w16cid:durableId="406415684">
    <w:abstractNumId w:val="41"/>
  </w:num>
  <w:num w:numId="21" w16cid:durableId="304773159">
    <w:abstractNumId w:val="19"/>
  </w:num>
  <w:num w:numId="22" w16cid:durableId="1190071268">
    <w:abstractNumId w:val="33"/>
  </w:num>
  <w:num w:numId="23" w16cid:durableId="536159769">
    <w:abstractNumId w:val="17"/>
  </w:num>
  <w:num w:numId="24" w16cid:durableId="1924217874">
    <w:abstractNumId w:val="2"/>
  </w:num>
  <w:num w:numId="25" w16cid:durableId="598294343">
    <w:abstractNumId w:val="38"/>
  </w:num>
  <w:num w:numId="26" w16cid:durableId="1894389838">
    <w:abstractNumId w:val="1"/>
  </w:num>
  <w:num w:numId="27" w16cid:durableId="1406419360">
    <w:abstractNumId w:val="43"/>
  </w:num>
  <w:num w:numId="28" w16cid:durableId="1243443865">
    <w:abstractNumId w:val="29"/>
  </w:num>
  <w:num w:numId="29" w16cid:durableId="300426110">
    <w:abstractNumId w:val="42"/>
  </w:num>
  <w:num w:numId="30" w16cid:durableId="611866984">
    <w:abstractNumId w:val="0"/>
  </w:num>
  <w:num w:numId="31" w16cid:durableId="65884520">
    <w:abstractNumId w:val="30"/>
  </w:num>
  <w:num w:numId="32" w16cid:durableId="816410055">
    <w:abstractNumId w:val="21"/>
  </w:num>
  <w:num w:numId="33" w16cid:durableId="106199278">
    <w:abstractNumId w:val="40"/>
  </w:num>
  <w:num w:numId="34" w16cid:durableId="2073117873">
    <w:abstractNumId w:val="11"/>
  </w:num>
  <w:num w:numId="35" w16cid:durableId="504633841">
    <w:abstractNumId w:val="28"/>
  </w:num>
  <w:num w:numId="36" w16cid:durableId="1111318218">
    <w:abstractNumId w:val="31"/>
  </w:num>
  <w:num w:numId="37" w16cid:durableId="213205105">
    <w:abstractNumId w:val="18"/>
  </w:num>
  <w:num w:numId="38" w16cid:durableId="430248383">
    <w:abstractNumId w:val="45"/>
  </w:num>
  <w:num w:numId="39" w16cid:durableId="1804928038">
    <w:abstractNumId w:val="23"/>
  </w:num>
  <w:num w:numId="40" w16cid:durableId="319845986">
    <w:abstractNumId w:val="10"/>
  </w:num>
  <w:num w:numId="41" w16cid:durableId="380591950">
    <w:abstractNumId w:val="3"/>
  </w:num>
  <w:num w:numId="42" w16cid:durableId="633750695">
    <w:abstractNumId w:val="34"/>
  </w:num>
  <w:num w:numId="43" w16cid:durableId="1809979650">
    <w:abstractNumId w:val="35"/>
  </w:num>
  <w:num w:numId="44" w16cid:durableId="1653832562">
    <w:abstractNumId w:val="32"/>
  </w:num>
  <w:num w:numId="45" w16cid:durableId="1120342118">
    <w:abstractNumId w:val="13"/>
  </w:num>
  <w:num w:numId="46" w16cid:durableId="321545748">
    <w:abstractNumId w:val="7"/>
  </w:num>
  <w:num w:numId="47" w16cid:durableId="1210342725">
    <w:abstractNumId w:val="3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6E3"/>
    <w:rsid w:val="00022B6B"/>
    <w:rsid w:val="00062898"/>
    <w:rsid w:val="00063514"/>
    <w:rsid w:val="000A0044"/>
    <w:rsid w:val="000B054B"/>
    <w:rsid w:val="000B2844"/>
    <w:rsid w:val="000C769D"/>
    <w:rsid w:val="000D06DD"/>
    <w:rsid w:val="0013514E"/>
    <w:rsid w:val="00156B5A"/>
    <w:rsid w:val="00164A85"/>
    <w:rsid w:val="001920DC"/>
    <w:rsid w:val="001B6512"/>
    <w:rsid w:val="0022411E"/>
    <w:rsid w:val="00226423"/>
    <w:rsid w:val="00236B70"/>
    <w:rsid w:val="00240DB7"/>
    <w:rsid w:val="00287BBF"/>
    <w:rsid w:val="002B3347"/>
    <w:rsid w:val="002B6388"/>
    <w:rsid w:val="002C4B30"/>
    <w:rsid w:val="002D027F"/>
    <w:rsid w:val="00330089"/>
    <w:rsid w:val="0033393C"/>
    <w:rsid w:val="00336037"/>
    <w:rsid w:val="00340C83"/>
    <w:rsid w:val="00376E06"/>
    <w:rsid w:val="00394D9D"/>
    <w:rsid w:val="003A2B2D"/>
    <w:rsid w:val="003D665A"/>
    <w:rsid w:val="00406106"/>
    <w:rsid w:val="0042410F"/>
    <w:rsid w:val="00457BB0"/>
    <w:rsid w:val="00480442"/>
    <w:rsid w:val="00487974"/>
    <w:rsid w:val="004A44B2"/>
    <w:rsid w:val="004D098F"/>
    <w:rsid w:val="004E4058"/>
    <w:rsid w:val="005039D9"/>
    <w:rsid w:val="0050692F"/>
    <w:rsid w:val="005109A0"/>
    <w:rsid w:val="00511FD4"/>
    <w:rsid w:val="00517E11"/>
    <w:rsid w:val="00532D1B"/>
    <w:rsid w:val="005442E5"/>
    <w:rsid w:val="005601E1"/>
    <w:rsid w:val="005E53CA"/>
    <w:rsid w:val="00605F63"/>
    <w:rsid w:val="00631553"/>
    <w:rsid w:val="006354E7"/>
    <w:rsid w:val="006356A8"/>
    <w:rsid w:val="006436ED"/>
    <w:rsid w:val="00645151"/>
    <w:rsid w:val="0068684A"/>
    <w:rsid w:val="0068752A"/>
    <w:rsid w:val="0069080B"/>
    <w:rsid w:val="00692EE1"/>
    <w:rsid w:val="006A6722"/>
    <w:rsid w:val="006D6094"/>
    <w:rsid w:val="007429ED"/>
    <w:rsid w:val="0075332A"/>
    <w:rsid w:val="00777AB4"/>
    <w:rsid w:val="00786521"/>
    <w:rsid w:val="007F496A"/>
    <w:rsid w:val="007F5BEB"/>
    <w:rsid w:val="00803175"/>
    <w:rsid w:val="00823DF5"/>
    <w:rsid w:val="00832BB5"/>
    <w:rsid w:val="00837558"/>
    <w:rsid w:val="00856D6A"/>
    <w:rsid w:val="00876E81"/>
    <w:rsid w:val="008900E6"/>
    <w:rsid w:val="00896E9F"/>
    <w:rsid w:val="008A4073"/>
    <w:rsid w:val="008B2F7D"/>
    <w:rsid w:val="008F356A"/>
    <w:rsid w:val="008F4506"/>
    <w:rsid w:val="00903E03"/>
    <w:rsid w:val="009049E4"/>
    <w:rsid w:val="00937B40"/>
    <w:rsid w:val="009551BC"/>
    <w:rsid w:val="00992A37"/>
    <w:rsid w:val="009A4ACC"/>
    <w:rsid w:val="00A266A5"/>
    <w:rsid w:val="00A450F4"/>
    <w:rsid w:val="00A50714"/>
    <w:rsid w:val="00A55605"/>
    <w:rsid w:val="00A66F10"/>
    <w:rsid w:val="00A7295C"/>
    <w:rsid w:val="00A74E23"/>
    <w:rsid w:val="00A766E3"/>
    <w:rsid w:val="00A86F5B"/>
    <w:rsid w:val="00A94816"/>
    <w:rsid w:val="00A95BE9"/>
    <w:rsid w:val="00AA31EC"/>
    <w:rsid w:val="00AC6A3C"/>
    <w:rsid w:val="00B65A1F"/>
    <w:rsid w:val="00BA16CE"/>
    <w:rsid w:val="00BC1618"/>
    <w:rsid w:val="00BC52C6"/>
    <w:rsid w:val="00BF6EAD"/>
    <w:rsid w:val="00C13839"/>
    <w:rsid w:val="00C1468E"/>
    <w:rsid w:val="00C336B7"/>
    <w:rsid w:val="00C44400"/>
    <w:rsid w:val="00C701E0"/>
    <w:rsid w:val="00D1087B"/>
    <w:rsid w:val="00D21FCA"/>
    <w:rsid w:val="00D52159"/>
    <w:rsid w:val="00D65E43"/>
    <w:rsid w:val="00D9040C"/>
    <w:rsid w:val="00D9223D"/>
    <w:rsid w:val="00DB016E"/>
    <w:rsid w:val="00DB5856"/>
    <w:rsid w:val="00DF4B55"/>
    <w:rsid w:val="00E05C39"/>
    <w:rsid w:val="00E363FB"/>
    <w:rsid w:val="00EA2F2E"/>
    <w:rsid w:val="00EB2A29"/>
    <w:rsid w:val="00F00E2F"/>
    <w:rsid w:val="00F153A2"/>
    <w:rsid w:val="00F16B4F"/>
    <w:rsid w:val="00F31F2A"/>
    <w:rsid w:val="00F366FF"/>
    <w:rsid w:val="00F6327D"/>
    <w:rsid w:val="00F66ADB"/>
    <w:rsid w:val="00F675A5"/>
    <w:rsid w:val="00F94AC0"/>
    <w:rsid w:val="00FD1FE3"/>
    <w:rsid w:val="00FE2A9A"/>
    <w:rsid w:val="00FE5E60"/>
    <w:rsid w:val="00FE6E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C8A4C"/>
  <w15:docId w15:val="{A4BE6BEA-30FE-4725-872E-5DA3672A9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line="833" w:lineRule="exact"/>
      <w:ind w:left="221"/>
      <w:jc w:val="center"/>
      <w:outlineLvl w:val="0"/>
    </w:pPr>
    <w:rPr>
      <w:b/>
      <w:bCs/>
      <w:sz w:val="72"/>
      <w:szCs w:val="72"/>
    </w:rPr>
  </w:style>
  <w:style w:type="paragraph" w:styleId="Heading2">
    <w:name w:val="heading 2"/>
    <w:basedOn w:val="Normal"/>
    <w:uiPriority w:val="1"/>
    <w:qFormat/>
    <w:pPr>
      <w:spacing w:before="20"/>
      <w:ind w:left="1180"/>
      <w:jc w:val="both"/>
      <w:outlineLvl w:val="1"/>
    </w:pPr>
    <w:rPr>
      <w:b/>
      <w:bCs/>
      <w:sz w:val="32"/>
      <w:szCs w:val="32"/>
    </w:rPr>
  </w:style>
  <w:style w:type="paragraph" w:styleId="Heading3">
    <w:name w:val="heading 3"/>
    <w:basedOn w:val="Normal"/>
    <w:uiPriority w:val="1"/>
    <w:qFormat/>
    <w:pPr>
      <w:spacing w:before="22"/>
      <w:ind w:left="1180"/>
      <w:outlineLvl w:val="2"/>
    </w:pPr>
    <w:rPr>
      <w:b/>
      <w:bCs/>
      <w:sz w:val="28"/>
      <w:szCs w:val="28"/>
    </w:rPr>
  </w:style>
  <w:style w:type="paragraph" w:styleId="Heading4">
    <w:name w:val="heading 4"/>
    <w:basedOn w:val="Normal"/>
    <w:uiPriority w:val="1"/>
    <w:qFormat/>
    <w:pPr>
      <w:ind w:left="1180"/>
      <w:jc w:val="both"/>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ind w:left="109"/>
    </w:pPr>
    <w:rPr>
      <w:b/>
      <w:bCs/>
      <w:sz w:val="96"/>
      <w:szCs w:val="96"/>
    </w:rPr>
  </w:style>
  <w:style w:type="paragraph" w:styleId="ListParagraph">
    <w:name w:val="List Paragraph"/>
    <w:basedOn w:val="Normal"/>
    <w:uiPriority w:val="1"/>
    <w:qFormat/>
    <w:pPr>
      <w:ind w:left="1900" w:hanging="361"/>
    </w:pPr>
  </w:style>
  <w:style w:type="paragraph" w:customStyle="1" w:styleId="TableParagraph">
    <w:name w:val="Table Paragraph"/>
    <w:basedOn w:val="Normal"/>
    <w:uiPriority w:val="1"/>
    <w:qFormat/>
    <w:pPr>
      <w:spacing w:before="100"/>
    </w:pPr>
  </w:style>
  <w:style w:type="character" w:styleId="Hyperlink">
    <w:name w:val="Hyperlink"/>
    <w:basedOn w:val="DefaultParagraphFont"/>
    <w:uiPriority w:val="99"/>
    <w:unhideWhenUsed/>
    <w:rsid w:val="006354E7"/>
    <w:rPr>
      <w:color w:val="0000FF" w:themeColor="hyperlink"/>
      <w:u w:val="single"/>
    </w:rPr>
  </w:style>
  <w:style w:type="numbering" w:customStyle="1" w:styleId="NoList1">
    <w:name w:val="No List1"/>
    <w:next w:val="NoList"/>
    <w:uiPriority w:val="99"/>
    <w:semiHidden/>
    <w:unhideWhenUsed/>
    <w:rsid w:val="00C44400"/>
  </w:style>
  <w:style w:type="paragraph" w:styleId="BalloonText">
    <w:name w:val="Balloon Text"/>
    <w:basedOn w:val="Normal"/>
    <w:link w:val="BalloonTextChar"/>
    <w:uiPriority w:val="99"/>
    <w:semiHidden/>
    <w:unhideWhenUsed/>
    <w:rsid w:val="002264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6423"/>
    <w:rPr>
      <w:rFonts w:ascii="Segoe UI" w:eastAsia="Calibri" w:hAnsi="Segoe UI" w:cs="Segoe UI"/>
      <w:sz w:val="18"/>
      <w:szCs w:val="18"/>
    </w:rPr>
  </w:style>
  <w:style w:type="paragraph" w:styleId="Header">
    <w:name w:val="header"/>
    <w:basedOn w:val="Normal"/>
    <w:link w:val="HeaderChar"/>
    <w:uiPriority w:val="99"/>
    <w:unhideWhenUsed/>
    <w:rsid w:val="006436ED"/>
    <w:pPr>
      <w:tabs>
        <w:tab w:val="center" w:pos="4680"/>
        <w:tab w:val="right" w:pos="9360"/>
      </w:tabs>
    </w:pPr>
  </w:style>
  <w:style w:type="character" w:customStyle="1" w:styleId="HeaderChar">
    <w:name w:val="Header Char"/>
    <w:basedOn w:val="DefaultParagraphFont"/>
    <w:link w:val="Header"/>
    <w:uiPriority w:val="99"/>
    <w:rsid w:val="006436ED"/>
    <w:rPr>
      <w:rFonts w:ascii="Calibri" w:eastAsia="Calibri" w:hAnsi="Calibri" w:cs="Calibri"/>
    </w:rPr>
  </w:style>
  <w:style w:type="paragraph" w:styleId="Footer">
    <w:name w:val="footer"/>
    <w:basedOn w:val="Normal"/>
    <w:link w:val="FooterChar"/>
    <w:uiPriority w:val="99"/>
    <w:unhideWhenUsed/>
    <w:rsid w:val="006436ED"/>
    <w:pPr>
      <w:tabs>
        <w:tab w:val="center" w:pos="4680"/>
        <w:tab w:val="right" w:pos="9360"/>
      </w:tabs>
    </w:pPr>
  </w:style>
  <w:style w:type="character" w:customStyle="1" w:styleId="FooterChar">
    <w:name w:val="Footer Char"/>
    <w:basedOn w:val="DefaultParagraphFont"/>
    <w:link w:val="Footer"/>
    <w:uiPriority w:val="99"/>
    <w:rsid w:val="006436ED"/>
    <w:rPr>
      <w:rFonts w:ascii="Calibri" w:eastAsia="Calibri" w:hAnsi="Calibri" w:cs="Calibri"/>
    </w:rPr>
  </w:style>
  <w:style w:type="character" w:styleId="PlaceholderText">
    <w:name w:val="Placeholder Text"/>
    <w:basedOn w:val="DefaultParagraphFont"/>
    <w:uiPriority w:val="99"/>
    <w:semiHidden/>
    <w:rsid w:val="00AC6A3C"/>
    <w:rPr>
      <w:color w:val="808080"/>
    </w:rPr>
  </w:style>
  <w:style w:type="character" w:styleId="UnresolvedMention">
    <w:name w:val="Unresolved Mention"/>
    <w:basedOn w:val="DefaultParagraphFont"/>
    <w:uiPriority w:val="99"/>
    <w:semiHidden/>
    <w:unhideWhenUsed/>
    <w:rsid w:val="00BF6EAD"/>
    <w:rPr>
      <w:color w:val="605E5C"/>
      <w:shd w:val="clear" w:color="auto" w:fill="E1DFDD"/>
    </w:rPr>
  </w:style>
  <w:style w:type="paragraph" w:styleId="NormalWeb">
    <w:name w:val="Normal (Web)"/>
    <w:basedOn w:val="Normal"/>
    <w:uiPriority w:val="99"/>
    <w:semiHidden/>
    <w:unhideWhenUsed/>
    <w:rsid w:val="00BF6EAD"/>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596331">
      <w:bodyDiv w:val="1"/>
      <w:marLeft w:val="0"/>
      <w:marRight w:val="0"/>
      <w:marTop w:val="0"/>
      <w:marBottom w:val="0"/>
      <w:divBdr>
        <w:top w:val="none" w:sz="0" w:space="0" w:color="auto"/>
        <w:left w:val="none" w:sz="0" w:space="0" w:color="auto"/>
        <w:bottom w:val="none" w:sz="0" w:space="0" w:color="auto"/>
        <w:right w:val="none" w:sz="0" w:space="0" w:color="auto"/>
      </w:divBdr>
    </w:div>
    <w:div w:id="12056045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footer" Target="footer40.xml"/><Relationship Id="rId21" Type="http://schemas.openxmlformats.org/officeDocument/2006/relationships/image" Target="media/image7.jpeg"/><Relationship Id="rId42" Type="http://schemas.openxmlformats.org/officeDocument/2006/relationships/footer" Target="footer18.xml"/><Relationship Id="rId47" Type="http://schemas.openxmlformats.org/officeDocument/2006/relationships/footer" Target="footer22.xml"/><Relationship Id="rId63" Type="http://schemas.openxmlformats.org/officeDocument/2006/relationships/hyperlink" Target="https://www.pema.pa.gov/Preparedness/NIMS/Pages/default.aspx" TargetMode="External"/><Relationship Id="rId68" Type="http://schemas.openxmlformats.org/officeDocument/2006/relationships/hyperlink" Target="mailto:ra-empqs@pa.gov" TargetMode="External"/><Relationship Id="rId84" Type="http://schemas.openxmlformats.org/officeDocument/2006/relationships/footer" Target="footer27.xml"/><Relationship Id="rId89" Type="http://schemas.openxmlformats.org/officeDocument/2006/relationships/header" Target="header15.xml"/><Relationship Id="rId112" Type="http://schemas.openxmlformats.org/officeDocument/2006/relationships/image" Target="media/image30.png"/><Relationship Id="rId16" Type="http://schemas.openxmlformats.org/officeDocument/2006/relationships/footer" Target="footer3.xml"/><Relationship Id="rId107" Type="http://schemas.openxmlformats.org/officeDocument/2006/relationships/image" Target="media/image27.jpeg"/><Relationship Id="rId11" Type="http://schemas.openxmlformats.org/officeDocument/2006/relationships/hyperlink" Target="https://www.jeffersoncountypa.com" TargetMode="External"/><Relationship Id="rId24" Type="http://schemas.openxmlformats.org/officeDocument/2006/relationships/footer" Target="footer9.xml"/><Relationship Id="rId32" Type="http://schemas.openxmlformats.org/officeDocument/2006/relationships/hyperlink" Target="https://www.fema.gov/media-library/assets/documents/32326" TargetMode="External"/><Relationship Id="rId37" Type="http://schemas.openxmlformats.org/officeDocument/2006/relationships/footer" Target="footer16.xml"/><Relationship Id="rId40" Type="http://schemas.openxmlformats.org/officeDocument/2006/relationships/hyperlink" Target="http://training.fema.gov/is/courseoverview.aspx?code=IS-317" TargetMode="External"/><Relationship Id="rId45" Type="http://schemas.openxmlformats.org/officeDocument/2006/relationships/footer" Target="footer20.xml"/><Relationship Id="rId53" Type="http://schemas.openxmlformats.org/officeDocument/2006/relationships/image" Target="media/image14.jpeg"/><Relationship Id="rId58" Type="http://schemas.openxmlformats.org/officeDocument/2006/relationships/image" Target="media/image16.png"/><Relationship Id="rId66" Type="http://schemas.openxmlformats.org/officeDocument/2006/relationships/hyperlink" Target="http://www.iaem.org/certification/resource-center/training-allocation-tables" TargetMode="External"/><Relationship Id="rId74" Type="http://schemas.openxmlformats.org/officeDocument/2006/relationships/header" Target="header2.xml"/><Relationship Id="rId79" Type="http://schemas.openxmlformats.org/officeDocument/2006/relationships/header" Target="header7.xml"/><Relationship Id="rId87" Type="http://schemas.openxmlformats.org/officeDocument/2006/relationships/header" Target="header13.xml"/><Relationship Id="rId102" Type="http://schemas.openxmlformats.org/officeDocument/2006/relationships/hyperlink" Target="mailto:des@Jeffersoncountypa.com" TargetMode="External"/><Relationship Id="rId110" Type="http://schemas.openxmlformats.org/officeDocument/2006/relationships/footer" Target="footer37.xml"/><Relationship Id="rId115" Type="http://schemas.openxmlformats.org/officeDocument/2006/relationships/footer" Target="footer38.xml"/><Relationship Id="rId5" Type="http://schemas.openxmlformats.org/officeDocument/2006/relationships/webSettings" Target="webSettings.xml"/><Relationship Id="rId61" Type="http://schemas.openxmlformats.org/officeDocument/2006/relationships/hyperlink" Target="mailto:RA-emtraining@pa.gov" TargetMode="External"/><Relationship Id="rId82" Type="http://schemas.openxmlformats.org/officeDocument/2006/relationships/header" Target="header9.xml"/><Relationship Id="rId90" Type="http://schemas.openxmlformats.org/officeDocument/2006/relationships/image" Target="media/image22.png"/><Relationship Id="rId95" Type="http://schemas.openxmlformats.org/officeDocument/2006/relationships/footer" Target="footer32.xml"/><Relationship Id="rId19" Type="http://schemas.openxmlformats.org/officeDocument/2006/relationships/footer" Target="footer5.xml"/><Relationship Id="rId14" Type="http://schemas.openxmlformats.org/officeDocument/2006/relationships/image" Target="media/image4.jpeg"/><Relationship Id="rId22" Type="http://schemas.openxmlformats.org/officeDocument/2006/relationships/footer" Target="footer7.xml"/><Relationship Id="rId27" Type="http://schemas.openxmlformats.org/officeDocument/2006/relationships/hyperlink" Target="https://www.pema.pa.gov/Preparedness/Planning/Community-Planning/Pages/CEM-Planner.aspx" TargetMode="External"/><Relationship Id="rId30" Type="http://schemas.openxmlformats.org/officeDocument/2006/relationships/image" Target="media/image9.jpeg"/><Relationship Id="rId35" Type="http://schemas.openxmlformats.org/officeDocument/2006/relationships/image" Target="media/image10.png"/><Relationship Id="rId43" Type="http://schemas.openxmlformats.org/officeDocument/2006/relationships/image" Target="media/image12.png"/><Relationship Id="rId48" Type="http://schemas.openxmlformats.org/officeDocument/2006/relationships/hyperlink" Target="https://www.fema.gov/national-incident-management-system" TargetMode="External"/><Relationship Id="rId56" Type="http://schemas.openxmlformats.org/officeDocument/2006/relationships/image" Target="media/image15.jpeg"/><Relationship Id="rId64" Type="http://schemas.openxmlformats.org/officeDocument/2006/relationships/hyperlink" Target="https://training.fema.gov/is/" TargetMode="External"/><Relationship Id="rId69" Type="http://schemas.openxmlformats.org/officeDocument/2006/relationships/hyperlink" Target="mailto:ra-empqs@pa.gov" TargetMode="External"/><Relationship Id="rId77" Type="http://schemas.openxmlformats.org/officeDocument/2006/relationships/header" Target="header5.xml"/><Relationship Id="rId100" Type="http://schemas.openxmlformats.org/officeDocument/2006/relationships/footer" Target="footer34.xml"/><Relationship Id="rId105" Type="http://schemas.openxmlformats.org/officeDocument/2006/relationships/image" Target="media/image25.png"/><Relationship Id="rId113" Type="http://schemas.openxmlformats.org/officeDocument/2006/relationships/image" Target="media/image31.png"/><Relationship Id="rId118" Type="http://schemas.openxmlformats.org/officeDocument/2006/relationships/footer" Target="footer41.xml"/><Relationship Id="rId8" Type="http://schemas.openxmlformats.org/officeDocument/2006/relationships/image" Target="media/image1.jpeg"/><Relationship Id="rId51" Type="http://schemas.openxmlformats.org/officeDocument/2006/relationships/footer" Target="footer24.xml"/><Relationship Id="rId72" Type="http://schemas.openxmlformats.org/officeDocument/2006/relationships/hyperlink" Target="https://www.pema.pa.gov/Preparedness/Training-Exercises/Pages/Pennsylvania-Integrated-Preparedness-Calendar.aspx" TargetMode="External"/><Relationship Id="rId80" Type="http://schemas.openxmlformats.org/officeDocument/2006/relationships/header" Target="header8.xml"/><Relationship Id="rId85" Type="http://schemas.openxmlformats.org/officeDocument/2006/relationships/header" Target="header11.xml"/><Relationship Id="rId93" Type="http://schemas.openxmlformats.org/officeDocument/2006/relationships/footer" Target="footer30.xml"/><Relationship Id="rId98" Type="http://schemas.openxmlformats.org/officeDocument/2006/relationships/hyperlink" Target="mailto:des@jeffersoncountypa.com"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4.xml"/><Relationship Id="rId25" Type="http://schemas.openxmlformats.org/officeDocument/2006/relationships/footer" Target="footer10.xml"/><Relationship Id="rId33" Type="http://schemas.openxmlformats.org/officeDocument/2006/relationships/footer" Target="footer13.xml"/><Relationship Id="rId38" Type="http://schemas.openxmlformats.org/officeDocument/2006/relationships/image" Target="media/image11.png"/><Relationship Id="rId46" Type="http://schemas.openxmlformats.org/officeDocument/2006/relationships/footer" Target="footer21.xml"/><Relationship Id="rId59" Type="http://schemas.openxmlformats.org/officeDocument/2006/relationships/image" Target="media/image17.png"/><Relationship Id="rId67" Type="http://schemas.openxmlformats.org/officeDocument/2006/relationships/hyperlink" Target="http://www.iaem.org/certification/resource-center/training-allocation-tables" TargetMode="External"/><Relationship Id="rId103" Type="http://schemas.openxmlformats.org/officeDocument/2006/relationships/image" Target="media/image24.jpeg"/><Relationship Id="rId108" Type="http://schemas.openxmlformats.org/officeDocument/2006/relationships/image" Target="media/image28.jpeg"/><Relationship Id="rId116" Type="http://schemas.openxmlformats.org/officeDocument/2006/relationships/footer" Target="footer39.xml"/><Relationship Id="rId20" Type="http://schemas.openxmlformats.org/officeDocument/2006/relationships/footer" Target="footer6.xml"/><Relationship Id="rId41" Type="http://schemas.openxmlformats.org/officeDocument/2006/relationships/footer" Target="footer17.xml"/><Relationship Id="rId54" Type="http://schemas.openxmlformats.org/officeDocument/2006/relationships/footer" Target="footer25.xml"/><Relationship Id="rId62" Type="http://schemas.openxmlformats.org/officeDocument/2006/relationships/header" Target="header1.xml"/><Relationship Id="rId70" Type="http://schemas.openxmlformats.org/officeDocument/2006/relationships/hyperlink" Target="mailto:ra-empqs@pa.gov" TargetMode="External"/><Relationship Id="rId75" Type="http://schemas.openxmlformats.org/officeDocument/2006/relationships/header" Target="header3.xml"/><Relationship Id="rId83" Type="http://schemas.openxmlformats.org/officeDocument/2006/relationships/header" Target="header10.xml"/><Relationship Id="rId88" Type="http://schemas.openxmlformats.org/officeDocument/2006/relationships/header" Target="header14.xml"/><Relationship Id="rId91" Type="http://schemas.openxmlformats.org/officeDocument/2006/relationships/footer" Target="footer28.xml"/><Relationship Id="rId96" Type="http://schemas.openxmlformats.org/officeDocument/2006/relationships/footer" Target="footer33.xml"/><Relationship Id="rId11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8.xml"/><Relationship Id="rId28" Type="http://schemas.openxmlformats.org/officeDocument/2006/relationships/footer" Target="footer11.xml"/><Relationship Id="rId36" Type="http://schemas.openxmlformats.org/officeDocument/2006/relationships/footer" Target="footer15.xml"/><Relationship Id="rId49" Type="http://schemas.openxmlformats.org/officeDocument/2006/relationships/image" Target="media/image13.jpeg"/><Relationship Id="rId57" Type="http://schemas.openxmlformats.org/officeDocument/2006/relationships/hyperlink" Target="http://www.pema.pa.gov/" TargetMode="External"/><Relationship Id="rId106" Type="http://schemas.openxmlformats.org/officeDocument/2006/relationships/image" Target="media/image26.png"/><Relationship Id="rId114" Type="http://schemas.openxmlformats.org/officeDocument/2006/relationships/image" Target="media/image32.png"/><Relationship Id="rId119"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s://www.fema.gov/media-library/assets/documents/32326" TargetMode="External"/><Relationship Id="rId44" Type="http://schemas.openxmlformats.org/officeDocument/2006/relationships/footer" Target="footer19.xml"/><Relationship Id="rId52" Type="http://schemas.openxmlformats.org/officeDocument/2006/relationships/hyperlink" Target="http://www.pema.pa.gov/about/Pages/Grants.aspx" TargetMode="External"/><Relationship Id="rId60" Type="http://schemas.openxmlformats.org/officeDocument/2006/relationships/hyperlink" Target="mailto:RA-emtraining@pa.gov" TargetMode="External"/><Relationship Id="rId65" Type="http://schemas.openxmlformats.org/officeDocument/2006/relationships/hyperlink" Target="https://training.fema.gov/is/" TargetMode="External"/><Relationship Id="rId73" Type="http://schemas.openxmlformats.org/officeDocument/2006/relationships/hyperlink" Target="https://training.fema.gov/" TargetMode="External"/><Relationship Id="rId78" Type="http://schemas.openxmlformats.org/officeDocument/2006/relationships/header" Target="header6.xml"/><Relationship Id="rId81" Type="http://schemas.openxmlformats.org/officeDocument/2006/relationships/image" Target="media/image18.png"/><Relationship Id="rId86" Type="http://schemas.openxmlformats.org/officeDocument/2006/relationships/header" Target="header12.xml"/><Relationship Id="rId94" Type="http://schemas.openxmlformats.org/officeDocument/2006/relationships/footer" Target="footer31.xml"/><Relationship Id="rId99" Type="http://schemas.openxmlformats.org/officeDocument/2006/relationships/hyperlink" Target="mailto:des@jeffersoncountypa.com" TargetMode="External"/><Relationship Id="rId101" Type="http://schemas.openxmlformats.org/officeDocument/2006/relationships/footer" Target="footer3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hyperlink" Target="http://yorkcountypa.gov/emergency-services/emergency-management-office/volunteer-respond/community-emergency-response-team-cert.html" TargetMode="External"/><Relationship Id="rId109" Type="http://schemas.openxmlformats.org/officeDocument/2006/relationships/footer" Target="footer36.xml"/><Relationship Id="rId34" Type="http://schemas.openxmlformats.org/officeDocument/2006/relationships/footer" Target="footer14.xml"/><Relationship Id="rId50" Type="http://schemas.openxmlformats.org/officeDocument/2006/relationships/footer" Target="footer23.xml"/><Relationship Id="rId55" Type="http://schemas.openxmlformats.org/officeDocument/2006/relationships/footer" Target="footer26.xml"/><Relationship Id="rId76" Type="http://schemas.openxmlformats.org/officeDocument/2006/relationships/header" Target="header4.xml"/><Relationship Id="rId97" Type="http://schemas.openxmlformats.org/officeDocument/2006/relationships/image" Target="media/image23.png"/><Relationship Id="rId104" Type="http://schemas.openxmlformats.org/officeDocument/2006/relationships/hyperlink" Target="mailto:des@jeffersoncountypa.com"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pema.pa.gov/Preparedness/Training-Exercises/For-Government-Partners/Pages/default.aspx" TargetMode="External"/><Relationship Id="rId92" Type="http://schemas.openxmlformats.org/officeDocument/2006/relationships/footer" Target="footer29.xml"/><Relationship Id="rId2" Type="http://schemas.openxmlformats.org/officeDocument/2006/relationships/numbering" Target="numbering.xml"/><Relationship Id="rId29" Type="http://schemas.openxmlformats.org/officeDocument/2006/relationships/footer" Target="footer12.xml"/></Relationships>
</file>

<file path=word/_rels/header10.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_rels/header1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_rels/header1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_rels/header13.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eg"/></Relationships>
</file>

<file path=word/_rels/header14.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_rels/header9.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108CD6-6A36-4651-A264-B2B99CF02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110</Pages>
  <Words>22642</Words>
  <Characters>129062</Characters>
  <Application>Microsoft Office Word</Application>
  <DocSecurity>4</DocSecurity>
  <Lines>1075</Lines>
  <Paragraphs>302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151402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William R. James</dc:creator>
  <cp:lastModifiedBy>Marcie Caine</cp:lastModifiedBy>
  <cp:revision>2</cp:revision>
  <cp:lastPrinted>2024-03-22T13:41:00Z</cp:lastPrinted>
  <dcterms:created xsi:type="dcterms:W3CDTF">2024-03-22T18:37:00Z</dcterms:created>
  <dcterms:modified xsi:type="dcterms:W3CDTF">2024-03-22T18:37:00Z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2020-01-07T00:00:00Z</vt:filetime>
  </property>
  <property fmtid="{D5CDD505-2E9C-101B-9397-08002B2CF9AE}" pid="3" name="Creator">
    <vt:lpwstr>Microsoft® Word 2016</vt:lpwstr>
  </property>
  <property fmtid="{D5CDD505-2E9C-101B-9397-08002B2CF9AE}" pid="4" name="LastSaved">
    <vt:filetime>2022-07-07T00:00:00Z</vt:filetime>
  </property>
  <property fmtid="{D5CDD505-2E9C-101B-9397-08002B2CF9AE}" pid="5" name="Producer">
    <vt:lpwstr>Microsoft® Word 2016</vt:lpwstr>
  </property>
</Properties>
</file>