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0C7E0" w14:textId="18DE52AD" w:rsidR="007E7E26" w:rsidRPr="00A035F3" w:rsidRDefault="00261468" w:rsidP="00700C07">
      <w:pPr>
        <w:jc w:val="center"/>
        <w:rPr>
          <w:sz w:val="48"/>
          <w:szCs w:val="48"/>
        </w:rPr>
      </w:pPr>
      <w:r w:rsidRPr="00A035F3">
        <w:rPr>
          <w:sz w:val="48"/>
          <w:szCs w:val="48"/>
        </w:rPr>
        <w:t>20</w:t>
      </w:r>
      <w:r w:rsidR="00430057" w:rsidRPr="00A035F3">
        <w:rPr>
          <w:sz w:val="48"/>
          <w:szCs w:val="48"/>
        </w:rPr>
        <w:t>2</w:t>
      </w:r>
      <w:r w:rsidR="00C20F1A">
        <w:rPr>
          <w:sz w:val="48"/>
          <w:szCs w:val="48"/>
        </w:rPr>
        <w:t>5</w:t>
      </w:r>
      <w:r w:rsidRPr="00A035F3">
        <w:rPr>
          <w:sz w:val="48"/>
          <w:szCs w:val="48"/>
        </w:rPr>
        <w:t xml:space="preserve"> </w:t>
      </w:r>
      <w:r w:rsidR="002D32E9">
        <w:rPr>
          <w:sz w:val="48"/>
          <w:szCs w:val="48"/>
        </w:rPr>
        <w:t xml:space="preserve">MUNICIPAL </w:t>
      </w:r>
      <w:r w:rsidR="00A47C9C" w:rsidRPr="00A035F3">
        <w:rPr>
          <w:sz w:val="48"/>
          <w:szCs w:val="48"/>
        </w:rPr>
        <w:t>PRIMARY</w:t>
      </w:r>
      <w:r w:rsidRPr="00A035F3">
        <w:rPr>
          <w:sz w:val="48"/>
          <w:szCs w:val="48"/>
        </w:rPr>
        <w:t xml:space="preserve"> </w:t>
      </w:r>
      <w:r w:rsidR="00700C07" w:rsidRPr="00A035F3">
        <w:rPr>
          <w:sz w:val="48"/>
          <w:szCs w:val="48"/>
        </w:rPr>
        <w:t>UMOVA NOTICE</w:t>
      </w:r>
    </w:p>
    <w:p w14:paraId="7070A5A7" w14:textId="77777777" w:rsidR="00E30540" w:rsidRPr="00A035F3" w:rsidRDefault="00E30540" w:rsidP="00945ACE">
      <w:pPr>
        <w:jc w:val="center"/>
        <w:rPr>
          <w:b/>
          <w:sz w:val="28"/>
          <w:szCs w:val="28"/>
        </w:rPr>
      </w:pPr>
      <w:r w:rsidRPr="00A035F3">
        <w:rPr>
          <w:b/>
          <w:sz w:val="28"/>
          <w:szCs w:val="28"/>
        </w:rPr>
        <w:t xml:space="preserve">What the </w:t>
      </w:r>
      <w:r w:rsidR="00945ACE" w:rsidRPr="00A035F3">
        <w:rPr>
          <w:b/>
          <w:sz w:val="28"/>
          <w:szCs w:val="28"/>
        </w:rPr>
        <w:t>N</w:t>
      </w:r>
      <w:r w:rsidRPr="00A035F3">
        <w:rPr>
          <w:b/>
          <w:sz w:val="28"/>
          <w:szCs w:val="28"/>
        </w:rPr>
        <w:t xml:space="preserve">otice </w:t>
      </w:r>
      <w:r w:rsidR="00945ACE" w:rsidRPr="00A035F3">
        <w:rPr>
          <w:b/>
          <w:sz w:val="28"/>
          <w:szCs w:val="28"/>
        </w:rPr>
        <w:t>M</w:t>
      </w:r>
      <w:r w:rsidRPr="00A035F3">
        <w:rPr>
          <w:b/>
          <w:sz w:val="28"/>
          <w:szCs w:val="28"/>
        </w:rPr>
        <w:t xml:space="preserve">ust </w:t>
      </w:r>
      <w:r w:rsidR="00945ACE" w:rsidRPr="00A035F3">
        <w:rPr>
          <w:b/>
          <w:sz w:val="28"/>
          <w:szCs w:val="28"/>
        </w:rPr>
        <w:t>I</w:t>
      </w:r>
      <w:r w:rsidRPr="00A035F3">
        <w:rPr>
          <w:b/>
          <w:sz w:val="28"/>
          <w:szCs w:val="28"/>
        </w:rPr>
        <w:t>nclude</w:t>
      </w:r>
    </w:p>
    <w:p w14:paraId="2C8FEA3C" w14:textId="77777777" w:rsidR="00E30540" w:rsidRPr="00A035F3" w:rsidRDefault="00700C07" w:rsidP="004A67A7">
      <w:pPr>
        <w:pStyle w:val="ListParagraph"/>
        <w:numPr>
          <w:ilvl w:val="0"/>
          <w:numId w:val="1"/>
        </w:numPr>
        <w:jc w:val="both"/>
      </w:pPr>
      <w:r w:rsidRPr="00A035F3">
        <w:t>A list of all offices and ballot measures (referenda) that the county expects to be on the ballot at the upcoming primary or election.</w:t>
      </w:r>
    </w:p>
    <w:p w14:paraId="2819CF4C" w14:textId="4A90C6CF" w:rsidR="00700C07" w:rsidRPr="00A035F3" w:rsidRDefault="00700C07" w:rsidP="004A67A7">
      <w:pPr>
        <w:pStyle w:val="ListParagraph"/>
        <w:numPr>
          <w:ilvl w:val="0"/>
          <w:numId w:val="1"/>
        </w:numPr>
        <w:jc w:val="both"/>
      </w:pPr>
      <w:r w:rsidRPr="00A035F3">
        <w:t xml:space="preserve">Specific instructions for how a covered voter </w:t>
      </w:r>
      <w:proofErr w:type="gramStart"/>
      <w:r w:rsidRPr="00A035F3">
        <w:t>is</w:t>
      </w:r>
      <w:proofErr w:type="gramEnd"/>
      <w:r w:rsidRPr="00A035F3">
        <w:t xml:space="preserve"> to indicate his/her choices </w:t>
      </w:r>
      <w:r w:rsidR="00B40C16" w:rsidRPr="00A035F3">
        <w:t xml:space="preserve">for each office and each ballot measure </w:t>
      </w:r>
      <w:r w:rsidRPr="00A035F3">
        <w:t>on the Federal Write-in Absentee Ballot (FWAB)</w:t>
      </w:r>
      <w:r w:rsidR="00646CA5">
        <w:t>.</w:t>
      </w:r>
    </w:p>
    <w:p w14:paraId="013265BD" w14:textId="77777777" w:rsidR="00524C5B" w:rsidRPr="00A035F3" w:rsidRDefault="00524C5B" w:rsidP="00945ACE">
      <w:pPr>
        <w:jc w:val="center"/>
        <w:rPr>
          <w:b/>
          <w:sz w:val="28"/>
          <w:szCs w:val="28"/>
        </w:rPr>
      </w:pPr>
      <w:r w:rsidRPr="00A035F3">
        <w:rPr>
          <w:b/>
          <w:sz w:val="28"/>
          <w:szCs w:val="28"/>
        </w:rPr>
        <w:t xml:space="preserve">When the Notice Must be </w:t>
      </w:r>
      <w:r w:rsidR="00B326B8" w:rsidRPr="00A035F3">
        <w:rPr>
          <w:b/>
          <w:sz w:val="28"/>
          <w:szCs w:val="28"/>
        </w:rPr>
        <w:t>Available</w:t>
      </w:r>
    </w:p>
    <w:p w14:paraId="0575AFF2" w14:textId="3F3570DA" w:rsidR="00CD3FB5" w:rsidRPr="00A035F3" w:rsidRDefault="00AD17C4" w:rsidP="004A67A7">
      <w:pPr>
        <w:pStyle w:val="ListParagraph"/>
        <w:numPr>
          <w:ilvl w:val="0"/>
          <w:numId w:val="1"/>
        </w:numPr>
        <w:jc w:val="both"/>
      </w:pPr>
      <w:r w:rsidRPr="00A035F3">
        <w:t>A county must prepare the election notice at least 90 days before a primary or election</w:t>
      </w:r>
      <w:r w:rsidR="00CD14C7">
        <w:t>.</w:t>
      </w:r>
      <w:r w:rsidRPr="00A035F3">
        <w:t xml:space="preserve"> </w:t>
      </w:r>
    </w:p>
    <w:p w14:paraId="0EEB97CE" w14:textId="00372275" w:rsidR="00CD3FB5" w:rsidRPr="00A035F3" w:rsidRDefault="00AD17C4" w:rsidP="004A67A7">
      <w:pPr>
        <w:pStyle w:val="ListParagraph"/>
        <w:numPr>
          <w:ilvl w:val="0"/>
          <w:numId w:val="1"/>
        </w:numPr>
        <w:jc w:val="both"/>
      </w:pPr>
      <w:r>
        <w:t>For a special election, the notice must be prepared a</w:t>
      </w:r>
      <w:r w:rsidR="699357DF">
        <w:t>s</w:t>
      </w:r>
      <w:r>
        <w:t xml:space="preserve"> soon as practicable</w:t>
      </w:r>
      <w:r w:rsidR="00CD14C7">
        <w:t>.</w:t>
      </w:r>
    </w:p>
    <w:p w14:paraId="7F2B8458" w14:textId="77777777" w:rsidR="00700C07" w:rsidRPr="00A035F3" w:rsidRDefault="00B40C16" w:rsidP="00945ACE">
      <w:pPr>
        <w:jc w:val="center"/>
        <w:rPr>
          <w:b/>
          <w:sz w:val="28"/>
          <w:szCs w:val="28"/>
        </w:rPr>
      </w:pPr>
      <w:r w:rsidRPr="00A035F3">
        <w:rPr>
          <w:b/>
          <w:sz w:val="28"/>
          <w:szCs w:val="28"/>
        </w:rPr>
        <w:t xml:space="preserve">Availability of </w:t>
      </w:r>
      <w:r w:rsidR="00700C07" w:rsidRPr="00A035F3">
        <w:rPr>
          <w:b/>
          <w:sz w:val="28"/>
          <w:szCs w:val="28"/>
        </w:rPr>
        <w:t>the Notice</w:t>
      </w:r>
    </w:p>
    <w:p w14:paraId="438121FB" w14:textId="77777777" w:rsidR="00883542" w:rsidRPr="00A035F3" w:rsidRDefault="00883542" w:rsidP="004A67A7">
      <w:pPr>
        <w:pStyle w:val="ListParagraph"/>
        <w:numPr>
          <w:ilvl w:val="0"/>
          <w:numId w:val="2"/>
        </w:numPr>
        <w:jc w:val="both"/>
      </w:pPr>
      <w:r w:rsidRPr="00A035F3">
        <w:t xml:space="preserve">A county that maintains a publicly accessible website </w:t>
      </w:r>
      <w:r w:rsidRPr="00A035F3">
        <w:rPr>
          <w:u w:val="single"/>
        </w:rPr>
        <w:t>MUST</w:t>
      </w:r>
      <w:r w:rsidRPr="00A035F3">
        <w:t xml:space="preserve"> make the notice and updated versions of the notice available on its website.</w:t>
      </w:r>
    </w:p>
    <w:p w14:paraId="4C016988" w14:textId="77777777" w:rsidR="00700C07" w:rsidRPr="00A035F3" w:rsidRDefault="00B40C16" w:rsidP="004A67A7">
      <w:pPr>
        <w:pStyle w:val="ListParagraph"/>
        <w:numPr>
          <w:ilvl w:val="0"/>
          <w:numId w:val="2"/>
        </w:numPr>
        <w:jc w:val="both"/>
      </w:pPr>
      <w:r w:rsidRPr="00A035F3">
        <w:t>I</w:t>
      </w:r>
      <w:r w:rsidR="00700C07" w:rsidRPr="00A035F3">
        <w:t>f a covered voter requests a copy of the notice</w:t>
      </w:r>
      <w:r w:rsidRPr="00A035F3">
        <w:t>, the county must deliver it by fax, email, over the Internet or by regular mail as the voter requests</w:t>
      </w:r>
      <w:r w:rsidR="00700C07" w:rsidRPr="00A035F3">
        <w:t>.</w:t>
      </w:r>
    </w:p>
    <w:p w14:paraId="0944F6F6" w14:textId="77777777" w:rsidR="00430057" w:rsidRPr="00A035F3" w:rsidRDefault="00430057" w:rsidP="00430057">
      <w:pPr>
        <w:jc w:val="center"/>
        <w:rPr>
          <w:b/>
          <w:sz w:val="28"/>
          <w:szCs w:val="28"/>
        </w:rPr>
      </w:pPr>
      <w:r w:rsidRPr="00A035F3">
        <w:rPr>
          <w:b/>
          <w:sz w:val="28"/>
          <w:szCs w:val="28"/>
        </w:rPr>
        <w:t>Updating the Notice</w:t>
      </w:r>
    </w:p>
    <w:p w14:paraId="35C2E301" w14:textId="77777777" w:rsidR="00430057" w:rsidRPr="00A035F3" w:rsidRDefault="00430057" w:rsidP="004A67A7">
      <w:pPr>
        <w:pStyle w:val="ListParagraph"/>
        <w:numPr>
          <w:ilvl w:val="0"/>
          <w:numId w:val="3"/>
        </w:numPr>
        <w:jc w:val="both"/>
      </w:pPr>
      <w:r w:rsidRPr="00A035F3">
        <w:t>As the names of candidates for the various offices and ballot questions become available, the notice must be promptly updated to include the names of those candidates and specific information about the ballot questions.</w:t>
      </w:r>
    </w:p>
    <w:p w14:paraId="108B7A94" w14:textId="77777777" w:rsidR="00430057" w:rsidRPr="00A035F3" w:rsidRDefault="00430057" w:rsidP="004A67A7">
      <w:pPr>
        <w:pStyle w:val="ListParagraph"/>
        <w:numPr>
          <w:ilvl w:val="0"/>
          <w:numId w:val="3"/>
        </w:numPr>
        <w:jc w:val="both"/>
      </w:pPr>
      <w:r w:rsidRPr="00A035F3">
        <w:t xml:space="preserve">The updated notice must be publicly available. </w:t>
      </w:r>
    </w:p>
    <w:p w14:paraId="51EA31BE" w14:textId="77777777" w:rsidR="00430057" w:rsidRPr="00A035F3" w:rsidRDefault="00430057" w:rsidP="00430057">
      <w:pPr>
        <w:ind w:left="720"/>
        <w:rPr>
          <w:b/>
        </w:rPr>
      </w:pPr>
      <w:r w:rsidRPr="00A035F3">
        <w:rPr>
          <w:b/>
        </w:rPr>
        <w:t>NOTE: It is sufficient to provide a list of candidates as an addendum to the notice, provided the list clearly identifies the office for which each candidate is running.</w:t>
      </w:r>
    </w:p>
    <w:p w14:paraId="0459796C" w14:textId="77777777" w:rsidR="00EF2942" w:rsidRPr="00A035F3" w:rsidRDefault="00EF2942" w:rsidP="00945ACE">
      <w:pPr>
        <w:jc w:val="center"/>
        <w:rPr>
          <w:b/>
          <w:sz w:val="28"/>
          <w:szCs w:val="28"/>
        </w:rPr>
      </w:pPr>
      <w:r w:rsidRPr="00A035F3">
        <w:rPr>
          <w:b/>
          <w:sz w:val="28"/>
          <w:szCs w:val="28"/>
        </w:rPr>
        <w:t>Instructions</w:t>
      </w:r>
    </w:p>
    <w:p w14:paraId="163D83C0" w14:textId="77777777" w:rsidR="00C07E90" w:rsidRPr="00945ACE" w:rsidRDefault="00C07E90" w:rsidP="00C07E90">
      <w:pPr>
        <w:rPr>
          <w:i/>
        </w:rPr>
      </w:pPr>
      <w:r w:rsidRPr="00945ACE">
        <w:rPr>
          <w:i/>
        </w:rPr>
        <w:t>The notice must contain the following instructions regarding voting by absentee ballot:</w:t>
      </w:r>
    </w:p>
    <w:p w14:paraId="50F42A86" w14:textId="77777777" w:rsidR="00C07E90" w:rsidRDefault="00C07E90" w:rsidP="004A67A7">
      <w:pPr>
        <w:pStyle w:val="ListParagraph"/>
        <w:numPr>
          <w:ilvl w:val="0"/>
          <w:numId w:val="3"/>
        </w:numPr>
        <w:jc w:val="both"/>
      </w:pPr>
      <w:r>
        <w:t>You may request an absentee ballot from this office at any time prior to a primary or election.  However,</w:t>
      </w:r>
      <w:r w:rsidRPr="00F71BA0">
        <w:t xml:space="preserve"> </w:t>
      </w:r>
      <w:r>
        <w:t xml:space="preserve">if time does not permit you to receive and return an official absentee ballot, you are also entitled to vote using the Federal Write-in Absentee Ballot (FWAB).  </w:t>
      </w:r>
    </w:p>
    <w:p w14:paraId="42104559" w14:textId="77777777" w:rsidR="00C07E90" w:rsidRDefault="00C07E90" w:rsidP="004A67A7">
      <w:pPr>
        <w:pStyle w:val="ListParagraph"/>
        <w:numPr>
          <w:ilvl w:val="0"/>
          <w:numId w:val="3"/>
        </w:numPr>
        <w:jc w:val="both"/>
      </w:pPr>
      <w:r>
        <w:t xml:space="preserve">You may use the FWAB to vote for candidates for </w:t>
      </w:r>
      <w:r w:rsidRPr="08472903">
        <w:rPr>
          <w:b/>
          <w:bCs/>
          <w:u w:val="single"/>
        </w:rPr>
        <w:t>all</w:t>
      </w:r>
      <w:r>
        <w:t xml:space="preserve"> state and local offices, and ballot initiatives. </w:t>
      </w:r>
    </w:p>
    <w:p w14:paraId="329658CD" w14:textId="24471AEE" w:rsidR="00CE27CC" w:rsidRPr="00CE27CC" w:rsidRDefault="00CE27CC" w:rsidP="08472903">
      <w:pPr>
        <w:pStyle w:val="ListParagraph"/>
        <w:numPr>
          <w:ilvl w:val="0"/>
          <w:numId w:val="3"/>
        </w:numPr>
        <w:jc w:val="both"/>
      </w:pPr>
      <w:r>
        <w:t xml:space="preserve">To vote, fill out and send in the </w:t>
      </w:r>
      <w:r w:rsidRPr="08472903">
        <w:rPr>
          <w:b/>
          <w:bCs/>
        </w:rPr>
        <w:t>Voter Information Page</w:t>
      </w:r>
      <w:r>
        <w:t xml:space="preserve"> (page 2) and </w:t>
      </w:r>
      <w:r w:rsidRPr="08472903">
        <w:rPr>
          <w:b/>
          <w:bCs/>
        </w:rPr>
        <w:t xml:space="preserve">Official Backup Ballot </w:t>
      </w:r>
      <w:r>
        <w:t xml:space="preserve">(page 3) of the FWAB.  </w:t>
      </w:r>
    </w:p>
    <w:p w14:paraId="350ED3E8" w14:textId="77777777" w:rsidR="00C07E90" w:rsidRDefault="00C07E90" w:rsidP="004A67A7">
      <w:pPr>
        <w:pStyle w:val="ListParagraph"/>
        <w:ind w:left="1440"/>
        <w:jc w:val="both"/>
      </w:pPr>
    </w:p>
    <w:p w14:paraId="14E42E92" w14:textId="68FE7345" w:rsidR="00C07E90" w:rsidRDefault="00C07E90" w:rsidP="004A67A7">
      <w:pPr>
        <w:pStyle w:val="ListParagraph"/>
        <w:numPr>
          <w:ilvl w:val="1"/>
          <w:numId w:val="3"/>
        </w:numPr>
        <w:jc w:val="both"/>
      </w:pPr>
      <w:r>
        <w:t>To vote for state and local offices or for ballot initiatives – write the names of candidates or the ballot initiative in the</w:t>
      </w:r>
      <w:r w:rsidR="00520340">
        <w:t xml:space="preserve"> appropriate </w:t>
      </w:r>
      <w:r w:rsidR="00D84FCB">
        <w:t>s</w:t>
      </w:r>
      <w:r>
        <w:t>ection of the FWAB</w:t>
      </w:r>
      <w:r w:rsidR="00C2347B">
        <w:t>.</w:t>
      </w:r>
    </w:p>
    <w:p w14:paraId="10DB4EDD" w14:textId="77777777" w:rsidR="00C07E90" w:rsidRDefault="00C07E90" w:rsidP="004A67A7">
      <w:pPr>
        <w:pStyle w:val="ListParagraph"/>
        <w:numPr>
          <w:ilvl w:val="2"/>
          <w:numId w:val="3"/>
        </w:numPr>
        <w:jc w:val="both"/>
      </w:pPr>
      <w:r>
        <w:t xml:space="preserve">Under the </w:t>
      </w:r>
      <w:r w:rsidRPr="000F483C">
        <w:rPr>
          <w:b/>
        </w:rPr>
        <w:t>Office/Ballot Initiative</w:t>
      </w:r>
      <w:r>
        <w:t xml:space="preserve"> heading, enter the office the candidate is running for or the title of the Ballot Initiative (referendum).  </w:t>
      </w:r>
    </w:p>
    <w:p w14:paraId="486D3420" w14:textId="77777777" w:rsidR="00C07E90" w:rsidRDefault="00C07E90" w:rsidP="004A67A7">
      <w:pPr>
        <w:pStyle w:val="ListParagraph"/>
        <w:numPr>
          <w:ilvl w:val="2"/>
          <w:numId w:val="3"/>
        </w:numPr>
        <w:jc w:val="both"/>
      </w:pPr>
      <w:r>
        <w:t xml:space="preserve">Under the </w:t>
      </w:r>
      <w:r w:rsidRPr="000F483C">
        <w:rPr>
          <w:b/>
        </w:rPr>
        <w:t xml:space="preserve">Candidate Name, Party Affiliation or Initiative Vote </w:t>
      </w:r>
      <w:r>
        <w:t>heading, list the name of the candidate you wish to vote for, or if you are voting on a Referendum question write “yes” or “no.”</w:t>
      </w:r>
    </w:p>
    <w:p w14:paraId="26E65AA4" w14:textId="2E463FDA" w:rsidR="004A6674" w:rsidRPr="00A035F3" w:rsidRDefault="008919D3" w:rsidP="005948B3">
      <w:pPr>
        <w:jc w:val="center"/>
        <w:rPr>
          <w:rFonts w:cstheme="minorHAnsi"/>
          <w:b/>
          <w:sz w:val="32"/>
          <w:szCs w:val="32"/>
        </w:rPr>
      </w:pPr>
      <w:r w:rsidRPr="00A035F3">
        <w:rPr>
          <w:rFonts w:cstheme="minorHAnsi"/>
          <w:b/>
          <w:sz w:val="32"/>
          <w:szCs w:val="32"/>
        </w:rPr>
        <w:br w:type="page"/>
      </w:r>
      <w:r w:rsidR="004A6674" w:rsidRPr="00A035F3">
        <w:rPr>
          <w:rFonts w:cstheme="minorHAnsi"/>
          <w:b/>
          <w:sz w:val="32"/>
          <w:szCs w:val="32"/>
        </w:rPr>
        <w:lastRenderedPageBreak/>
        <w:t xml:space="preserve">Official </w:t>
      </w:r>
      <w:r w:rsidR="00164023" w:rsidRPr="00A035F3">
        <w:rPr>
          <w:rFonts w:cstheme="minorHAnsi"/>
          <w:b/>
          <w:sz w:val="32"/>
          <w:szCs w:val="32"/>
        </w:rPr>
        <w:t>N</w:t>
      </w:r>
      <w:r w:rsidR="004A6674" w:rsidRPr="00A035F3">
        <w:rPr>
          <w:rFonts w:cstheme="minorHAnsi"/>
          <w:b/>
          <w:sz w:val="32"/>
          <w:szCs w:val="32"/>
        </w:rPr>
        <w:t>otice</w:t>
      </w:r>
      <w:r w:rsidR="00164023" w:rsidRPr="00A035F3">
        <w:rPr>
          <w:rFonts w:cstheme="minorHAnsi"/>
          <w:b/>
          <w:sz w:val="32"/>
          <w:szCs w:val="32"/>
        </w:rPr>
        <w:t xml:space="preserve"> </w:t>
      </w:r>
      <w:r w:rsidR="004A6674" w:rsidRPr="00A035F3">
        <w:rPr>
          <w:rFonts w:cstheme="minorHAnsi"/>
          <w:b/>
          <w:sz w:val="32"/>
          <w:szCs w:val="32"/>
        </w:rPr>
        <w:t>of Election for Military and Overseas Voters</w:t>
      </w:r>
    </w:p>
    <w:p w14:paraId="6E30099C" w14:textId="79230BD8" w:rsidR="00164023" w:rsidRDefault="004A6674" w:rsidP="00164023">
      <w:pPr>
        <w:pStyle w:val="Default"/>
        <w:jc w:val="center"/>
        <w:rPr>
          <w:rFonts w:asciiTheme="minorHAnsi" w:hAnsiTheme="minorHAnsi" w:cstheme="minorHAnsi"/>
          <w:b/>
          <w:sz w:val="32"/>
          <w:szCs w:val="32"/>
        </w:rPr>
      </w:pPr>
      <w:r w:rsidRPr="00A035F3">
        <w:rPr>
          <w:rFonts w:asciiTheme="minorHAnsi" w:hAnsiTheme="minorHAnsi" w:cstheme="minorHAnsi"/>
          <w:b/>
          <w:sz w:val="32"/>
          <w:szCs w:val="32"/>
        </w:rPr>
        <w:t xml:space="preserve">County of </w:t>
      </w:r>
      <w:r w:rsidR="00302EE3">
        <w:rPr>
          <w:rFonts w:asciiTheme="minorHAnsi" w:hAnsiTheme="minorHAnsi" w:cstheme="minorHAnsi"/>
          <w:b/>
          <w:sz w:val="32"/>
          <w:szCs w:val="32"/>
        </w:rPr>
        <w:t>Jefferson</w:t>
      </w:r>
    </w:p>
    <w:p w14:paraId="6D81A424" w14:textId="77777777" w:rsidR="005948B3" w:rsidRPr="00A035F3" w:rsidRDefault="005948B3" w:rsidP="00164023">
      <w:pPr>
        <w:pStyle w:val="Default"/>
        <w:jc w:val="center"/>
        <w:rPr>
          <w:rFonts w:asciiTheme="minorHAnsi" w:hAnsiTheme="minorHAnsi" w:cstheme="minorHAnsi"/>
          <w:b/>
          <w:sz w:val="32"/>
          <w:szCs w:val="32"/>
        </w:rPr>
      </w:pPr>
    </w:p>
    <w:p w14:paraId="43EDA32D" w14:textId="49701024" w:rsidR="00164023" w:rsidRPr="00CA37EB" w:rsidRDefault="001B5F15" w:rsidP="00CA37EB">
      <w:pPr>
        <w:pStyle w:val="Default"/>
        <w:shd w:val="clear" w:color="auto" w:fill="FFFFFF" w:themeFill="background1"/>
        <w:jc w:val="center"/>
        <w:rPr>
          <w:rFonts w:asciiTheme="minorHAnsi" w:hAnsiTheme="minorHAnsi" w:cstheme="minorHAnsi"/>
          <w:sz w:val="28"/>
          <w:szCs w:val="28"/>
        </w:rPr>
      </w:pPr>
      <w:r w:rsidRPr="00CA37EB">
        <w:rPr>
          <w:rFonts w:asciiTheme="minorHAnsi" w:hAnsiTheme="minorHAnsi" w:cstheme="minorHAnsi"/>
          <w:sz w:val="28"/>
          <w:szCs w:val="28"/>
        </w:rPr>
        <w:t>20</w:t>
      </w:r>
      <w:r w:rsidR="00B9482C" w:rsidRPr="00CA37EB">
        <w:rPr>
          <w:rFonts w:asciiTheme="minorHAnsi" w:hAnsiTheme="minorHAnsi" w:cstheme="minorHAnsi"/>
          <w:sz w:val="28"/>
          <w:szCs w:val="28"/>
        </w:rPr>
        <w:t>2</w:t>
      </w:r>
      <w:r w:rsidR="00C20F1A">
        <w:rPr>
          <w:rFonts w:asciiTheme="minorHAnsi" w:hAnsiTheme="minorHAnsi" w:cstheme="minorHAnsi"/>
          <w:sz w:val="28"/>
          <w:szCs w:val="28"/>
        </w:rPr>
        <w:t>5</w:t>
      </w:r>
      <w:r w:rsidRPr="00CA37EB">
        <w:rPr>
          <w:rFonts w:asciiTheme="minorHAnsi" w:hAnsiTheme="minorHAnsi" w:cstheme="minorHAnsi"/>
          <w:sz w:val="28"/>
          <w:szCs w:val="28"/>
        </w:rPr>
        <w:t xml:space="preserve"> </w:t>
      </w:r>
      <w:r w:rsidR="00C07E90" w:rsidRPr="00CA37EB">
        <w:rPr>
          <w:rFonts w:asciiTheme="minorHAnsi" w:hAnsiTheme="minorHAnsi" w:cstheme="minorHAnsi"/>
          <w:sz w:val="28"/>
          <w:szCs w:val="28"/>
        </w:rPr>
        <w:t>Municipal</w:t>
      </w:r>
      <w:r w:rsidRPr="00CA37EB">
        <w:rPr>
          <w:rFonts w:asciiTheme="minorHAnsi" w:hAnsiTheme="minorHAnsi" w:cstheme="minorHAnsi"/>
          <w:sz w:val="28"/>
          <w:szCs w:val="28"/>
        </w:rPr>
        <w:t xml:space="preserve"> </w:t>
      </w:r>
      <w:r w:rsidR="00A47C9C" w:rsidRPr="00CA37EB">
        <w:rPr>
          <w:rFonts w:asciiTheme="minorHAnsi" w:hAnsiTheme="minorHAnsi" w:cstheme="minorHAnsi"/>
          <w:sz w:val="28"/>
          <w:szCs w:val="28"/>
        </w:rPr>
        <w:t>Primary</w:t>
      </w:r>
      <w:r w:rsidR="00CB51B8" w:rsidRPr="00CA37EB">
        <w:rPr>
          <w:rFonts w:asciiTheme="minorHAnsi" w:hAnsiTheme="minorHAnsi" w:cstheme="minorHAnsi"/>
          <w:sz w:val="28"/>
          <w:szCs w:val="28"/>
        </w:rPr>
        <w:t xml:space="preserve"> (</w:t>
      </w:r>
      <w:r w:rsidR="00C07E90" w:rsidRPr="00CA37EB">
        <w:rPr>
          <w:rFonts w:asciiTheme="minorHAnsi" w:hAnsiTheme="minorHAnsi" w:cstheme="minorHAnsi"/>
          <w:sz w:val="28"/>
          <w:szCs w:val="28"/>
        </w:rPr>
        <w:t xml:space="preserve">May </w:t>
      </w:r>
      <w:r w:rsidR="00C20F1A">
        <w:rPr>
          <w:rFonts w:asciiTheme="minorHAnsi" w:hAnsiTheme="minorHAnsi" w:cstheme="minorHAnsi"/>
          <w:sz w:val="28"/>
          <w:szCs w:val="28"/>
        </w:rPr>
        <w:t>20</w:t>
      </w:r>
      <w:r w:rsidRPr="00CA37EB">
        <w:rPr>
          <w:rFonts w:asciiTheme="minorHAnsi" w:hAnsiTheme="minorHAnsi" w:cstheme="minorHAnsi"/>
          <w:sz w:val="28"/>
          <w:szCs w:val="28"/>
        </w:rPr>
        <w:t>, 20</w:t>
      </w:r>
      <w:r w:rsidR="00B9482C" w:rsidRPr="00CA37EB">
        <w:rPr>
          <w:rFonts w:asciiTheme="minorHAnsi" w:hAnsiTheme="minorHAnsi" w:cstheme="minorHAnsi"/>
          <w:sz w:val="28"/>
          <w:szCs w:val="28"/>
        </w:rPr>
        <w:t>2</w:t>
      </w:r>
      <w:r w:rsidR="00C20F1A">
        <w:rPr>
          <w:rFonts w:asciiTheme="minorHAnsi" w:hAnsiTheme="minorHAnsi" w:cstheme="minorHAnsi"/>
          <w:sz w:val="28"/>
          <w:szCs w:val="28"/>
        </w:rPr>
        <w:t>5</w:t>
      </w:r>
      <w:r w:rsidRPr="00CA37EB">
        <w:rPr>
          <w:rFonts w:asciiTheme="minorHAnsi" w:hAnsiTheme="minorHAnsi" w:cstheme="minorHAnsi"/>
          <w:sz w:val="28"/>
          <w:szCs w:val="28"/>
        </w:rPr>
        <w:t>)</w:t>
      </w:r>
    </w:p>
    <w:p w14:paraId="0E99D8C8" w14:textId="77777777" w:rsidR="00164023" w:rsidRPr="00CA37EB" w:rsidRDefault="001A4961" w:rsidP="00CA37EB">
      <w:pPr>
        <w:pStyle w:val="Default"/>
        <w:shd w:val="clear" w:color="auto" w:fill="FFFFFF" w:themeFill="background1"/>
        <w:rPr>
          <w:sz w:val="16"/>
          <w:szCs w:val="16"/>
          <w:vertAlign w:val="superscript"/>
        </w:rPr>
      </w:pPr>
      <w:r w:rsidRPr="00CA37EB">
        <w:rPr>
          <w:sz w:val="16"/>
          <w:szCs w:val="16"/>
          <w:vertAlign w:val="superscript"/>
        </w:rPr>
        <w:t xml:space="preserve"> </w:t>
      </w:r>
    </w:p>
    <w:p w14:paraId="3F1E258E" w14:textId="2E1FEAA5" w:rsidR="00E607FE" w:rsidRPr="00A035F3" w:rsidRDefault="004120ED" w:rsidP="072E13E2">
      <w:pPr>
        <w:pStyle w:val="Default"/>
        <w:shd w:val="clear" w:color="auto" w:fill="FFFFFF" w:themeFill="background1"/>
        <w:jc w:val="both"/>
        <w:rPr>
          <w:rFonts w:asciiTheme="minorHAnsi" w:hAnsiTheme="minorHAnsi" w:cstheme="minorBidi"/>
          <w:sz w:val="22"/>
          <w:szCs w:val="22"/>
        </w:rPr>
      </w:pPr>
      <w:r w:rsidRPr="072E13E2">
        <w:rPr>
          <w:rFonts w:asciiTheme="minorHAnsi" w:hAnsiTheme="minorHAnsi" w:cstheme="minorBidi"/>
          <w:sz w:val="22"/>
          <w:szCs w:val="22"/>
        </w:rPr>
        <w:t>This is an official notice of a Primary</w:t>
      </w:r>
      <w:r w:rsidR="001B5F15" w:rsidRPr="072E13E2">
        <w:rPr>
          <w:rFonts w:asciiTheme="minorHAnsi" w:hAnsiTheme="minorHAnsi" w:cstheme="minorBidi"/>
          <w:sz w:val="22"/>
          <w:szCs w:val="22"/>
        </w:rPr>
        <w:t xml:space="preserve"> </w:t>
      </w:r>
      <w:r w:rsidR="006D59E4" w:rsidRPr="072E13E2">
        <w:rPr>
          <w:rFonts w:asciiTheme="minorHAnsi" w:hAnsiTheme="minorHAnsi" w:cstheme="minorBidi"/>
          <w:sz w:val="22"/>
          <w:szCs w:val="22"/>
        </w:rPr>
        <w:t>E</w:t>
      </w:r>
      <w:r w:rsidR="00CB51B8" w:rsidRPr="072E13E2">
        <w:rPr>
          <w:rFonts w:asciiTheme="minorHAnsi" w:hAnsiTheme="minorHAnsi" w:cstheme="minorBidi"/>
          <w:sz w:val="22"/>
          <w:szCs w:val="22"/>
        </w:rPr>
        <w:t xml:space="preserve">lection to be conducted on </w:t>
      </w:r>
      <w:r w:rsidR="00C07E90" w:rsidRPr="072E13E2">
        <w:rPr>
          <w:rFonts w:asciiTheme="minorHAnsi" w:hAnsiTheme="minorHAnsi" w:cstheme="minorBidi"/>
          <w:sz w:val="22"/>
          <w:szCs w:val="22"/>
        </w:rPr>
        <w:t>5</w:t>
      </w:r>
      <w:r w:rsidR="00CB51B8" w:rsidRPr="072E13E2">
        <w:rPr>
          <w:rFonts w:asciiTheme="minorHAnsi" w:hAnsiTheme="minorHAnsi" w:cstheme="minorBidi"/>
          <w:sz w:val="22"/>
          <w:szCs w:val="22"/>
        </w:rPr>
        <w:t>/</w:t>
      </w:r>
      <w:r w:rsidR="00C20F1A">
        <w:rPr>
          <w:rFonts w:asciiTheme="minorHAnsi" w:hAnsiTheme="minorHAnsi" w:cstheme="minorBidi"/>
          <w:sz w:val="22"/>
          <w:szCs w:val="22"/>
        </w:rPr>
        <w:t>20</w:t>
      </w:r>
      <w:r w:rsidR="001B5F15" w:rsidRPr="072E13E2">
        <w:rPr>
          <w:rFonts w:asciiTheme="minorHAnsi" w:hAnsiTheme="minorHAnsi" w:cstheme="minorBidi"/>
          <w:sz w:val="22"/>
          <w:szCs w:val="22"/>
        </w:rPr>
        <w:t>/20</w:t>
      </w:r>
      <w:r w:rsidR="00B9482C" w:rsidRPr="072E13E2">
        <w:rPr>
          <w:rFonts w:asciiTheme="minorHAnsi" w:hAnsiTheme="minorHAnsi" w:cstheme="minorBidi"/>
          <w:sz w:val="22"/>
          <w:szCs w:val="22"/>
        </w:rPr>
        <w:t>2</w:t>
      </w:r>
      <w:r w:rsidR="00C20F1A">
        <w:rPr>
          <w:rFonts w:asciiTheme="minorHAnsi" w:hAnsiTheme="minorHAnsi" w:cstheme="minorBidi"/>
          <w:sz w:val="22"/>
          <w:szCs w:val="22"/>
        </w:rPr>
        <w:t>5</w:t>
      </w:r>
      <w:r w:rsidR="001B5F15" w:rsidRPr="072E13E2">
        <w:rPr>
          <w:rFonts w:asciiTheme="minorHAnsi" w:hAnsiTheme="minorHAnsi" w:cstheme="minorBidi"/>
          <w:sz w:val="22"/>
          <w:szCs w:val="22"/>
        </w:rPr>
        <w:t xml:space="preserve"> in </w:t>
      </w:r>
      <w:r w:rsidR="00302EE3">
        <w:rPr>
          <w:rFonts w:asciiTheme="minorHAnsi" w:hAnsiTheme="minorHAnsi" w:cstheme="minorBidi"/>
          <w:sz w:val="22"/>
          <w:szCs w:val="22"/>
        </w:rPr>
        <w:t>Jefferson</w:t>
      </w:r>
      <w:r w:rsidR="001B5F15" w:rsidRPr="072E13E2">
        <w:rPr>
          <w:rFonts w:asciiTheme="minorHAnsi" w:hAnsiTheme="minorHAnsi" w:cstheme="minorBidi"/>
          <w:sz w:val="22"/>
          <w:szCs w:val="22"/>
        </w:rPr>
        <w:t xml:space="preserve"> County.  You may register to vote and request a</w:t>
      </w:r>
      <w:r w:rsidR="00524C5B" w:rsidRPr="072E13E2">
        <w:rPr>
          <w:rFonts w:asciiTheme="minorHAnsi" w:hAnsiTheme="minorHAnsi" w:cstheme="minorBidi"/>
          <w:sz w:val="22"/>
          <w:szCs w:val="22"/>
        </w:rPr>
        <w:t>n official</w:t>
      </w:r>
      <w:r w:rsidR="001B5F15" w:rsidRPr="072E13E2">
        <w:rPr>
          <w:rFonts w:asciiTheme="minorHAnsi" w:hAnsiTheme="minorHAnsi" w:cstheme="minorBidi"/>
          <w:sz w:val="22"/>
          <w:szCs w:val="22"/>
        </w:rPr>
        <w:t xml:space="preserve"> absentee ballot by using the Federal Postcard Application (FPCA), available at </w:t>
      </w:r>
      <w:hyperlink r:id="rId11">
        <w:r w:rsidR="00DF73FD" w:rsidRPr="072E13E2">
          <w:rPr>
            <w:rStyle w:val="Hyperlink"/>
            <w:rFonts w:asciiTheme="minorHAnsi" w:hAnsiTheme="minorHAnsi" w:cstheme="minorBidi"/>
            <w:sz w:val="22"/>
            <w:szCs w:val="22"/>
          </w:rPr>
          <w:t>www.vote.pa.gov</w:t>
        </w:r>
      </w:hyperlink>
      <w:r w:rsidR="001B5F15" w:rsidRPr="072E13E2">
        <w:rPr>
          <w:rFonts w:asciiTheme="minorHAnsi" w:hAnsiTheme="minorHAnsi" w:cstheme="minorBidi"/>
          <w:sz w:val="22"/>
          <w:szCs w:val="22"/>
        </w:rPr>
        <w:t xml:space="preserve"> or </w:t>
      </w:r>
      <w:hyperlink r:id="rId12">
        <w:r w:rsidR="001B5F15" w:rsidRPr="072E13E2">
          <w:rPr>
            <w:rStyle w:val="Hyperlink"/>
            <w:rFonts w:asciiTheme="minorHAnsi" w:hAnsiTheme="minorHAnsi" w:cstheme="minorBidi"/>
            <w:sz w:val="22"/>
            <w:szCs w:val="22"/>
          </w:rPr>
          <w:t>www.fvap.gov</w:t>
        </w:r>
      </w:hyperlink>
      <w:r w:rsidR="001B5F15" w:rsidRPr="072E13E2">
        <w:rPr>
          <w:rFonts w:asciiTheme="minorHAnsi" w:hAnsiTheme="minorHAnsi" w:cstheme="minorBidi"/>
          <w:sz w:val="22"/>
          <w:szCs w:val="22"/>
        </w:rPr>
        <w:t xml:space="preserve">.  You </w:t>
      </w:r>
      <w:r w:rsidR="00524C5B" w:rsidRPr="072E13E2">
        <w:rPr>
          <w:rFonts w:asciiTheme="minorHAnsi" w:hAnsiTheme="minorHAnsi" w:cstheme="minorBidi"/>
          <w:sz w:val="22"/>
          <w:szCs w:val="22"/>
        </w:rPr>
        <w:t xml:space="preserve">may </w:t>
      </w:r>
      <w:r w:rsidR="001B5F15" w:rsidRPr="072E13E2">
        <w:rPr>
          <w:rFonts w:asciiTheme="minorHAnsi" w:hAnsiTheme="minorHAnsi" w:cstheme="minorBidi"/>
          <w:sz w:val="22"/>
          <w:szCs w:val="22"/>
        </w:rPr>
        <w:t>apply for an absentee ballot by submitting your FPCA by fax to (</w:t>
      </w:r>
      <w:r w:rsidR="00302EE3">
        <w:rPr>
          <w:rFonts w:asciiTheme="minorHAnsi" w:hAnsiTheme="minorHAnsi" w:cstheme="minorBidi"/>
          <w:sz w:val="22"/>
          <w:szCs w:val="22"/>
        </w:rPr>
        <w:t>814</w:t>
      </w:r>
      <w:r w:rsidR="001B5F15" w:rsidRPr="072E13E2">
        <w:rPr>
          <w:rFonts w:asciiTheme="minorHAnsi" w:hAnsiTheme="minorHAnsi" w:cstheme="minorBidi"/>
          <w:sz w:val="22"/>
          <w:szCs w:val="22"/>
        </w:rPr>
        <w:t xml:space="preserve">) </w:t>
      </w:r>
      <w:r w:rsidR="00302EE3">
        <w:rPr>
          <w:rFonts w:asciiTheme="minorHAnsi" w:hAnsiTheme="minorHAnsi" w:cstheme="minorBidi"/>
          <w:sz w:val="22"/>
          <w:szCs w:val="22"/>
        </w:rPr>
        <w:t>849</w:t>
      </w:r>
      <w:r w:rsidR="001B5F15" w:rsidRPr="072E13E2">
        <w:rPr>
          <w:rFonts w:asciiTheme="minorHAnsi" w:hAnsiTheme="minorHAnsi" w:cstheme="minorBidi"/>
          <w:sz w:val="22"/>
          <w:szCs w:val="22"/>
        </w:rPr>
        <w:t xml:space="preserve"> - </w:t>
      </w:r>
      <w:r w:rsidR="00302EE3">
        <w:rPr>
          <w:rFonts w:asciiTheme="minorHAnsi" w:hAnsiTheme="minorHAnsi" w:cstheme="minorBidi"/>
          <w:sz w:val="22"/>
          <w:szCs w:val="22"/>
        </w:rPr>
        <w:t>1653</w:t>
      </w:r>
      <w:r w:rsidR="001B5F15" w:rsidRPr="072E13E2">
        <w:rPr>
          <w:rFonts w:asciiTheme="minorHAnsi" w:hAnsiTheme="minorHAnsi" w:cstheme="minorBidi"/>
          <w:sz w:val="22"/>
          <w:szCs w:val="22"/>
        </w:rPr>
        <w:t xml:space="preserve"> or by email to </w:t>
      </w:r>
      <w:r w:rsidR="00302EE3">
        <w:rPr>
          <w:rFonts w:asciiTheme="minorHAnsi" w:hAnsiTheme="minorHAnsi" w:cstheme="minorBidi"/>
          <w:sz w:val="22"/>
          <w:szCs w:val="22"/>
        </w:rPr>
        <w:t>klupone@jeffersoncountypa.gov.</w:t>
      </w:r>
    </w:p>
    <w:p w14:paraId="02939B92" w14:textId="77777777" w:rsidR="00E607FE" w:rsidRPr="00A035F3" w:rsidRDefault="00E607FE" w:rsidP="00E607FE">
      <w:pPr>
        <w:pStyle w:val="Default"/>
        <w:rPr>
          <w:rFonts w:asciiTheme="minorHAnsi" w:hAnsiTheme="minorHAnsi" w:cstheme="minorHAnsi"/>
          <w:sz w:val="8"/>
          <w:szCs w:val="8"/>
        </w:rPr>
      </w:pPr>
    </w:p>
    <w:p w14:paraId="7689AAA3" w14:textId="77777777" w:rsidR="00625953" w:rsidRPr="00A035F3" w:rsidRDefault="00625953" w:rsidP="00625953">
      <w:pPr>
        <w:jc w:val="both"/>
        <w:rPr>
          <w:rFonts w:cstheme="minorHAnsi"/>
        </w:rPr>
      </w:pPr>
      <w:r w:rsidRPr="00A035F3">
        <w:rPr>
          <w:rFonts w:cstheme="minorHAnsi"/>
        </w:rPr>
        <w:t>You may request an absentee ballot from this office at any time prior to a primary or election.  However, if time does not permit you to receive and return an official absentee ballot, you are also entitled to vote using the Federal Write-in Absentee Ballot (FWAB).  Military electors may also use the FWAB to register to vote and vote simultaneously.</w:t>
      </w:r>
    </w:p>
    <w:p w14:paraId="1A6431F8" w14:textId="77777777" w:rsidR="00625953" w:rsidRPr="00E607FE" w:rsidRDefault="00625953" w:rsidP="00625953">
      <w:pPr>
        <w:jc w:val="both"/>
        <w:rPr>
          <w:rFonts w:cstheme="minorHAnsi"/>
        </w:rPr>
      </w:pPr>
      <w:r w:rsidRPr="00E607FE">
        <w:rPr>
          <w:rFonts w:cstheme="minorHAnsi"/>
        </w:rPr>
        <w:t xml:space="preserve">You may use the FWAB to </w:t>
      </w:r>
      <w:r>
        <w:rPr>
          <w:rFonts w:cstheme="minorHAnsi"/>
        </w:rPr>
        <w:t xml:space="preserve">vote </w:t>
      </w:r>
      <w:r w:rsidRPr="00E607FE">
        <w:rPr>
          <w:rFonts w:cstheme="minorHAnsi"/>
        </w:rPr>
        <w:t xml:space="preserve">for </w:t>
      </w:r>
      <w:r w:rsidRPr="005F5CD3">
        <w:rPr>
          <w:rFonts w:cstheme="minorHAnsi"/>
          <w:b/>
          <w:u w:val="single"/>
        </w:rPr>
        <w:t>all</w:t>
      </w:r>
      <w:r w:rsidRPr="00E607FE">
        <w:rPr>
          <w:rFonts w:cstheme="minorHAnsi"/>
        </w:rPr>
        <w:t xml:space="preserve"> </w:t>
      </w:r>
      <w:r>
        <w:rPr>
          <w:rFonts w:cstheme="minorHAnsi"/>
        </w:rPr>
        <w:t xml:space="preserve">federal, state, and local </w:t>
      </w:r>
      <w:r w:rsidRPr="00E607FE">
        <w:rPr>
          <w:rFonts w:cstheme="minorHAnsi"/>
        </w:rPr>
        <w:t>offices</w:t>
      </w:r>
      <w:r>
        <w:rPr>
          <w:rFonts w:cstheme="minorHAnsi"/>
        </w:rPr>
        <w:t>, and ballot initiatives.</w:t>
      </w:r>
      <w:r w:rsidRPr="00E607FE">
        <w:rPr>
          <w:rFonts w:cstheme="minorHAnsi"/>
        </w:rPr>
        <w:t xml:space="preserve"> </w:t>
      </w:r>
    </w:p>
    <w:p w14:paraId="10DDA939" w14:textId="77777777" w:rsidR="00625953" w:rsidRDefault="00625953" w:rsidP="00625953">
      <w:pPr>
        <w:jc w:val="both"/>
        <w:rPr>
          <w:rFonts w:cstheme="minorHAnsi"/>
        </w:rPr>
      </w:pPr>
      <w:r w:rsidRPr="00E607FE">
        <w:rPr>
          <w:rFonts w:cstheme="minorHAnsi"/>
        </w:rPr>
        <w:t xml:space="preserve">To vote, </w:t>
      </w:r>
      <w:r>
        <w:t xml:space="preserve">fill out and send in the </w:t>
      </w:r>
      <w:r>
        <w:rPr>
          <w:b/>
          <w:bCs/>
        </w:rPr>
        <w:t xml:space="preserve">Voter Information </w:t>
      </w:r>
      <w:r w:rsidRPr="00CD6CB2">
        <w:rPr>
          <w:b/>
          <w:bCs/>
        </w:rPr>
        <w:t>Page</w:t>
      </w:r>
      <w:r>
        <w:t xml:space="preserve"> (page 2) and </w:t>
      </w:r>
      <w:r>
        <w:rPr>
          <w:b/>
          <w:bCs/>
        </w:rPr>
        <w:t xml:space="preserve">Official Backup Ballot </w:t>
      </w:r>
      <w:r>
        <w:t>(page 3) of the FWAB</w:t>
      </w:r>
      <w:r w:rsidRPr="00E607FE">
        <w:rPr>
          <w:rFonts w:cstheme="minorHAnsi"/>
        </w:rPr>
        <w:t xml:space="preserve">.  </w:t>
      </w:r>
    </w:p>
    <w:p w14:paraId="22B1B70A" w14:textId="77777777" w:rsidR="00625953" w:rsidRDefault="7F640EEA" w:rsidP="4FD37458">
      <w:pPr>
        <w:jc w:val="both"/>
      </w:pPr>
      <w:r w:rsidRPr="4FD37458">
        <w:t xml:space="preserve">To vote for offices or for ballot initiatives, write the names of candidates or ballot initiatives in the appropriate section of the FWAB.  Under the </w:t>
      </w:r>
      <w:r w:rsidRPr="4FD37458">
        <w:rPr>
          <w:b/>
          <w:bCs/>
        </w:rPr>
        <w:t>Federal Offices</w:t>
      </w:r>
      <w:r w:rsidRPr="4FD37458">
        <w:t xml:space="preserve"> heading, enter the name or political party of the federal candidate you choose.  Under the </w:t>
      </w:r>
      <w:r w:rsidRPr="4FD37458">
        <w:rPr>
          <w:b/>
          <w:bCs/>
        </w:rPr>
        <w:t>Other Offices</w:t>
      </w:r>
      <w:r w:rsidRPr="4FD37458">
        <w:t xml:space="preserve"> heading, enter the state or local office, name of candidate or political party of the candidate you choose.  Under the </w:t>
      </w:r>
      <w:r w:rsidRPr="4FD37458">
        <w:rPr>
          <w:b/>
          <w:bCs/>
        </w:rPr>
        <w:t>Ballot</w:t>
      </w:r>
      <w:r w:rsidRPr="4FD37458">
        <w:t xml:space="preserve"> </w:t>
      </w:r>
      <w:r w:rsidRPr="4FD37458">
        <w:rPr>
          <w:b/>
          <w:bCs/>
        </w:rPr>
        <w:t xml:space="preserve">Initiative or other items </w:t>
      </w:r>
      <w:r w:rsidRPr="4FD37458">
        <w:t>heading, enter the title of the ballot initiative (referendum) you are voting on and write “yes” or “no.”</w:t>
      </w:r>
    </w:p>
    <w:p w14:paraId="579F392A" w14:textId="02F2FBA8" w:rsidR="114E183D" w:rsidRDefault="114E183D" w:rsidP="00C20F1A">
      <w:pPr>
        <w:jc w:val="both"/>
        <w:rPr>
          <w:rFonts w:ascii="Calibri" w:eastAsia="Calibri" w:hAnsi="Calibri" w:cs="Calibri"/>
        </w:rPr>
      </w:pPr>
      <w:r w:rsidRPr="08472903">
        <w:rPr>
          <w:rFonts w:ascii="Calibri" w:eastAsia="Calibri" w:hAnsi="Calibri" w:cs="Calibri"/>
          <w:b/>
          <w:bCs/>
          <w:color w:val="000000" w:themeColor="text1"/>
        </w:rPr>
        <w:t>NOTE:  THIS NOTICE WILL BE UPDATED WITH THE NAMES OF CANDIDATES WHEN THEY BECOME AVAILABLE.</w:t>
      </w:r>
    </w:p>
    <w:p w14:paraId="1FF4C960" w14:textId="0545CDB9" w:rsidR="4FD37458" w:rsidRPr="00C20F1A" w:rsidRDefault="00C20664" w:rsidP="4FD37458">
      <w:pPr>
        <w:jc w:val="both"/>
        <w:rPr>
          <w:b/>
          <w:bCs/>
        </w:rPr>
      </w:pPr>
      <w:r w:rsidRPr="00C20F1A">
        <w:rPr>
          <w:b/>
          <w:bCs/>
        </w:rPr>
        <w:t xml:space="preserve">THE NOTICE MUST BE CONSULTED REGULARLY </w:t>
      </w:r>
      <w:r w:rsidR="008C7277">
        <w:rPr>
          <w:b/>
          <w:bCs/>
        </w:rPr>
        <w:t xml:space="preserve">BECAUSE OF THE POSSIBILITY THAT </w:t>
      </w:r>
      <w:r w:rsidRPr="00C20F1A">
        <w:rPr>
          <w:b/>
          <w:bCs/>
        </w:rPr>
        <w:t>CANDIDATE LISTS</w:t>
      </w:r>
      <w:r w:rsidR="008C7277">
        <w:rPr>
          <w:b/>
          <w:bCs/>
        </w:rPr>
        <w:t xml:space="preserve"> MAY</w:t>
      </w:r>
      <w:r w:rsidRPr="00C20F1A">
        <w:rPr>
          <w:b/>
          <w:bCs/>
        </w:rPr>
        <w:t xml:space="preserve"> CHANGE</w:t>
      </w:r>
      <w:r w:rsidR="00D5503B">
        <w:rPr>
          <w:b/>
          <w:bCs/>
        </w:rPr>
        <w:t>.</w:t>
      </w:r>
      <w:r w:rsidRPr="00C20F1A">
        <w:rPr>
          <w:b/>
          <w:bCs/>
        </w:rPr>
        <w:t xml:space="preserve"> </w:t>
      </w:r>
    </w:p>
    <w:p w14:paraId="3177C8EB" w14:textId="0EC9CD2A" w:rsidR="00164023" w:rsidRPr="00B309DC" w:rsidRDefault="001A4961" w:rsidP="00C20F1A">
      <w:pPr>
        <w:pStyle w:val="Default"/>
        <w:jc w:val="both"/>
        <w:rPr>
          <w:b/>
          <w:bCs/>
        </w:rPr>
      </w:pPr>
      <w:r w:rsidRPr="00B309DC">
        <w:rPr>
          <w:rFonts w:asciiTheme="minorHAnsi" w:hAnsiTheme="minorHAnsi" w:cstheme="minorBidi"/>
          <w:b/>
          <w:bCs/>
          <w:sz w:val="22"/>
          <w:szCs w:val="22"/>
        </w:rPr>
        <w:t xml:space="preserve">DEMOCRATIC </w:t>
      </w:r>
      <w:r w:rsidR="00164023" w:rsidRPr="00B309DC">
        <w:rPr>
          <w:rFonts w:asciiTheme="minorHAnsi" w:hAnsiTheme="minorHAnsi" w:cstheme="minorBidi"/>
          <w:b/>
          <w:bCs/>
          <w:sz w:val="22"/>
          <w:szCs w:val="22"/>
        </w:rPr>
        <w:t>BALLOT</w:t>
      </w:r>
    </w:p>
    <w:p w14:paraId="42F30293" w14:textId="0A1A6FB7" w:rsidR="008422C8" w:rsidRPr="00B309DC" w:rsidRDefault="00164023" w:rsidP="008422C8">
      <w:pPr>
        <w:pStyle w:val="Default"/>
        <w:rPr>
          <w:rFonts w:asciiTheme="minorHAnsi" w:hAnsiTheme="minorHAnsi" w:cstheme="minorBidi"/>
          <w:sz w:val="16"/>
          <w:szCs w:val="16"/>
        </w:rPr>
      </w:pPr>
      <w:r w:rsidRPr="00B309DC">
        <w:rPr>
          <w:rFonts w:asciiTheme="minorHAnsi" w:hAnsiTheme="minorHAnsi" w:cstheme="minorBidi"/>
          <w:sz w:val="22"/>
          <w:szCs w:val="22"/>
        </w:rPr>
        <w:t xml:space="preserve"> </w:t>
      </w:r>
      <w:r w:rsidR="001A4961" w:rsidRPr="00B309DC">
        <w:rPr>
          <w:rFonts w:asciiTheme="minorHAnsi" w:hAnsiTheme="minorHAnsi" w:cstheme="minorBidi"/>
          <w:sz w:val="16"/>
          <w:szCs w:val="16"/>
        </w:rPr>
        <w:t xml:space="preserve"> </w:t>
      </w:r>
      <w:r w:rsidR="6FCE99F0" w:rsidRPr="00B309DC">
        <w:rPr>
          <w:rFonts w:asciiTheme="minorHAnsi" w:hAnsiTheme="minorHAnsi" w:cstheme="minorBidi"/>
          <w:sz w:val="12"/>
          <w:szCs w:val="12"/>
        </w:rPr>
        <w:t xml:space="preserve">  </w:t>
      </w:r>
    </w:p>
    <w:p w14:paraId="012E29C9" w14:textId="6A96C59C" w:rsidR="008422C8" w:rsidRPr="00B309DC" w:rsidRDefault="008422C8" w:rsidP="072E13E2">
      <w:pPr>
        <w:pStyle w:val="Default"/>
        <w:rPr>
          <w:rFonts w:asciiTheme="minorHAnsi" w:hAnsiTheme="minorHAnsi" w:cstheme="minorBidi"/>
          <w:sz w:val="22"/>
          <w:szCs w:val="22"/>
        </w:rPr>
      </w:pPr>
      <w:r w:rsidRPr="00B309DC">
        <w:rPr>
          <w:rFonts w:asciiTheme="minorHAnsi" w:hAnsiTheme="minorHAnsi" w:cstheme="minorBidi"/>
          <w:sz w:val="22"/>
          <w:szCs w:val="22"/>
        </w:rPr>
        <w:t xml:space="preserve">JUDGE OF THE SUPERIOR COURT </w:t>
      </w:r>
      <w:r w:rsidR="00780992" w:rsidRPr="00B309DC">
        <w:rPr>
          <w:rFonts w:asciiTheme="minorHAnsi" w:hAnsiTheme="minorHAnsi" w:cstheme="minorBidi"/>
          <w:sz w:val="22"/>
          <w:szCs w:val="22"/>
        </w:rPr>
        <w:t>–</w:t>
      </w:r>
      <w:r w:rsidRPr="00B309DC">
        <w:rPr>
          <w:rFonts w:asciiTheme="minorHAnsi" w:hAnsiTheme="minorHAnsi" w:cstheme="minorBidi"/>
          <w:sz w:val="22"/>
          <w:szCs w:val="22"/>
        </w:rPr>
        <w:t xml:space="preserve"> Vote for </w:t>
      </w:r>
      <w:r w:rsidR="00302EE3">
        <w:rPr>
          <w:rFonts w:asciiTheme="minorHAnsi" w:hAnsiTheme="minorHAnsi" w:cstheme="minorBidi"/>
          <w:sz w:val="22"/>
          <w:szCs w:val="22"/>
        </w:rPr>
        <w:t>One</w:t>
      </w:r>
      <w:r w:rsidR="2DCCC144" w:rsidRPr="00B309DC">
        <w:rPr>
          <w:rFonts w:asciiTheme="minorHAnsi" w:hAnsiTheme="minorHAnsi" w:cstheme="minorBidi"/>
          <w:sz w:val="22"/>
          <w:szCs w:val="22"/>
        </w:rPr>
        <w:t xml:space="preserve"> </w:t>
      </w:r>
      <w:r w:rsidR="00780992" w:rsidRPr="00B309DC">
        <w:rPr>
          <w:rFonts w:asciiTheme="minorHAnsi" w:hAnsiTheme="minorHAnsi" w:cstheme="minorBidi"/>
          <w:sz w:val="22"/>
          <w:szCs w:val="22"/>
        </w:rPr>
        <w:t>–</w:t>
      </w:r>
      <w:r w:rsidRPr="00B309DC">
        <w:rPr>
          <w:rFonts w:asciiTheme="minorHAnsi" w:hAnsiTheme="minorHAnsi" w:cstheme="minorBidi"/>
          <w:sz w:val="22"/>
          <w:szCs w:val="22"/>
        </w:rPr>
        <w:t xml:space="preserve"> All Precincts within </w:t>
      </w:r>
      <w:r w:rsidR="00302EE3">
        <w:rPr>
          <w:rFonts w:asciiTheme="minorHAnsi" w:hAnsiTheme="minorHAnsi" w:cstheme="minorBidi"/>
          <w:sz w:val="22"/>
          <w:szCs w:val="22"/>
        </w:rPr>
        <w:t>Jefferson</w:t>
      </w:r>
      <w:r w:rsidRPr="00B309DC">
        <w:rPr>
          <w:rFonts w:asciiTheme="minorHAnsi" w:hAnsiTheme="minorHAnsi" w:cstheme="minorBidi"/>
          <w:sz w:val="22"/>
          <w:szCs w:val="22"/>
        </w:rPr>
        <w:t xml:space="preserve"> County </w:t>
      </w:r>
    </w:p>
    <w:p w14:paraId="6B9A22BD" w14:textId="133393D7" w:rsidR="008422C8" w:rsidRPr="00B309DC" w:rsidRDefault="008422C8" w:rsidP="008422C8">
      <w:pPr>
        <w:pStyle w:val="Default"/>
        <w:rPr>
          <w:rFonts w:asciiTheme="minorHAnsi" w:hAnsiTheme="minorHAnsi" w:cstheme="minorHAnsi"/>
          <w:sz w:val="22"/>
          <w:szCs w:val="22"/>
        </w:rPr>
      </w:pPr>
    </w:p>
    <w:p w14:paraId="69D893FE" w14:textId="5926B874" w:rsidR="008422C8" w:rsidRPr="00B309DC" w:rsidRDefault="008422C8" w:rsidP="072E13E2">
      <w:pPr>
        <w:pStyle w:val="Default"/>
        <w:rPr>
          <w:rFonts w:asciiTheme="minorHAnsi" w:hAnsiTheme="minorHAnsi" w:cstheme="minorBidi"/>
          <w:sz w:val="22"/>
          <w:szCs w:val="22"/>
        </w:rPr>
      </w:pPr>
      <w:r w:rsidRPr="00B309DC">
        <w:rPr>
          <w:rFonts w:asciiTheme="minorHAnsi" w:hAnsiTheme="minorHAnsi" w:cstheme="minorBidi"/>
          <w:sz w:val="22"/>
          <w:szCs w:val="22"/>
        </w:rPr>
        <w:t xml:space="preserve">JUDGE OF THE </w:t>
      </w:r>
      <w:r w:rsidR="005948B3" w:rsidRPr="00B309DC">
        <w:rPr>
          <w:rFonts w:asciiTheme="minorHAnsi" w:hAnsiTheme="minorHAnsi" w:cstheme="minorBidi"/>
          <w:sz w:val="22"/>
          <w:szCs w:val="22"/>
        </w:rPr>
        <w:t>COMMONWEALTH</w:t>
      </w:r>
      <w:r w:rsidRPr="00B309DC">
        <w:rPr>
          <w:rFonts w:asciiTheme="minorHAnsi" w:hAnsiTheme="minorHAnsi" w:cstheme="minorBidi"/>
          <w:sz w:val="22"/>
          <w:szCs w:val="22"/>
        </w:rPr>
        <w:t xml:space="preserve"> COURT </w:t>
      </w:r>
      <w:r w:rsidR="00780992" w:rsidRPr="00B309DC">
        <w:rPr>
          <w:rFonts w:asciiTheme="minorHAnsi" w:hAnsiTheme="minorHAnsi" w:cstheme="minorBidi"/>
          <w:sz w:val="22"/>
          <w:szCs w:val="22"/>
        </w:rPr>
        <w:t>–</w:t>
      </w:r>
      <w:r w:rsidRPr="00B309DC">
        <w:rPr>
          <w:rFonts w:asciiTheme="minorHAnsi" w:hAnsiTheme="minorHAnsi" w:cstheme="minorBidi"/>
          <w:sz w:val="22"/>
          <w:szCs w:val="22"/>
        </w:rPr>
        <w:t xml:space="preserve"> Vote for </w:t>
      </w:r>
      <w:r w:rsidR="0DC2DE43" w:rsidRPr="00B309DC">
        <w:rPr>
          <w:rFonts w:asciiTheme="minorHAnsi" w:hAnsiTheme="minorHAnsi" w:cstheme="minorBidi"/>
          <w:sz w:val="22"/>
          <w:szCs w:val="22"/>
        </w:rPr>
        <w:t>One</w:t>
      </w:r>
      <w:r w:rsidR="00780992" w:rsidRPr="00B309DC">
        <w:rPr>
          <w:rFonts w:asciiTheme="minorHAnsi" w:hAnsiTheme="minorHAnsi" w:cstheme="minorBidi"/>
          <w:sz w:val="22"/>
          <w:szCs w:val="22"/>
        </w:rPr>
        <w:t xml:space="preserve"> – </w:t>
      </w:r>
      <w:r w:rsidRPr="00B309DC">
        <w:rPr>
          <w:rFonts w:asciiTheme="minorHAnsi" w:hAnsiTheme="minorHAnsi" w:cstheme="minorBidi"/>
          <w:sz w:val="22"/>
          <w:szCs w:val="22"/>
        </w:rPr>
        <w:t xml:space="preserve">All Precincts within </w:t>
      </w:r>
      <w:r w:rsidR="00302EE3">
        <w:rPr>
          <w:rFonts w:asciiTheme="minorHAnsi" w:hAnsiTheme="minorHAnsi" w:cstheme="minorBidi"/>
          <w:sz w:val="22"/>
          <w:szCs w:val="22"/>
        </w:rPr>
        <w:t>Jefferson</w:t>
      </w:r>
      <w:r w:rsidRPr="00B309DC">
        <w:rPr>
          <w:rFonts w:asciiTheme="minorHAnsi" w:hAnsiTheme="minorHAnsi" w:cstheme="minorBidi"/>
          <w:sz w:val="22"/>
          <w:szCs w:val="22"/>
        </w:rPr>
        <w:t xml:space="preserve"> County </w:t>
      </w:r>
    </w:p>
    <w:p w14:paraId="3CBB573A" w14:textId="7A0E27C8" w:rsidR="008422C8" w:rsidRPr="00B309DC" w:rsidRDefault="008422C8" w:rsidP="008422C8">
      <w:pPr>
        <w:pStyle w:val="Default"/>
        <w:rPr>
          <w:rFonts w:asciiTheme="minorHAnsi" w:hAnsiTheme="minorHAnsi" w:cstheme="minorHAnsi"/>
          <w:sz w:val="22"/>
          <w:szCs w:val="22"/>
        </w:rPr>
      </w:pPr>
    </w:p>
    <w:p w14:paraId="71EB056B" w14:textId="3EA732BE" w:rsidR="008422C8" w:rsidRPr="00B309DC" w:rsidRDefault="008422C8" w:rsidP="072E13E2">
      <w:pPr>
        <w:pStyle w:val="Default"/>
        <w:rPr>
          <w:rFonts w:asciiTheme="minorHAnsi" w:hAnsiTheme="minorHAnsi" w:cstheme="minorBidi"/>
          <w:sz w:val="22"/>
          <w:szCs w:val="22"/>
        </w:rPr>
      </w:pPr>
      <w:r w:rsidRPr="00B309DC">
        <w:rPr>
          <w:rFonts w:asciiTheme="minorHAnsi" w:hAnsiTheme="minorHAnsi" w:cstheme="minorBidi"/>
          <w:sz w:val="22"/>
          <w:szCs w:val="22"/>
        </w:rPr>
        <w:t xml:space="preserve">DISTRICT ATTORNEY </w:t>
      </w:r>
      <w:r w:rsidR="00780992" w:rsidRPr="00B309DC">
        <w:rPr>
          <w:rFonts w:asciiTheme="minorHAnsi" w:hAnsiTheme="minorHAnsi" w:cstheme="minorBidi"/>
          <w:sz w:val="22"/>
          <w:szCs w:val="22"/>
        </w:rPr>
        <w:t>–</w:t>
      </w:r>
      <w:r w:rsidRPr="00B309DC">
        <w:rPr>
          <w:rFonts w:asciiTheme="minorHAnsi" w:hAnsiTheme="minorHAnsi" w:cstheme="minorBidi"/>
          <w:sz w:val="22"/>
          <w:szCs w:val="22"/>
        </w:rPr>
        <w:t xml:space="preserve"> Vote for One </w:t>
      </w:r>
      <w:r w:rsidR="00780992" w:rsidRPr="00B309DC">
        <w:rPr>
          <w:rFonts w:asciiTheme="minorHAnsi" w:hAnsiTheme="minorHAnsi" w:cstheme="minorBidi"/>
          <w:sz w:val="22"/>
          <w:szCs w:val="22"/>
        </w:rPr>
        <w:t>–</w:t>
      </w:r>
      <w:r w:rsidRPr="00B309DC">
        <w:rPr>
          <w:rFonts w:asciiTheme="minorHAnsi" w:hAnsiTheme="minorHAnsi" w:cstheme="minorBidi"/>
          <w:sz w:val="22"/>
          <w:szCs w:val="22"/>
        </w:rPr>
        <w:t xml:space="preserve"> All Precincts within</w:t>
      </w:r>
      <w:r w:rsidR="00302EE3">
        <w:rPr>
          <w:rFonts w:asciiTheme="minorHAnsi" w:hAnsiTheme="minorHAnsi" w:cstheme="minorBidi"/>
          <w:sz w:val="22"/>
          <w:szCs w:val="22"/>
        </w:rPr>
        <w:t xml:space="preserve"> Jefferson </w:t>
      </w:r>
      <w:r w:rsidRPr="00B309DC">
        <w:rPr>
          <w:rFonts w:asciiTheme="minorHAnsi" w:hAnsiTheme="minorHAnsi" w:cstheme="minorBidi"/>
          <w:sz w:val="22"/>
          <w:szCs w:val="22"/>
        </w:rPr>
        <w:t>County</w:t>
      </w:r>
    </w:p>
    <w:p w14:paraId="603BCD55" w14:textId="77777777" w:rsidR="008422C8" w:rsidRPr="00B309DC" w:rsidRDefault="008422C8" w:rsidP="008422C8">
      <w:pPr>
        <w:pStyle w:val="Default"/>
        <w:rPr>
          <w:rFonts w:asciiTheme="minorHAnsi" w:hAnsiTheme="minorHAnsi" w:cstheme="minorHAnsi"/>
          <w:sz w:val="22"/>
          <w:szCs w:val="22"/>
        </w:rPr>
      </w:pPr>
    </w:p>
    <w:p w14:paraId="714132A2" w14:textId="1B95CB7C" w:rsidR="008422C8" w:rsidRPr="00B309DC" w:rsidRDefault="008422C8" w:rsidP="072E13E2">
      <w:pPr>
        <w:pStyle w:val="Default"/>
        <w:rPr>
          <w:rFonts w:asciiTheme="minorHAnsi" w:hAnsiTheme="minorHAnsi" w:cstheme="minorBidi"/>
          <w:sz w:val="22"/>
          <w:szCs w:val="22"/>
        </w:rPr>
      </w:pPr>
      <w:r w:rsidRPr="00B309DC">
        <w:rPr>
          <w:rFonts w:asciiTheme="minorHAnsi" w:hAnsiTheme="minorHAnsi" w:cstheme="minorBidi"/>
          <w:sz w:val="22"/>
          <w:szCs w:val="22"/>
        </w:rPr>
        <w:t>PROTHONOTARY – Vote for One –</w:t>
      </w:r>
      <w:r w:rsidR="00780992" w:rsidRPr="00B309DC">
        <w:rPr>
          <w:rFonts w:asciiTheme="minorHAnsi" w:hAnsiTheme="minorHAnsi" w:cstheme="minorBidi"/>
          <w:sz w:val="22"/>
          <w:szCs w:val="22"/>
        </w:rPr>
        <w:t xml:space="preserve"> </w:t>
      </w:r>
      <w:r w:rsidRPr="00B309DC">
        <w:rPr>
          <w:rFonts w:asciiTheme="minorHAnsi" w:hAnsiTheme="minorHAnsi" w:cstheme="minorBidi"/>
          <w:sz w:val="22"/>
          <w:szCs w:val="22"/>
        </w:rPr>
        <w:t>All Precincts within</w:t>
      </w:r>
      <w:r w:rsidR="00302EE3">
        <w:rPr>
          <w:rFonts w:asciiTheme="minorHAnsi" w:hAnsiTheme="minorHAnsi" w:cstheme="minorBidi"/>
          <w:sz w:val="22"/>
          <w:szCs w:val="22"/>
        </w:rPr>
        <w:t xml:space="preserve"> Jefferson</w:t>
      </w:r>
      <w:r w:rsidRPr="00B309DC">
        <w:rPr>
          <w:rFonts w:asciiTheme="minorHAnsi" w:hAnsiTheme="minorHAnsi" w:cstheme="minorBidi"/>
          <w:sz w:val="22"/>
          <w:szCs w:val="22"/>
        </w:rPr>
        <w:t xml:space="preserve"> County</w:t>
      </w:r>
    </w:p>
    <w:p w14:paraId="6D405B3F" w14:textId="77777777" w:rsidR="008422C8" w:rsidRPr="00B309DC" w:rsidRDefault="008422C8" w:rsidP="008422C8">
      <w:pPr>
        <w:pStyle w:val="Default"/>
        <w:rPr>
          <w:rFonts w:asciiTheme="minorHAnsi" w:hAnsiTheme="minorHAnsi" w:cstheme="minorHAnsi"/>
          <w:sz w:val="22"/>
          <w:szCs w:val="22"/>
        </w:rPr>
      </w:pPr>
    </w:p>
    <w:p w14:paraId="58F97D64" w14:textId="6C22D61C" w:rsidR="008422C8" w:rsidRPr="00B309DC" w:rsidRDefault="008422C8" w:rsidP="008422C8">
      <w:pPr>
        <w:pStyle w:val="Default"/>
        <w:rPr>
          <w:rFonts w:asciiTheme="minorHAnsi" w:hAnsiTheme="minorHAnsi" w:cstheme="minorHAnsi"/>
          <w:sz w:val="22"/>
          <w:szCs w:val="22"/>
        </w:rPr>
      </w:pPr>
      <w:r w:rsidRPr="00B309DC">
        <w:rPr>
          <w:rFonts w:asciiTheme="minorHAnsi" w:hAnsiTheme="minorHAnsi" w:cstheme="minorHAnsi"/>
          <w:sz w:val="22"/>
          <w:szCs w:val="22"/>
        </w:rPr>
        <w:t>SCHOOL DIRECTOR</w:t>
      </w:r>
      <w:r w:rsidR="00302EE3">
        <w:rPr>
          <w:rFonts w:asciiTheme="minorHAnsi" w:hAnsiTheme="minorHAnsi" w:cstheme="minorHAnsi"/>
          <w:sz w:val="22"/>
          <w:szCs w:val="22"/>
        </w:rPr>
        <w:t xml:space="preserve"> </w:t>
      </w:r>
      <w:r w:rsidR="001416DF">
        <w:rPr>
          <w:rFonts w:asciiTheme="minorHAnsi" w:hAnsiTheme="minorHAnsi" w:cstheme="minorHAnsi"/>
          <w:sz w:val="22"/>
          <w:szCs w:val="22"/>
        </w:rPr>
        <w:t>-</w:t>
      </w:r>
    </w:p>
    <w:p w14:paraId="764C48C1" w14:textId="77777777" w:rsidR="008422C8" w:rsidRPr="00B309DC" w:rsidRDefault="008422C8" w:rsidP="008422C8">
      <w:pPr>
        <w:pStyle w:val="Default"/>
        <w:rPr>
          <w:rFonts w:asciiTheme="minorHAnsi" w:hAnsiTheme="minorHAnsi" w:cstheme="minorHAnsi"/>
          <w:sz w:val="22"/>
          <w:szCs w:val="22"/>
        </w:rPr>
      </w:pPr>
    </w:p>
    <w:p w14:paraId="679015BD" w14:textId="0F7CDBC6" w:rsidR="008422C8" w:rsidRPr="00B309DC" w:rsidRDefault="008422C8" w:rsidP="008422C8">
      <w:pPr>
        <w:pStyle w:val="Default"/>
        <w:rPr>
          <w:rFonts w:asciiTheme="minorHAnsi" w:hAnsiTheme="minorHAnsi" w:cstheme="minorHAnsi"/>
          <w:sz w:val="22"/>
          <w:szCs w:val="22"/>
        </w:rPr>
      </w:pPr>
      <w:r w:rsidRPr="00B309DC">
        <w:rPr>
          <w:rFonts w:asciiTheme="minorHAnsi" w:hAnsiTheme="minorHAnsi" w:cstheme="minorHAnsi"/>
          <w:sz w:val="22"/>
          <w:szCs w:val="22"/>
        </w:rPr>
        <w:t xml:space="preserve">TOWNSHIP SUPERVISOR </w:t>
      </w:r>
      <w:r w:rsidR="001416DF">
        <w:rPr>
          <w:rFonts w:asciiTheme="minorHAnsi" w:hAnsiTheme="minorHAnsi" w:cstheme="minorHAnsi"/>
          <w:sz w:val="22"/>
          <w:szCs w:val="22"/>
        </w:rPr>
        <w:t>-</w:t>
      </w:r>
    </w:p>
    <w:p w14:paraId="1D9ED6CB" w14:textId="77777777" w:rsidR="008422C8" w:rsidRPr="00B309DC" w:rsidRDefault="008422C8" w:rsidP="008422C8">
      <w:pPr>
        <w:pStyle w:val="Default"/>
        <w:rPr>
          <w:rFonts w:asciiTheme="minorHAnsi" w:hAnsiTheme="minorHAnsi" w:cstheme="minorHAnsi"/>
          <w:sz w:val="22"/>
          <w:szCs w:val="22"/>
        </w:rPr>
      </w:pPr>
    </w:p>
    <w:p w14:paraId="11D6B0D2" w14:textId="7E606850" w:rsidR="008422C8" w:rsidRDefault="00302EE3" w:rsidP="008422C8">
      <w:pPr>
        <w:pStyle w:val="Default"/>
        <w:rPr>
          <w:rFonts w:asciiTheme="minorHAnsi" w:hAnsiTheme="minorHAnsi" w:cstheme="minorHAnsi"/>
          <w:sz w:val="22"/>
          <w:szCs w:val="22"/>
        </w:rPr>
      </w:pPr>
      <w:r>
        <w:rPr>
          <w:rFonts w:asciiTheme="minorHAnsi" w:hAnsiTheme="minorHAnsi" w:cstheme="minorHAnsi"/>
          <w:sz w:val="22"/>
          <w:szCs w:val="22"/>
        </w:rPr>
        <w:t>BOROUGH COUNCIL</w:t>
      </w:r>
      <w:r w:rsidR="001416DF">
        <w:rPr>
          <w:rFonts w:asciiTheme="minorHAnsi" w:hAnsiTheme="minorHAnsi" w:cstheme="minorHAnsi"/>
          <w:sz w:val="22"/>
          <w:szCs w:val="22"/>
        </w:rPr>
        <w:t xml:space="preserve"> -</w:t>
      </w:r>
    </w:p>
    <w:p w14:paraId="2ACCB8CD" w14:textId="77777777" w:rsidR="00302EE3" w:rsidRPr="00B309DC" w:rsidRDefault="00302EE3" w:rsidP="008422C8">
      <w:pPr>
        <w:pStyle w:val="Default"/>
        <w:rPr>
          <w:rFonts w:asciiTheme="minorHAnsi" w:hAnsiTheme="minorHAnsi" w:cstheme="minorHAnsi"/>
          <w:sz w:val="22"/>
          <w:szCs w:val="22"/>
        </w:rPr>
      </w:pPr>
    </w:p>
    <w:p w14:paraId="3586DA86" w14:textId="013A3801" w:rsidR="00751E76" w:rsidRDefault="001416DF" w:rsidP="001416DF">
      <w:pPr>
        <w:spacing w:after="0" w:line="257" w:lineRule="auto"/>
        <w:rPr>
          <w:rFonts w:ascii="Calibri" w:eastAsia="Times New Roman" w:hAnsi="Calibri" w:cs="Calibri"/>
          <w:caps/>
          <w:sz w:val="24"/>
          <w:szCs w:val="24"/>
        </w:rPr>
      </w:pPr>
      <w:r>
        <w:rPr>
          <w:rFonts w:ascii="Calibri" w:eastAsia="Times New Roman" w:hAnsi="Calibri" w:cs="Calibri"/>
          <w:caps/>
          <w:sz w:val="24"/>
          <w:szCs w:val="24"/>
        </w:rPr>
        <w:t xml:space="preserve">BOROUGH MAYOR </w:t>
      </w:r>
      <w:r>
        <w:rPr>
          <w:rFonts w:ascii="Calibri" w:eastAsia="Times New Roman" w:hAnsi="Calibri" w:cs="Calibri"/>
          <w:sz w:val="24"/>
          <w:szCs w:val="24"/>
        </w:rPr>
        <w:t>– Vote for One – All Boroughs within Jefferson County</w:t>
      </w:r>
    </w:p>
    <w:p w14:paraId="2C308128" w14:textId="5BD7B345" w:rsidR="001416DF" w:rsidRDefault="001416DF" w:rsidP="001416DF">
      <w:pPr>
        <w:spacing w:after="0" w:line="257" w:lineRule="auto"/>
        <w:rPr>
          <w:rFonts w:ascii="Calibri" w:eastAsia="Times New Roman" w:hAnsi="Calibri" w:cs="Calibri"/>
          <w:caps/>
          <w:sz w:val="24"/>
          <w:szCs w:val="24"/>
        </w:rPr>
      </w:pPr>
    </w:p>
    <w:p w14:paraId="7D0552CD" w14:textId="557EAED7" w:rsidR="001416DF" w:rsidRDefault="001416DF" w:rsidP="001416DF">
      <w:pPr>
        <w:spacing w:after="0" w:line="257" w:lineRule="auto"/>
        <w:rPr>
          <w:rFonts w:ascii="Calibri" w:eastAsia="Times New Roman" w:hAnsi="Calibri" w:cs="Calibri"/>
          <w:caps/>
          <w:sz w:val="24"/>
          <w:szCs w:val="24"/>
        </w:rPr>
      </w:pPr>
      <w:r>
        <w:rPr>
          <w:rFonts w:ascii="Calibri" w:eastAsia="Times New Roman" w:hAnsi="Calibri" w:cs="Calibri"/>
          <w:caps/>
          <w:sz w:val="24"/>
          <w:szCs w:val="24"/>
        </w:rPr>
        <w:t xml:space="preserve">TAX COLLECTOR </w:t>
      </w:r>
      <w:r>
        <w:rPr>
          <w:rFonts w:ascii="Calibri" w:eastAsia="Times New Roman" w:hAnsi="Calibri" w:cs="Calibri"/>
          <w:sz w:val="24"/>
          <w:szCs w:val="24"/>
        </w:rPr>
        <w:t>– Vote for One – All Precincts within Jefferson County</w:t>
      </w:r>
    </w:p>
    <w:p w14:paraId="30FF51BB" w14:textId="181E0037" w:rsidR="001416DF" w:rsidRDefault="001416DF" w:rsidP="002D32E9">
      <w:pPr>
        <w:spacing w:after="0" w:line="257" w:lineRule="auto"/>
        <w:jc w:val="center"/>
        <w:rPr>
          <w:rFonts w:ascii="Calibri" w:eastAsia="Times New Roman" w:hAnsi="Calibri" w:cs="Calibri"/>
          <w:caps/>
          <w:sz w:val="24"/>
          <w:szCs w:val="24"/>
        </w:rPr>
      </w:pPr>
    </w:p>
    <w:p w14:paraId="51FB028A" w14:textId="77777777" w:rsidR="001416DF" w:rsidRDefault="001416DF" w:rsidP="002D32E9">
      <w:pPr>
        <w:spacing w:after="0" w:line="257" w:lineRule="auto"/>
        <w:jc w:val="center"/>
        <w:rPr>
          <w:rFonts w:ascii="Calibri" w:eastAsia="Times New Roman" w:hAnsi="Calibri" w:cs="Calibri"/>
          <w:caps/>
          <w:sz w:val="24"/>
          <w:szCs w:val="24"/>
        </w:rPr>
      </w:pPr>
    </w:p>
    <w:p w14:paraId="42269D9B" w14:textId="6F675CF6" w:rsidR="001A4961" w:rsidRPr="00B309DC" w:rsidRDefault="001A4961" w:rsidP="072E13E2">
      <w:pPr>
        <w:pStyle w:val="Default"/>
        <w:ind w:left="720"/>
        <w:rPr>
          <w:rFonts w:asciiTheme="minorHAnsi" w:hAnsiTheme="minorHAnsi" w:cstheme="minorBidi"/>
          <w:b/>
          <w:bCs/>
          <w:sz w:val="22"/>
          <w:szCs w:val="22"/>
        </w:rPr>
      </w:pPr>
      <w:r w:rsidRPr="00B309DC">
        <w:rPr>
          <w:rFonts w:asciiTheme="minorHAnsi" w:hAnsiTheme="minorHAnsi" w:cstheme="minorBidi"/>
          <w:b/>
          <w:bCs/>
          <w:sz w:val="22"/>
          <w:szCs w:val="22"/>
        </w:rPr>
        <w:t>REPUBLICAN BALLOT</w:t>
      </w:r>
    </w:p>
    <w:p w14:paraId="61B6818E" w14:textId="3163AC02" w:rsidR="5CB7253B" w:rsidRPr="00B309DC" w:rsidRDefault="001A4961" w:rsidP="5CB7253B">
      <w:pPr>
        <w:pStyle w:val="Default"/>
        <w:rPr>
          <w:rFonts w:asciiTheme="minorHAnsi" w:hAnsiTheme="minorHAnsi" w:cstheme="minorHAnsi"/>
          <w:sz w:val="16"/>
          <w:szCs w:val="16"/>
        </w:rPr>
      </w:pPr>
      <w:r w:rsidRPr="00B309DC">
        <w:rPr>
          <w:rFonts w:asciiTheme="minorHAnsi" w:hAnsiTheme="minorHAnsi" w:cstheme="minorBidi"/>
          <w:sz w:val="22"/>
          <w:szCs w:val="22"/>
        </w:rPr>
        <w:t xml:space="preserve"> </w:t>
      </w:r>
    </w:p>
    <w:p w14:paraId="503EE683" w14:textId="77777777" w:rsidR="001416DF" w:rsidRDefault="001416DF" w:rsidP="072E13E2">
      <w:pPr>
        <w:pStyle w:val="Default"/>
        <w:rPr>
          <w:rFonts w:asciiTheme="minorHAnsi" w:hAnsiTheme="minorHAnsi" w:cstheme="minorBidi"/>
          <w:sz w:val="22"/>
          <w:szCs w:val="22"/>
        </w:rPr>
      </w:pPr>
    </w:p>
    <w:p w14:paraId="40C4F38E" w14:textId="18B76F8B" w:rsidR="15387FC0" w:rsidRPr="00B309DC" w:rsidRDefault="15387FC0" w:rsidP="072E13E2">
      <w:pPr>
        <w:pStyle w:val="Default"/>
        <w:rPr>
          <w:rFonts w:asciiTheme="minorHAnsi" w:hAnsiTheme="minorHAnsi" w:cstheme="minorBidi"/>
          <w:sz w:val="22"/>
          <w:szCs w:val="22"/>
        </w:rPr>
      </w:pPr>
      <w:r w:rsidRPr="00B309DC">
        <w:rPr>
          <w:rFonts w:asciiTheme="minorHAnsi" w:hAnsiTheme="minorHAnsi" w:cstheme="minorBidi"/>
          <w:sz w:val="22"/>
          <w:szCs w:val="22"/>
        </w:rPr>
        <w:t xml:space="preserve">JUDGE OF THE SUPERIOR COURT </w:t>
      </w:r>
      <w:r w:rsidR="00780992" w:rsidRPr="00B309DC">
        <w:rPr>
          <w:rFonts w:asciiTheme="minorHAnsi" w:hAnsiTheme="minorHAnsi" w:cstheme="minorBidi"/>
          <w:sz w:val="22"/>
          <w:szCs w:val="22"/>
        </w:rPr>
        <w:t>–</w:t>
      </w:r>
      <w:r w:rsidRPr="00B309DC">
        <w:rPr>
          <w:rFonts w:asciiTheme="minorHAnsi" w:hAnsiTheme="minorHAnsi" w:cstheme="minorBidi"/>
          <w:sz w:val="22"/>
          <w:szCs w:val="22"/>
        </w:rPr>
        <w:t xml:space="preserve"> Vote for </w:t>
      </w:r>
      <w:r w:rsidR="00302EE3">
        <w:rPr>
          <w:rFonts w:asciiTheme="minorHAnsi" w:hAnsiTheme="minorHAnsi" w:cstheme="minorBidi"/>
          <w:sz w:val="22"/>
          <w:szCs w:val="22"/>
        </w:rPr>
        <w:t>One</w:t>
      </w:r>
      <w:r w:rsidRPr="00B309DC">
        <w:rPr>
          <w:rFonts w:asciiTheme="minorHAnsi" w:hAnsiTheme="minorHAnsi" w:cstheme="minorBidi"/>
          <w:sz w:val="22"/>
          <w:szCs w:val="22"/>
        </w:rPr>
        <w:t xml:space="preserve"> </w:t>
      </w:r>
      <w:r w:rsidR="00780992" w:rsidRPr="00B309DC">
        <w:rPr>
          <w:rFonts w:asciiTheme="minorHAnsi" w:hAnsiTheme="minorHAnsi" w:cstheme="minorBidi"/>
          <w:sz w:val="22"/>
          <w:szCs w:val="22"/>
        </w:rPr>
        <w:t>–</w:t>
      </w:r>
      <w:r w:rsidRPr="00B309DC">
        <w:rPr>
          <w:rFonts w:asciiTheme="minorHAnsi" w:hAnsiTheme="minorHAnsi" w:cstheme="minorBidi"/>
          <w:sz w:val="22"/>
          <w:szCs w:val="22"/>
        </w:rPr>
        <w:t xml:space="preserve"> All Precincts within </w:t>
      </w:r>
      <w:r w:rsidR="00302EE3">
        <w:rPr>
          <w:rFonts w:asciiTheme="minorHAnsi" w:hAnsiTheme="minorHAnsi" w:cstheme="minorBidi"/>
          <w:sz w:val="22"/>
          <w:szCs w:val="22"/>
        </w:rPr>
        <w:t>Jefferson</w:t>
      </w:r>
      <w:r w:rsidRPr="00B309DC">
        <w:rPr>
          <w:rFonts w:asciiTheme="minorHAnsi" w:hAnsiTheme="minorHAnsi" w:cstheme="minorBidi"/>
          <w:sz w:val="22"/>
          <w:szCs w:val="22"/>
        </w:rPr>
        <w:t xml:space="preserve"> County </w:t>
      </w:r>
    </w:p>
    <w:p w14:paraId="080A4D82" w14:textId="133393D7" w:rsidR="5CB7253B" w:rsidRPr="00B309DC" w:rsidRDefault="5CB7253B" w:rsidP="5CB7253B">
      <w:pPr>
        <w:pStyle w:val="Default"/>
        <w:rPr>
          <w:rFonts w:asciiTheme="minorHAnsi" w:hAnsiTheme="minorHAnsi" w:cstheme="minorBidi"/>
          <w:sz w:val="22"/>
          <w:szCs w:val="22"/>
        </w:rPr>
      </w:pPr>
    </w:p>
    <w:p w14:paraId="3176EE54" w14:textId="5BF722DB" w:rsidR="15387FC0" w:rsidRPr="00B309DC" w:rsidRDefault="15387FC0" w:rsidP="072E13E2">
      <w:pPr>
        <w:pStyle w:val="Default"/>
        <w:rPr>
          <w:rFonts w:asciiTheme="minorHAnsi" w:hAnsiTheme="minorHAnsi" w:cstheme="minorBidi"/>
          <w:sz w:val="22"/>
          <w:szCs w:val="22"/>
        </w:rPr>
      </w:pPr>
      <w:r w:rsidRPr="00B309DC">
        <w:rPr>
          <w:rFonts w:asciiTheme="minorHAnsi" w:hAnsiTheme="minorHAnsi" w:cstheme="minorBidi"/>
          <w:sz w:val="22"/>
          <w:szCs w:val="22"/>
        </w:rPr>
        <w:t xml:space="preserve">JUDGE OF THE COMMONWEALTH COURT </w:t>
      </w:r>
      <w:r w:rsidR="00780992" w:rsidRPr="00B309DC">
        <w:rPr>
          <w:rFonts w:asciiTheme="minorHAnsi" w:hAnsiTheme="minorHAnsi" w:cstheme="minorBidi"/>
          <w:sz w:val="22"/>
          <w:szCs w:val="22"/>
        </w:rPr>
        <w:t>–</w:t>
      </w:r>
      <w:r w:rsidRPr="00B309DC">
        <w:rPr>
          <w:rFonts w:asciiTheme="minorHAnsi" w:hAnsiTheme="minorHAnsi" w:cstheme="minorBidi"/>
          <w:sz w:val="22"/>
          <w:szCs w:val="22"/>
        </w:rPr>
        <w:t xml:space="preserve"> Vote for One</w:t>
      </w:r>
      <w:r w:rsidR="00780992" w:rsidRPr="00B309DC">
        <w:rPr>
          <w:rFonts w:asciiTheme="minorHAnsi" w:hAnsiTheme="minorHAnsi" w:cstheme="minorBidi"/>
          <w:sz w:val="22"/>
          <w:szCs w:val="22"/>
        </w:rPr>
        <w:t xml:space="preserve"> –</w:t>
      </w:r>
      <w:r w:rsidRPr="00B309DC">
        <w:rPr>
          <w:rFonts w:asciiTheme="minorHAnsi" w:hAnsiTheme="minorHAnsi" w:cstheme="minorBidi"/>
          <w:sz w:val="22"/>
          <w:szCs w:val="22"/>
        </w:rPr>
        <w:t xml:space="preserve"> All Precincts within </w:t>
      </w:r>
      <w:r w:rsidR="00302EE3">
        <w:rPr>
          <w:rFonts w:asciiTheme="minorHAnsi" w:hAnsiTheme="minorHAnsi" w:cstheme="minorBidi"/>
          <w:sz w:val="22"/>
          <w:szCs w:val="22"/>
        </w:rPr>
        <w:t>Jefferson</w:t>
      </w:r>
      <w:r w:rsidRPr="00B309DC">
        <w:rPr>
          <w:rFonts w:asciiTheme="minorHAnsi" w:hAnsiTheme="minorHAnsi" w:cstheme="minorBidi"/>
          <w:sz w:val="22"/>
          <w:szCs w:val="22"/>
        </w:rPr>
        <w:t xml:space="preserve"> County</w:t>
      </w:r>
    </w:p>
    <w:p w14:paraId="0DC80409" w14:textId="77777777" w:rsidR="008422C8" w:rsidRPr="00B309DC" w:rsidRDefault="008422C8" w:rsidP="008422C8">
      <w:pPr>
        <w:pStyle w:val="Default"/>
        <w:rPr>
          <w:rFonts w:asciiTheme="minorHAnsi" w:hAnsiTheme="minorHAnsi" w:cstheme="minorHAnsi"/>
          <w:sz w:val="22"/>
          <w:szCs w:val="22"/>
        </w:rPr>
      </w:pPr>
    </w:p>
    <w:p w14:paraId="60D4953E" w14:textId="78602465" w:rsidR="008422C8" w:rsidRPr="00B309DC" w:rsidRDefault="008422C8" w:rsidP="072E13E2">
      <w:pPr>
        <w:pStyle w:val="Default"/>
        <w:rPr>
          <w:rFonts w:asciiTheme="minorHAnsi" w:hAnsiTheme="minorHAnsi" w:cstheme="minorBidi"/>
          <w:sz w:val="22"/>
          <w:szCs w:val="22"/>
        </w:rPr>
      </w:pPr>
      <w:r w:rsidRPr="00B309DC">
        <w:rPr>
          <w:rFonts w:asciiTheme="minorHAnsi" w:hAnsiTheme="minorHAnsi" w:cstheme="minorBidi"/>
          <w:sz w:val="22"/>
          <w:szCs w:val="22"/>
        </w:rPr>
        <w:t xml:space="preserve">DISTRICT ATTORNEY </w:t>
      </w:r>
      <w:r w:rsidR="00780992" w:rsidRPr="00B309DC">
        <w:rPr>
          <w:rFonts w:asciiTheme="minorHAnsi" w:hAnsiTheme="minorHAnsi" w:cstheme="minorBidi"/>
          <w:sz w:val="22"/>
          <w:szCs w:val="22"/>
        </w:rPr>
        <w:t>–</w:t>
      </w:r>
      <w:r w:rsidRPr="00B309DC">
        <w:rPr>
          <w:rFonts w:asciiTheme="minorHAnsi" w:hAnsiTheme="minorHAnsi" w:cstheme="minorBidi"/>
          <w:sz w:val="22"/>
          <w:szCs w:val="22"/>
        </w:rPr>
        <w:t xml:space="preserve"> Vote for One </w:t>
      </w:r>
      <w:r w:rsidR="00780992" w:rsidRPr="00B309DC">
        <w:rPr>
          <w:rFonts w:asciiTheme="minorHAnsi" w:hAnsiTheme="minorHAnsi" w:cstheme="minorBidi"/>
          <w:sz w:val="22"/>
          <w:szCs w:val="22"/>
        </w:rPr>
        <w:t>–</w:t>
      </w:r>
      <w:r w:rsidRPr="00B309DC">
        <w:rPr>
          <w:rFonts w:asciiTheme="minorHAnsi" w:hAnsiTheme="minorHAnsi" w:cstheme="minorBidi"/>
          <w:sz w:val="22"/>
          <w:szCs w:val="22"/>
        </w:rPr>
        <w:t xml:space="preserve"> All Precincts within</w:t>
      </w:r>
      <w:r w:rsidR="00302EE3">
        <w:rPr>
          <w:rFonts w:asciiTheme="minorHAnsi" w:hAnsiTheme="minorHAnsi" w:cstheme="minorBidi"/>
          <w:sz w:val="22"/>
          <w:szCs w:val="22"/>
        </w:rPr>
        <w:t xml:space="preserve"> Jefferson </w:t>
      </w:r>
      <w:r w:rsidRPr="00B309DC">
        <w:rPr>
          <w:rFonts w:asciiTheme="minorHAnsi" w:hAnsiTheme="minorHAnsi" w:cstheme="minorBidi"/>
          <w:sz w:val="22"/>
          <w:szCs w:val="22"/>
        </w:rPr>
        <w:t>County</w:t>
      </w:r>
    </w:p>
    <w:p w14:paraId="566E6235" w14:textId="77777777" w:rsidR="008422C8" w:rsidRPr="00B309DC" w:rsidRDefault="008422C8" w:rsidP="008422C8">
      <w:pPr>
        <w:pStyle w:val="Default"/>
        <w:rPr>
          <w:rFonts w:asciiTheme="minorHAnsi" w:hAnsiTheme="minorHAnsi" w:cstheme="minorHAnsi"/>
          <w:sz w:val="22"/>
          <w:szCs w:val="22"/>
        </w:rPr>
      </w:pPr>
    </w:p>
    <w:p w14:paraId="63BA80AA" w14:textId="635AAACA" w:rsidR="008422C8" w:rsidRPr="00B309DC" w:rsidRDefault="008422C8" w:rsidP="072E13E2">
      <w:pPr>
        <w:pStyle w:val="Default"/>
        <w:rPr>
          <w:rFonts w:asciiTheme="minorHAnsi" w:hAnsiTheme="minorHAnsi" w:cstheme="minorBidi"/>
          <w:sz w:val="22"/>
          <w:szCs w:val="22"/>
        </w:rPr>
      </w:pPr>
      <w:r w:rsidRPr="00B309DC">
        <w:rPr>
          <w:rFonts w:asciiTheme="minorHAnsi" w:hAnsiTheme="minorHAnsi" w:cstheme="minorBidi"/>
          <w:sz w:val="22"/>
          <w:szCs w:val="22"/>
        </w:rPr>
        <w:t>PROTHONOTARY – Vote for One –</w:t>
      </w:r>
      <w:r w:rsidR="00780992" w:rsidRPr="00B309DC">
        <w:rPr>
          <w:rFonts w:asciiTheme="minorHAnsi" w:hAnsiTheme="minorHAnsi" w:cstheme="minorBidi"/>
          <w:sz w:val="22"/>
          <w:szCs w:val="22"/>
        </w:rPr>
        <w:t xml:space="preserve"> </w:t>
      </w:r>
      <w:r w:rsidRPr="00B309DC">
        <w:rPr>
          <w:rFonts w:asciiTheme="minorHAnsi" w:hAnsiTheme="minorHAnsi" w:cstheme="minorBidi"/>
          <w:sz w:val="22"/>
          <w:szCs w:val="22"/>
        </w:rPr>
        <w:t>All Precincts within</w:t>
      </w:r>
      <w:r w:rsidR="00302EE3">
        <w:rPr>
          <w:rFonts w:asciiTheme="minorHAnsi" w:hAnsiTheme="minorHAnsi" w:cstheme="minorBidi"/>
          <w:sz w:val="22"/>
          <w:szCs w:val="22"/>
        </w:rPr>
        <w:t xml:space="preserve"> Jefferson</w:t>
      </w:r>
      <w:r w:rsidRPr="00B309DC">
        <w:rPr>
          <w:rFonts w:asciiTheme="minorHAnsi" w:hAnsiTheme="minorHAnsi" w:cstheme="minorBidi"/>
          <w:sz w:val="22"/>
          <w:szCs w:val="22"/>
        </w:rPr>
        <w:t xml:space="preserve"> County</w:t>
      </w:r>
    </w:p>
    <w:p w14:paraId="04E6EBCD" w14:textId="77777777" w:rsidR="008422C8" w:rsidRPr="00B309DC" w:rsidRDefault="008422C8" w:rsidP="008422C8">
      <w:pPr>
        <w:pStyle w:val="Default"/>
        <w:rPr>
          <w:rFonts w:asciiTheme="minorHAnsi" w:hAnsiTheme="minorHAnsi" w:cstheme="minorHAnsi"/>
          <w:sz w:val="22"/>
          <w:szCs w:val="22"/>
        </w:rPr>
      </w:pPr>
    </w:p>
    <w:p w14:paraId="29F0DC7C" w14:textId="4272DDA8" w:rsidR="008422C8" w:rsidRPr="00B309DC" w:rsidRDefault="008422C8" w:rsidP="008422C8">
      <w:pPr>
        <w:pStyle w:val="Default"/>
        <w:rPr>
          <w:rFonts w:asciiTheme="minorHAnsi" w:hAnsiTheme="minorHAnsi" w:cstheme="minorHAnsi"/>
          <w:sz w:val="22"/>
          <w:szCs w:val="22"/>
        </w:rPr>
      </w:pPr>
      <w:r w:rsidRPr="00B309DC">
        <w:rPr>
          <w:rFonts w:asciiTheme="minorHAnsi" w:hAnsiTheme="minorHAnsi" w:cstheme="minorHAnsi"/>
          <w:sz w:val="22"/>
          <w:szCs w:val="22"/>
        </w:rPr>
        <w:t>SCHOOL DIRECTOR</w:t>
      </w:r>
      <w:r w:rsidR="00302EE3">
        <w:rPr>
          <w:rFonts w:asciiTheme="minorHAnsi" w:hAnsiTheme="minorHAnsi" w:cstheme="minorHAnsi"/>
          <w:sz w:val="22"/>
          <w:szCs w:val="22"/>
        </w:rPr>
        <w:t xml:space="preserve"> – </w:t>
      </w:r>
      <w:r w:rsidR="001416DF">
        <w:rPr>
          <w:rFonts w:asciiTheme="minorHAnsi" w:hAnsiTheme="minorHAnsi" w:cstheme="minorHAnsi"/>
          <w:sz w:val="22"/>
          <w:szCs w:val="22"/>
        </w:rPr>
        <w:t xml:space="preserve">Various </w:t>
      </w:r>
      <w:bookmarkStart w:id="0" w:name="_GoBack"/>
      <w:bookmarkEnd w:id="0"/>
    </w:p>
    <w:p w14:paraId="18473FB1" w14:textId="77777777" w:rsidR="008422C8" w:rsidRPr="00B309DC" w:rsidRDefault="008422C8" w:rsidP="008422C8">
      <w:pPr>
        <w:pStyle w:val="Default"/>
        <w:rPr>
          <w:rFonts w:asciiTheme="minorHAnsi" w:hAnsiTheme="minorHAnsi" w:cstheme="minorHAnsi"/>
          <w:sz w:val="22"/>
          <w:szCs w:val="22"/>
        </w:rPr>
      </w:pPr>
    </w:p>
    <w:p w14:paraId="00631716" w14:textId="24871AA4" w:rsidR="008422C8" w:rsidRDefault="008422C8" w:rsidP="008422C8">
      <w:pPr>
        <w:pStyle w:val="Default"/>
        <w:rPr>
          <w:rFonts w:asciiTheme="minorHAnsi" w:hAnsiTheme="minorHAnsi" w:cstheme="minorHAnsi"/>
          <w:sz w:val="22"/>
          <w:szCs w:val="22"/>
        </w:rPr>
      </w:pPr>
      <w:r w:rsidRPr="00B309DC">
        <w:rPr>
          <w:rFonts w:asciiTheme="minorHAnsi" w:hAnsiTheme="minorHAnsi" w:cstheme="minorHAnsi"/>
          <w:sz w:val="22"/>
          <w:szCs w:val="22"/>
        </w:rPr>
        <w:t xml:space="preserve">TOWNSHIP SUPERVISOR </w:t>
      </w:r>
      <w:r w:rsidR="001416DF">
        <w:rPr>
          <w:rFonts w:asciiTheme="minorHAnsi" w:hAnsiTheme="minorHAnsi" w:cstheme="minorHAnsi"/>
          <w:sz w:val="22"/>
          <w:szCs w:val="22"/>
        </w:rPr>
        <w:t xml:space="preserve">- </w:t>
      </w:r>
    </w:p>
    <w:p w14:paraId="52B2C8E1" w14:textId="2FD1548E" w:rsidR="001416DF" w:rsidRDefault="001416DF" w:rsidP="008422C8">
      <w:pPr>
        <w:pStyle w:val="Default"/>
        <w:rPr>
          <w:rFonts w:asciiTheme="minorHAnsi" w:hAnsiTheme="minorHAnsi" w:cstheme="minorHAnsi"/>
          <w:sz w:val="22"/>
          <w:szCs w:val="22"/>
        </w:rPr>
      </w:pPr>
    </w:p>
    <w:p w14:paraId="0CA585E2" w14:textId="52AE1CA7" w:rsidR="001416DF" w:rsidRDefault="001416DF" w:rsidP="008422C8">
      <w:pPr>
        <w:pStyle w:val="Default"/>
        <w:rPr>
          <w:rFonts w:asciiTheme="minorHAnsi" w:hAnsiTheme="minorHAnsi" w:cstheme="minorHAnsi"/>
          <w:sz w:val="22"/>
          <w:szCs w:val="22"/>
        </w:rPr>
      </w:pPr>
      <w:r>
        <w:rPr>
          <w:rFonts w:asciiTheme="minorHAnsi" w:hAnsiTheme="minorHAnsi" w:cstheme="minorHAnsi"/>
          <w:sz w:val="22"/>
          <w:szCs w:val="22"/>
        </w:rPr>
        <w:t>BOROUGH COUNCIL -</w:t>
      </w:r>
    </w:p>
    <w:p w14:paraId="2900C07A" w14:textId="1CE4DB6B" w:rsidR="001416DF" w:rsidRDefault="001416DF" w:rsidP="008422C8">
      <w:pPr>
        <w:pStyle w:val="Default"/>
        <w:rPr>
          <w:rFonts w:asciiTheme="minorHAnsi" w:hAnsiTheme="minorHAnsi" w:cstheme="minorHAnsi"/>
          <w:sz w:val="22"/>
          <w:szCs w:val="22"/>
        </w:rPr>
      </w:pPr>
    </w:p>
    <w:p w14:paraId="12C25C35" w14:textId="0FE95FC5" w:rsidR="001416DF" w:rsidRDefault="001416DF" w:rsidP="008422C8">
      <w:pPr>
        <w:pStyle w:val="Default"/>
        <w:rPr>
          <w:rFonts w:asciiTheme="minorHAnsi" w:hAnsiTheme="minorHAnsi" w:cstheme="minorHAnsi"/>
          <w:sz w:val="22"/>
          <w:szCs w:val="22"/>
        </w:rPr>
      </w:pPr>
      <w:r>
        <w:rPr>
          <w:rFonts w:asciiTheme="minorHAnsi" w:hAnsiTheme="minorHAnsi" w:cstheme="minorHAnsi"/>
          <w:sz w:val="22"/>
          <w:szCs w:val="22"/>
        </w:rPr>
        <w:t>BOROUGH MAYOR – Vote for One – All Boroughs within Jefferson County</w:t>
      </w:r>
    </w:p>
    <w:p w14:paraId="0C6637E9" w14:textId="487BAE1A" w:rsidR="001416DF" w:rsidRDefault="001416DF" w:rsidP="008422C8">
      <w:pPr>
        <w:pStyle w:val="Default"/>
        <w:rPr>
          <w:rFonts w:asciiTheme="minorHAnsi" w:hAnsiTheme="minorHAnsi" w:cstheme="minorHAnsi"/>
          <w:sz w:val="22"/>
          <w:szCs w:val="22"/>
        </w:rPr>
      </w:pPr>
    </w:p>
    <w:p w14:paraId="4BD2E7B9" w14:textId="7D0CEDD2" w:rsidR="001416DF" w:rsidRPr="00B309DC" w:rsidRDefault="001416DF" w:rsidP="008422C8">
      <w:pPr>
        <w:pStyle w:val="Default"/>
        <w:rPr>
          <w:rFonts w:asciiTheme="minorHAnsi" w:hAnsiTheme="minorHAnsi" w:cstheme="minorHAnsi"/>
          <w:sz w:val="22"/>
          <w:szCs w:val="22"/>
        </w:rPr>
      </w:pPr>
      <w:r>
        <w:rPr>
          <w:rFonts w:asciiTheme="minorHAnsi" w:hAnsiTheme="minorHAnsi" w:cstheme="minorHAnsi"/>
          <w:sz w:val="22"/>
          <w:szCs w:val="22"/>
        </w:rPr>
        <w:t>TAX COLLECTOR – Vote for One – All Precincts within Jefferson County</w:t>
      </w:r>
    </w:p>
    <w:p w14:paraId="747959CA" w14:textId="77777777" w:rsidR="008422C8" w:rsidRPr="00B309DC" w:rsidRDefault="008422C8" w:rsidP="008422C8">
      <w:pPr>
        <w:pStyle w:val="Default"/>
        <w:rPr>
          <w:rFonts w:asciiTheme="minorHAnsi" w:hAnsiTheme="minorHAnsi" w:cstheme="minorHAnsi"/>
          <w:sz w:val="22"/>
          <w:szCs w:val="22"/>
        </w:rPr>
      </w:pPr>
    </w:p>
    <w:p w14:paraId="6E76A06E" w14:textId="1AA5273E" w:rsidR="008422C8" w:rsidRPr="00B309DC" w:rsidRDefault="008422C8" w:rsidP="008422C8">
      <w:pPr>
        <w:pStyle w:val="Default"/>
        <w:rPr>
          <w:rFonts w:asciiTheme="minorHAnsi" w:hAnsiTheme="minorHAnsi" w:cstheme="minorHAnsi"/>
          <w:sz w:val="22"/>
          <w:szCs w:val="22"/>
        </w:rPr>
      </w:pPr>
    </w:p>
    <w:p w14:paraId="57F58289" w14:textId="77777777" w:rsidR="008422C8" w:rsidRPr="00B309DC" w:rsidRDefault="008422C8" w:rsidP="008422C8">
      <w:pPr>
        <w:pStyle w:val="Default"/>
        <w:rPr>
          <w:rFonts w:asciiTheme="minorHAnsi" w:hAnsiTheme="minorHAnsi" w:cstheme="minorHAnsi"/>
          <w:sz w:val="22"/>
          <w:szCs w:val="22"/>
        </w:rPr>
      </w:pPr>
    </w:p>
    <w:p w14:paraId="34053C9D" w14:textId="77777777" w:rsidR="00751E76" w:rsidRDefault="00751E76" w:rsidP="002D32E9">
      <w:pPr>
        <w:spacing w:after="0" w:line="257" w:lineRule="auto"/>
        <w:jc w:val="center"/>
        <w:rPr>
          <w:rFonts w:ascii="Calibri" w:eastAsia="Times New Roman" w:hAnsi="Calibri" w:cs="Calibri"/>
          <w:caps/>
          <w:sz w:val="24"/>
          <w:szCs w:val="24"/>
        </w:rPr>
      </w:pPr>
    </w:p>
    <w:p w14:paraId="55B18EB2" w14:textId="77777777" w:rsidR="00751E76" w:rsidRDefault="00751E76" w:rsidP="002D32E9">
      <w:pPr>
        <w:spacing w:after="0" w:line="257" w:lineRule="auto"/>
        <w:jc w:val="center"/>
        <w:rPr>
          <w:rFonts w:ascii="Calibri" w:eastAsia="Times New Roman" w:hAnsi="Calibri" w:cs="Calibri"/>
          <w:caps/>
          <w:sz w:val="24"/>
          <w:szCs w:val="24"/>
        </w:rPr>
      </w:pPr>
    </w:p>
    <w:p w14:paraId="268A3371" w14:textId="77777777" w:rsidR="00751E76" w:rsidRDefault="00751E76" w:rsidP="002D32E9">
      <w:pPr>
        <w:spacing w:after="0" w:line="257" w:lineRule="auto"/>
        <w:jc w:val="center"/>
        <w:rPr>
          <w:rFonts w:ascii="Calibri" w:eastAsia="Times New Roman" w:hAnsi="Calibri" w:cs="Calibri"/>
          <w:caps/>
          <w:sz w:val="24"/>
          <w:szCs w:val="24"/>
        </w:rPr>
      </w:pPr>
    </w:p>
    <w:p w14:paraId="365B60B4" w14:textId="77777777" w:rsidR="00751E76" w:rsidRDefault="00751E76" w:rsidP="002D32E9">
      <w:pPr>
        <w:spacing w:after="0" w:line="257" w:lineRule="auto"/>
        <w:jc w:val="center"/>
        <w:rPr>
          <w:rFonts w:ascii="Calibri" w:eastAsia="Times New Roman" w:hAnsi="Calibri" w:cs="Calibri"/>
          <w:caps/>
          <w:sz w:val="24"/>
          <w:szCs w:val="24"/>
        </w:rPr>
      </w:pPr>
    </w:p>
    <w:p w14:paraId="21534016" w14:textId="77777777" w:rsidR="00751E76" w:rsidRDefault="00751E76" w:rsidP="002D32E9">
      <w:pPr>
        <w:spacing w:after="0" w:line="257" w:lineRule="auto"/>
        <w:jc w:val="center"/>
        <w:rPr>
          <w:rFonts w:ascii="Calibri" w:eastAsia="Times New Roman" w:hAnsi="Calibri" w:cs="Calibri"/>
          <w:caps/>
          <w:sz w:val="24"/>
          <w:szCs w:val="24"/>
        </w:rPr>
      </w:pPr>
    </w:p>
    <w:p w14:paraId="3E57F4CC" w14:textId="77777777" w:rsidR="00751E76" w:rsidRDefault="00751E76" w:rsidP="002D32E9">
      <w:pPr>
        <w:spacing w:after="0" w:line="257" w:lineRule="auto"/>
        <w:jc w:val="center"/>
        <w:rPr>
          <w:rFonts w:ascii="Calibri" w:eastAsia="Times New Roman" w:hAnsi="Calibri" w:cs="Calibri"/>
          <w:caps/>
          <w:sz w:val="24"/>
          <w:szCs w:val="24"/>
        </w:rPr>
      </w:pPr>
    </w:p>
    <w:sectPr w:rsidR="00751E76" w:rsidSect="00751E76">
      <w:pgSz w:w="12240" w:h="15840"/>
      <w:pgMar w:top="45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D9827" w14:textId="77777777" w:rsidR="00712932" w:rsidRDefault="00712932" w:rsidP="00700C07">
      <w:pPr>
        <w:spacing w:after="0" w:line="240" w:lineRule="auto"/>
      </w:pPr>
      <w:r>
        <w:separator/>
      </w:r>
    </w:p>
  </w:endnote>
  <w:endnote w:type="continuationSeparator" w:id="0">
    <w:p w14:paraId="395E3729" w14:textId="77777777" w:rsidR="00712932" w:rsidRDefault="00712932" w:rsidP="00700C07">
      <w:pPr>
        <w:spacing w:after="0" w:line="240" w:lineRule="auto"/>
      </w:pPr>
      <w:r>
        <w:continuationSeparator/>
      </w:r>
    </w:p>
  </w:endnote>
  <w:endnote w:type="continuationNotice" w:id="1">
    <w:p w14:paraId="64BC39F3" w14:textId="77777777" w:rsidR="00712932" w:rsidRDefault="007129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A2A34" w14:textId="77777777" w:rsidR="00712932" w:rsidRDefault="00712932" w:rsidP="00700C07">
      <w:pPr>
        <w:spacing w:after="0" w:line="240" w:lineRule="auto"/>
      </w:pPr>
      <w:r>
        <w:separator/>
      </w:r>
    </w:p>
  </w:footnote>
  <w:footnote w:type="continuationSeparator" w:id="0">
    <w:p w14:paraId="36C4D079" w14:textId="77777777" w:rsidR="00712932" w:rsidRDefault="00712932" w:rsidP="00700C07">
      <w:pPr>
        <w:spacing w:after="0" w:line="240" w:lineRule="auto"/>
      </w:pPr>
      <w:r>
        <w:continuationSeparator/>
      </w:r>
    </w:p>
  </w:footnote>
  <w:footnote w:type="continuationNotice" w:id="1">
    <w:p w14:paraId="0A33A067" w14:textId="77777777" w:rsidR="00712932" w:rsidRDefault="007129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B3860"/>
    <w:multiLevelType w:val="hybridMultilevel"/>
    <w:tmpl w:val="F864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119C7"/>
    <w:multiLevelType w:val="hybridMultilevel"/>
    <w:tmpl w:val="3B0A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7249DF"/>
    <w:multiLevelType w:val="hybridMultilevel"/>
    <w:tmpl w:val="6200F4B2"/>
    <w:lvl w:ilvl="0" w:tplc="071E694E">
      <w:numFmt w:val="bullet"/>
      <w:lvlText w:val=""/>
      <w:lvlJc w:val="left"/>
      <w:pPr>
        <w:ind w:left="1540" w:hanging="360"/>
      </w:pPr>
      <w:rPr>
        <w:rFonts w:ascii="Symbol" w:eastAsia="Symbol" w:hAnsi="Symbol" w:cs="Symbol" w:hint="default"/>
        <w:w w:val="100"/>
        <w:sz w:val="24"/>
        <w:szCs w:val="24"/>
        <w:lang w:val="en-US" w:eastAsia="en-US" w:bidi="en-US"/>
      </w:rPr>
    </w:lvl>
    <w:lvl w:ilvl="1" w:tplc="4956E216">
      <w:numFmt w:val="bullet"/>
      <w:lvlText w:val="•"/>
      <w:lvlJc w:val="left"/>
      <w:pPr>
        <w:ind w:left="2344" w:hanging="360"/>
      </w:pPr>
      <w:rPr>
        <w:rFonts w:hint="default"/>
        <w:lang w:val="en-US" w:eastAsia="en-US" w:bidi="en-US"/>
      </w:rPr>
    </w:lvl>
    <w:lvl w:ilvl="2" w:tplc="1AE88B6E">
      <w:numFmt w:val="bullet"/>
      <w:lvlText w:val="•"/>
      <w:lvlJc w:val="left"/>
      <w:pPr>
        <w:ind w:left="3148" w:hanging="360"/>
      </w:pPr>
      <w:rPr>
        <w:rFonts w:hint="default"/>
        <w:lang w:val="en-US" w:eastAsia="en-US" w:bidi="en-US"/>
      </w:rPr>
    </w:lvl>
    <w:lvl w:ilvl="3" w:tplc="78AAB300">
      <w:numFmt w:val="bullet"/>
      <w:lvlText w:val="•"/>
      <w:lvlJc w:val="left"/>
      <w:pPr>
        <w:ind w:left="3952" w:hanging="360"/>
      </w:pPr>
      <w:rPr>
        <w:rFonts w:hint="default"/>
        <w:lang w:val="en-US" w:eastAsia="en-US" w:bidi="en-US"/>
      </w:rPr>
    </w:lvl>
    <w:lvl w:ilvl="4" w:tplc="B65A10E4">
      <w:numFmt w:val="bullet"/>
      <w:lvlText w:val="•"/>
      <w:lvlJc w:val="left"/>
      <w:pPr>
        <w:ind w:left="4756" w:hanging="360"/>
      </w:pPr>
      <w:rPr>
        <w:rFonts w:hint="default"/>
        <w:lang w:val="en-US" w:eastAsia="en-US" w:bidi="en-US"/>
      </w:rPr>
    </w:lvl>
    <w:lvl w:ilvl="5" w:tplc="5EDC7B74">
      <w:numFmt w:val="bullet"/>
      <w:lvlText w:val="•"/>
      <w:lvlJc w:val="left"/>
      <w:pPr>
        <w:ind w:left="5560" w:hanging="360"/>
      </w:pPr>
      <w:rPr>
        <w:rFonts w:hint="default"/>
        <w:lang w:val="en-US" w:eastAsia="en-US" w:bidi="en-US"/>
      </w:rPr>
    </w:lvl>
    <w:lvl w:ilvl="6" w:tplc="A52ACAB4">
      <w:numFmt w:val="bullet"/>
      <w:lvlText w:val="•"/>
      <w:lvlJc w:val="left"/>
      <w:pPr>
        <w:ind w:left="6364" w:hanging="360"/>
      </w:pPr>
      <w:rPr>
        <w:rFonts w:hint="default"/>
        <w:lang w:val="en-US" w:eastAsia="en-US" w:bidi="en-US"/>
      </w:rPr>
    </w:lvl>
    <w:lvl w:ilvl="7" w:tplc="E4B484D2">
      <w:numFmt w:val="bullet"/>
      <w:lvlText w:val="•"/>
      <w:lvlJc w:val="left"/>
      <w:pPr>
        <w:ind w:left="7168" w:hanging="360"/>
      </w:pPr>
      <w:rPr>
        <w:rFonts w:hint="default"/>
        <w:lang w:val="en-US" w:eastAsia="en-US" w:bidi="en-US"/>
      </w:rPr>
    </w:lvl>
    <w:lvl w:ilvl="8" w:tplc="027817D4">
      <w:numFmt w:val="bullet"/>
      <w:lvlText w:val="•"/>
      <w:lvlJc w:val="left"/>
      <w:pPr>
        <w:ind w:left="7972" w:hanging="360"/>
      </w:pPr>
      <w:rPr>
        <w:rFonts w:hint="default"/>
        <w:lang w:val="en-US" w:eastAsia="en-US" w:bidi="en-US"/>
      </w:rPr>
    </w:lvl>
  </w:abstractNum>
  <w:abstractNum w:abstractNumId="3" w15:restartNumberingAfterBreak="0">
    <w:nsid w:val="77A2609E"/>
    <w:multiLevelType w:val="hybridMultilevel"/>
    <w:tmpl w:val="81341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40"/>
    <w:rsid w:val="000334F3"/>
    <w:rsid w:val="00054FF3"/>
    <w:rsid w:val="0009106F"/>
    <w:rsid w:val="0009539E"/>
    <w:rsid w:val="000953C0"/>
    <w:rsid w:val="000D2B6B"/>
    <w:rsid w:val="000D7676"/>
    <w:rsid w:val="000F483C"/>
    <w:rsid w:val="001123CD"/>
    <w:rsid w:val="00136B21"/>
    <w:rsid w:val="00140294"/>
    <w:rsid w:val="001416DF"/>
    <w:rsid w:val="0015417B"/>
    <w:rsid w:val="001556A3"/>
    <w:rsid w:val="00161A94"/>
    <w:rsid w:val="00164023"/>
    <w:rsid w:val="0016685E"/>
    <w:rsid w:val="001A4961"/>
    <w:rsid w:val="001B5F15"/>
    <w:rsid w:val="001E4BDD"/>
    <w:rsid w:val="001F1A96"/>
    <w:rsid w:val="001F204D"/>
    <w:rsid w:val="001F5841"/>
    <w:rsid w:val="00232D65"/>
    <w:rsid w:val="00250AFC"/>
    <w:rsid w:val="00254B62"/>
    <w:rsid w:val="00261468"/>
    <w:rsid w:val="00262527"/>
    <w:rsid w:val="00276E25"/>
    <w:rsid w:val="00277474"/>
    <w:rsid w:val="002941D0"/>
    <w:rsid w:val="0029749E"/>
    <w:rsid w:val="002D32E9"/>
    <w:rsid w:val="002D3442"/>
    <w:rsid w:val="002D6FD7"/>
    <w:rsid w:val="002F01B8"/>
    <w:rsid w:val="00302EE3"/>
    <w:rsid w:val="00305AA6"/>
    <w:rsid w:val="00383AC0"/>
    <w:rsid w:val="00385159"/>
    <w:rsid w:val="003875D7"/>
    <w:rsid w:val="003A14C4"/>
    <w:rsid w:val="003A2D4C"/>
    <w:rsid w:val="004120ED"/>
    <w:rsid w:val="00426405"/>
    <w:rsid w:val="00426E4B"/>
    <w:rsid w:val="00430057"/>
    <w:rsid w:val="00452D85"/>
    <w:rsid w:val="00462BA9"/>
    <w:rsid w:val="00462F9E"/>
    <w:rsid w:val="004A6674"/>
    <w:rsid w:val="004A67A7"/>
    <w:rsid w:val="004B0E8A"/>
    <w:rsid w:val="004B6BBD"/>
    <w:rsid w:val="00500E51"/>
    <w:rsid w:val="00520340"/>
    <w:rsid w:val="00524C5B"/>
    <w:rsid w:val="00531B77"/>
    <w:rsid w:val="005377B9"/>
    <w:rsid w:val="00554509"/>
    <w:rsid w:val="00567F91"/>
    <w:rsid w:val="00574AE7"/>
    <w:rsid w:val="005773F1"/>
    <w:rsid w:val="005948B3"/>
    <w:rsid w:val="005A5293"/>
    <w:rsid w:val="005A7CE2"/>
    <w:rsid w:val="005B3938"/>
    <w:rsid w:val="005D35AE"/>
    <w:rsid w:val="00601AF6"/>
    <w:rsid w:val="00625953"/>
    <w:rsid w:val="00632A02"/>
    <w:rsid w:val="00646CA5"/>
    <w:rsid w:val="006569D7"/>
    <w:rsid w:val="0067474B"/>
    <w:rsid w:val="00690CEA"/>
    <w:rsid w:val="00696556"/>
    <w:rsid w:val="006C3EC6"/>
    <w:rsid w:val="006D59E4"/>
    <w:rsid w:val="00700325"/>
    <w:rsid w:val="00700C07"/>
    <w:rsid w:val="007048FD"/>
    <w:rsid w:val="00712932"/>
    <w:rsid w:val="00733196"/>
    <w:rsid w:val="00743181"/>
    <w:rsid w:val="00751E76"/>
    <w:rsid w:val="00765F14"/>
    <w:rsid w:val="00776BA6"/>
    <w:rsid w:val="00780992"/>
    <w:rsid w:val="007920C8"/>
    <w:rsid w:val="007A3564"/>
    <w:rsid w:val="007D3902"/>
    <w:rsid w:val="007E7E26"/>
    <w:rsid w:val="0081714A"/>
    <w:rsid w:val="00817E5B"/>
    <w:rsid w:val="00831F6E"/>
    <w:rsid w:val="008422C8"/>
    <w:rsid w:val="00847CF3"/>
    <w:rsid w:val="008601F4"/>
    <w:rsid w:val="00861A2F"/>
    <w:rsid w:val="008643DE"/>
    <w:rsid w:val="00871121"/>
    <w:rsid w:val="00883542"/>
    <w:rsid w:val="008919D3"/>
    <w:rsid w:val="008A08F6"/>
    <w:rsid w:val="008A51F8"/>
    <w:rsid w:val="008B2D47"/>
    <w:rsid w:val="008C5D09"/>
    <w:rsid w:val="008C7277"/>
    <w:rsid w:val="00907C8E"/>
    <w:rsid w:val="0092414B"/>
    <w:rsid w:val="00931A99"/>
    <w:rsid w:val="00945ACE"/>
    <w:rsid w:val="00970928"/>
    <w:rsid w:val="00992363"/>
    <w:rsid w:val="00996A46"/>
    <w:rsid w:val="009A7E5E"/>
    <w:rsid w:val="009B64D9"/>
    <w:rsid w:val="009D494E"/>
    <w:rsid w:val="009F39F3"/>
    <w:rsid w:val="00A019F1"/>
    <w:rsid w:val="00A02B53"/>
    <w:rsid w:val="00A035F3"/>
    <w:rsid w:val="00A16C29"/>
    <w:rsid w:val="00A31316"/>
    <w:rsid w:val="00A47C9C"/>
    <w:rsid w:val="00A50556"/>
    <w:rsid w:val="00A60603"/>
    <w:rsid w:val="00A858B8"/>
    <w:rsid w:val="00AB53CB"/>
    <w:rsid w:val="00AB69D2"/>
    <w:rsid w:val="00AD123F"/>
    <w:rsid w:val="00AD17C4"/>
    <w:rsid w:val="00AD5395"/>
    <w:rsid w:val="00AF75AB"/>
    <w:rsid w:val="00B00B63"/>
    <w:rsid w:val="00B1405B"/>
    <w:rsid w:val="00B25169"/>
    <w:rsid w:val="00B309DC"/>
    <w:rsid w:val="00B326B8"/>
    <w:rsid w:val="00B40C16"/>
    <w:rsid w:val="00B45086"/>
    <w:rsid w:val="00B4685B"/>
    <w:rsid w:val="00B74051"/>
    <w:rsid w:val="00B76212"/>
    <w:rsid w:val="00B76F51"/>
    <w:rsid w:val="00B771B5"/>
    <w:rsid w:val="00B8736E"/>
    <w:rsid w:val="00B9482C"/>
    <w:rsid w:val="00BC42DD"/>
    <w:rsid w:val="00BD639D"/>
    <w:rsid w:val="00BF3337"/>
    <w:rsid w:val="00BF36F2"/>
    <w:rsid w:val="00C05A1F"/>
    <w:rsid w:val="00C06EA7"/>
    <w:rsid w:val="00C07E90"/>
    <w:rsid w:val="00C20664"/>
    <w:rsid w:val="00C20F1A"/>
    <w:rsid w:val="00C2347B"/>
    <w:rsid w:val="00C3082D"/>
    <w:rsid w:val="00CA37EB"/>
    <w:rsid w:val="00CB51B8"/>
    <w:rsid w:val="00CD14C7"/>
    <w:rsid w:val="00CD3FB5"/>
    <w:rsid w:val="00CE27CC"/>
    <w:rsid w:val="00CF76C8"/>
    <w:rsid w:val="00D10D2F"/>
    <w:rsid w:val="00D20C5F"/>
    <w:rsid w:val="00D214A3"/>
    <w:rsid w:val="00D23922"/>
    <w:rsid w:val="00D34165"/>
    <w:rsid w:val="00D5503B"/>
    <w:rsid w:val="00D63F95"/>
    <w:rsid w:val="00D80FBC"/>
    <w:rsid w:val="00D81FB1"/>
    <w:rsid w:val="00D84FCB"/>
    <w:rsid w:val="00DB03DA"/>
    <w:rsid w:val="00DB3AF1"/>
    <w:rsid w:val="00DD0F10"/>
    <w:rsid w:val="00DD2DCB"/>
    <w:rsid w:val="00DF57F7"/>
    <w:rsid w:val="00DF73FD"/>
    <w:rsid w:val="00E11049"/>
    <w:rsid w:val="00E1275D"/>
    <w:rsid w:val="00E13B54"/>
    <w:rsid w:val="00E22BA3"/>
    <w:rsid w:val="00E30540"/>
    <w:rsid w:val="00E3215F"/>
    <w:rsid w:val="00E330AC"/>
    <w:rsid w:val="00E47AC6"/>
    <w:rsid w:val="00E604D6"/>
    <w:rsid w:val="00E607FE"/>
    <w:rsid w:val="00E61334"/>
    <w:rsid w:val="00E65285"/>
    <w:rsid w:val="00E74048"/>
    <w:rsid w:val="00E8405F"/>
    <w:rsid w:val="00E8762C"/>
    <w:rsid w:val="00EE3849"/>
    <w:rsid w:val="00EF2942"/>
    <w:rsid w:val="00F00968"/>
    <w:rsid w:val="00F1365C"/>
    <w:rsid w:val="00F2138A"/>
    <w:rsid w:val="00F21859"/>
    <w:rsid w:val="00F33F95"/>
    <w:rsid w:val="00F37958"/>
    <w:rsid w:val="00F5525D"/>
    <w:rsid w:val="00F71BA0"/>
    <w:rsid w:val="00F8151F"/>
    <w:rsid w:val="00F972D3"/>
    <w:rsid w:val="00FC2233"/>
    <w:rsid w:val="00FE0353"/>
    <w:rsid w:val="00FE160C"/>
    <w:rsid w:val="00FE64F8"/>
    <w:rsid w:val="05E5CDF1"/>
    <w:rsid w:val="072E13E2"/>
    <w:rsid w:val="08472903"/>
    <w:rsid w:val="0DC2DE43"/>
    <w:rsid w:val="0FAA82C0"/>
    <w:rsid w:val="114E183D"/>
    <w:rsid w:val="15387FC0"/>
    <w:rsid w:val="2295639E"/>
    <w:rsid w:val="23839F66"/>
    <w:rsid w:val="2DCCC144"/>
    <w:rsid w:val="3229543F"/>
    <w:rsid w:val="3B5199C9"/>
    <w:rsid w:val="3CB1E6DA"/>
    <w:rsid w:val="3F37F064"/>
    <w:rsid w:val="40CEDEC2"/>
    <w:rsid w:val="44BB5C7B"/>
    <w:rsid w:val="4ABA97F3"/>
    <w:rsid w:val="4FD37458"/>
    <w:rsid w:val="535C9C73"/>
    <w:rsid w:val="5374C8B1"/>
    <w:rsid w:val="54480D39"/>
    <w:rsid w:val="5CB7253B"/>
    <w:rsid w:val="5CC47C17"/>
    <w:rsid w:val="675FB8C8"/>
    <w:rsid w:val="699357DF"/>
    <w:rsid w:val="6E19C72C"/>
    <w:rsid w:val="6FCE99F0"/>
    <w:rsid w:val="710CDED2"/>
    <w:rsid w:val="7F434D96"/>
    <w:rsid w:val="7F640E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E106"/>
  <w15:docId w15:val="{9CC806C6-ED3E-4A4E-8D87-038EB3F9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0C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0C07"/>
  </w:style>
  <w:style w:type="paragraph" w:styleId="Footer">
    <w:name w:val="footer"/>
    <w:basedOn w:val="Normal"/>
    <w:link w:val="FooterChar"/>
    <w:uiPriority w:val="99"/>
    <w:semiHidden/>
    <w:unhideWhenUsed/>
    <w:rsid w:val="00700C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0C07"/>
  </w:style>
  <w:style w:type="paragraph" w:styleId="BalloonText">
    <w:name w:val="Balloon Text"/>
    <w:basedOn w:val="Normal"/>
    <w:link w:val="BalloonTextChar"/>
    <w:uiPriority w:val="99"/>
    <w:semiHidden/>
    <w:unhideWhenUsed/>
    <w:rsid w:val="00EF2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942"/>
    <w:rPr>
      <w:rFonts w:ascii="Tahoma" w:hAnsi="Tahoma" w:cs="Tahoma"/>
      <w:sz w:val="16"/>
      <w:szCs w:val="16"/>
    </w:rPr>
  </w:style>
  <w:style w:type="paragraph" w:styleId="ListParagraph">
    <w:name w:val="List Paragraph"/>
    <w:basedOn w:val="Normal"/>
    <w:uiPriority w:val="34"/>
    <w:qFormat/>
    <w:rsid w:val="00945ACE"/>
    <w:pPr>
      <w:ind w:left="720"/>
      <w:contextualSpacing/>
    </w:pPr>
  </w:style>
  <w:style w:type="paragraph" w:customStyle="1" w:styleId="Default">
    <w:name w:val="Default"/>
    <w:rsid w:val="0016402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B5F15"/>
    <w:rPr>
      <w:color w:val="0000FF" w:themeColor="hyperlink"/>
      <w:u w:val="single"/>
    </w:rPr>
  </w:style>
  <w:style w:type="character" w:styleId="CommentReference">
    <w:name w:val="annotation reference"/>
    <w:basedOn w:val="DefaultParagraphFont"/>
    <w:uiPriority w:val="99"/>
    <w:semiHidden/>
    <w:unhideWhenUsed/>
    <w:rsid w:val="00524C5B"/>
    <w:rPr>
      <w:sz w:val="16"/>
      <w:szCs w:val="16"/>
    </w:rPr>
  </w:style>
  <w:style w:type="paragraph" w:styleId="CommentText">
    <w:name w:val="annotation text"/>
    <w:basedOn w:val="Normal"/>
    <w:link w:val="CommentTextChar"/>
    <w:uiPriority w:val="99"/>
    <w:unhideWhenUsed/>
    <w:rsid w:val="00524C5B"/>
    <w:pPr>
      <w:spacing w:line="240" w:lineRule="auto"/>
    </w:pPr>
    <w:rPr>
      <w:sz w:val="20"/>
      <w:szCs w:val="20"/>
    </w:rPr>
  </w:style>
  <w:style w:type="character" w:customStyle="1" w:styleId="CommentTextChar">
    <w:name w:val="Comment Text Char"/>
    <w:basedOn w:val="DefaultParagraphFont"/>
    <w:link w:val="CommentText"/>
    <w:uiPriority w:val="99"/>
    <w:rsid w:val="00524C5B"/>
    <w:rPr>
      <w:sz w:val="20"/>
      <w:szCs w:val="20"/>
    </w:rPr>
  </w:style>
  <w:style w:type="paragraph" w:styleId="CommentSubject">
    <w:name w:val="annotation subject"/>
    <w:basedOn w:val="CommentText"/>
    <w:next w:val="CommentText"/>
    <w:link w:val="CommentSubjectChar"/>
    <w:uiPriority w:val="99"/>
    <w:semiHidden/>
    <w:unhideWhenUsed/>
    <w:rsid w:val="00524C5B"/>
    <w:rPr>
      <w:b/>
      <w:bCs/>
    </w:rPr>
  </w:style>
  <w:style w:type="character" w:customStyle="1" w:styleId="CommentSubjectChar">
    <w:name w:val="Comment Subject Char"/>
    <w:basedOn w:val="CommentTextChar"/>
    <w:link w:val="CommentSubject"/>
    <w:uiPriority w:val="99"/>
    <w:semiHidden/>
    <w:rsid w:val="00524C5B"/>
    <w:rPr>
      <w:b/>
      <w:bCs/>
      <w:sz w:val="20"/>
      <w:szCs w:val="20"/>
    </w:rPr>
  </w:style>
  <w:style w:type="character" w:styleId="UnresolvedMention">
    <w:name w:val="Unresolved Mention"/>
    <w:basedOn w:val="DefaultParagraphFont"/>
    <w:uiPriority w:val="99"/>
    <w:semiHidden/>
    <w:unhideWhenUsed/>
    <w:rsid w:val="00DF73FD"/>
    <w:rPr>
      <w:color w:val="605E5C"/>
      <w:shd w:val="clear" w:color="auto" w:fill="E1DFDD"/>
    </w:rPr>
  </w:style>
  <w:style w:type="paragraph" w:styleId="Revision">
    <w:name w:val="Revision"/>
    <w:hidden/>
    <w:uiPriority w:val="99"/>
    <w:semiHidden/>
    <w:rsid w:val="002774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vap.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te.p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4798A5C11B5F48ADE6AD0773CA6531" ma:contentTypeVersion="20" ma:contentTypeDescription="Create a new document." ma:contentTypeScope="" ma:versionID="223731bcf4fdd930387b3e745a3041b6">
  <xsd:schema xmlns:xsd="http://www.w3.org/2001/XMLSchema" xmlns:xs="http://www.w3.org/2001/XMLSchema" xmlns:p="http://schemas.microsoft.com/office/2006/metadata/properties" xmlns:ns2="7f185127-6dc0-4d75-b13d-d0a6adbf2de8" xmlns:ns3="37ceb989-7f8c-4d5b-85e9-9e6ec7826b41" targetNamespace="http://schemas.microsoft.com/office/2006/metadata/properties" ma:root="true" ma:fieldsID="71445ab02b23de347a57273af6aaed21" ns2:_="" ns3:_="">
    <xsd:import namespace="7f185127-6dc0-4d75-b13d-d0a6adbf2de8"/>
    <xsd:import namespace="37ceb989-7f8c-4d5b-85e9-9e6ec7826b41"/>
    <xsd:element name="properties">
      <xsd:complexType>
        <xsd:sequence>
          <xsd:element name="documentManagement">
            <xsd:complexType>
              <xsd:all>
                <xsd:element ref="ns2:Status" minOccurs="0"/>
                <xsd:element ref="ns2:Approved_x0020_by"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85127-6dc0-4d75-b13d-d0a6adbf2de8" elementFormDefault="qualified">
    <xsd:import namespace="http://schemas.microsoft.com/office/2006/documentManagement/types"/>
    <xsd:import namespace="http://schemas.microsoft.com/office/infopath/2007/PartnerControls"/>
    <xsd:element name="Status" ma:index="2" nillable="true" ma:displayName="Status" ma:default="In Progress" ma:format="Dropdown" ma:internalName="Status">
      <xsd:simpleType>
        <xsd:restriction base="dms:Choice">
          <xsd:enumeration value="Ready for Review"/>
          <xsd:enumeration value="Needs Corrections"/>
          <xsd:enumeration value="Approved"/>
          <xsd:enumeration value="In Progress"/>
        </xsd:restriction>
      </xsd:simpleType>
    </xsd:element>
    <xsd:element name="Approved_x0020_by" ma:index="3" nillable="true" ma:displayName="Approved by" ma:list="UserInfo" ma:SharePointGroup="0" ma:internalName="Approv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ceb989-7f8c-4d5b-85e9-9e6ec7826b4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11d5b5d-e158-4790-be91-249b997a6a53}" ma:internalName="TaxCatchAll" ma:showField="CatchAllData" ma:web="37ceb989-7f8c-4d5b-85e9-9e6ec7826b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7ceb989-7f8c-4d5b-85e9-9e6ec7826b41">
      <UserInfo>
        <DisplayName>Kotula, Kathleen</DisplayName>
        <AccountId>22</AccountId>
        <AccountType/>
      </UserInfo>
      <UserInfo>
        <DisplayName>Mullen, Kathleen</DisplayName>
        <AccountId>292</AccountId>
        <AccountType/>
      </UserInfo>
      <UserInfo>
        <DisplayName>Hartzell, John</DisplayName>
        <AccountId>23</AccountId>
        <AccountType/>
      </UserInfo>
      <UserInfo>
        <DisplayName>Darr, Gregory</DisplayName>
        <AccountId>24</AccountId>
        <AccountType/>
      </UserInfo>
      <UserInfo>
        <DisplayName>Mathis, Jessica</DisplayName>
        <AccountId>16</AccountId>
        <AccountType/>
      </UserInfo>
    </SharedWithUsers>
    <TaxCatchAll xmlns="37ceb989-7f8c-4d5b-85e9-9e6ec7826b41" xsi:nil="true"/>
    <lcf76f155ced4ddcb4097134ff3c332f xmlns="7f185127-6dc0-4d75-b13d-d0a6adbf2de8">
      <Terms xmlns="http://schemas.microsoft.com/office/infopath/2007/PartnerControls"/>
    </lcf76f155ced4ddcb4097134ff3c332f>
    <Status xmlns="7f185127-6dc0-4d75-b13d-d0a6adbf2de8" xsi:nil="true"/>
    <Approved_x0020_by xmlns="7f185127-6dc0-4d75-b13d-d0a6adbf2de8">
      <UserInfo>
        <DisplayName/>
        <AccountId xsi:nil="true"/>
        <AccountType/>
      </UserInfo>
    </Approved_x0020_b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DF7BC-3C37-4707-934B-D99856DF6EB0}">
  <ds:schemaRefs>
    <ds:schemaRef ds:uri="http://schemas.microsoft.com/sharepoint/v3/contenttype/forms"/>
  </ds:schemaRefs>
</ds:datastoreItem>
</file>

<file path=customXml/itemProps2.xml><?xml version="1.0" encoding="utf-8"?>
<ds:datastoreItem xmlns:ds="http://schemas.openxmlformats.org/officeDocument/2006/customXml" ds:itemID="{74F42C0B-48C2-41C0-A746-29F09904B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85127-6dc0-4d75-b13d-d0a6adbf2de8"/>
    <ds:schemaRef ds:uri="37ceb989-7f8c-4d5b-85e9-9e6ec7826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952C0-BB82-412B-B43A-1458BD39442E}">
  <ds:schemaRefs>
    <ds:schemaRef ds:uri="http://schemas.openxmlformats.org/package/2006/metadata/core-properties"/>
    <ds:schemaRef ds:uri="http://purl.org/dc/terms/"/>
    <ds:schemaRef ds:uri="37ceb989-7f8c-4d5b-85e9-9e6ec7826b41"/>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7f185127-6dc0-4d75-b13d-d0a6adbf2de8"/>
    <ds:schemaRef ds:uri="http://www.w3.org/XML/1998/namespace"/>
  </ds:schemaRefs>
</ds:datastoreItem>
</file>

<file path=customXml/itemProps4.xml><?xml version="1.0" encoding="utf-8"?>
<ds:datastoreItem xmlns:ds="http://schemas.openxmlformats.org/officeDocument/2006/customXml" ds:itemID="{E4FB63D4-FF31-48DB-B331-771B5EE1F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4600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Commonwealth of PA</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jmarks</dc:creator>
  <cp:keywords/>
  <cp:lastModifiedBy>Karen Lupone</cp:lastModifiedBy>
  <cp:revision>2</cp:revision>
  <cp:lastPrinted>2020-01-22T20:22:00Z</cp:lastPrinted>
  <dcterms:created xsi:type="dcterms:W3CDTF">2025-03-06T19:05:00Z</dcterms:created>
  <dcterms:modified xsi:type="dcterms:W3CDTF">2025-03-06T19:05:00Z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0x0101002A4798A5C11B5F48ADE6AD0773CA6531</vt:lpwstr>
  </property>
  <property fmtid="{D5CDD505-2E9C-101B-9397-08002B2CF9AE}" pid="3" name="MediaServiceImageTags">
    <vt:lpwstr/>
  </property>
  <property fmtid="{D5CDD505-2E9C-101B-9397-08002B2CF9AE}" pid="4" name="Order">
    <vt:r8>1637000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TriggerFlowInfo">
    <vt:lpwstr/>
  </property>
</Properties>
</file>